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F08" w:rsidRPr="00C41F08" w:rsidRDefault="00C41F08" w:rsidP="00C41F08">
      <w:pPr>
        <w:jc w:val="center"/>
        <w:rPr>
          <w:rFonts w:ascii="Times New Roman" w:hAnsi="Times New Roman" w:cs="Times New Roman"/>
          <w:b/>
          <w:bCs/>
          <w:sz w:val="20"/>
        </w:rPr>
      </w:pPr>
      <w:r>
        <w:rPr>
          <w:rFonts w:ascii="Times New Roman" w:hAnsi="Times New Roman" w:cs="Times New Roman"/>
          <w:b/>
          <w:bCs/>
          <w:sz w:val="20"/>
        </w:rPr>
        <w:t>Journal of</w:t>
      </w:r>
    </w:p>
    <w:p w:rsidR="00486675" w:rsidRPr="00C41F08" w:rsidRDefault="00C41F08" w:rsidP="00C41F08">
      <w:pPr>
        <w:jc w:val="center"/>
        <w:rPr>
          <w:rFonts w:ascii="Times New Roman" w:hAnsi="Times New Roman" w:cs="Times New Roman"/>
          <w:b/>
          <w:sz w:val="44"/>
        </w:rPr>
      </w:pPr>
      <w:r w:rsidRPr="00C41F08">
        <w:rPr>
          <w:rFonts w:ascii="Times New Roman" w:hAnsi="Times New Roman" w:cs="Times New Roman"/>
          <w:b/>
          <w:bCs/>
          <w:sz w:val="44"/>
        </w:rPr>
        <w:t>Dental and Medical Problems</w:t>
      </w:r>
      <w:r w:rsidR="002458A4">
        <w:rPr>
          <w:rFonts w:ascii="Times New Roman" w:hAnsi="Times New Roman" w:cs="Times New Roman"/>
          <w:b/>
          <w:bCs/>
          <w:sz w:val="44"/>
        </w:rPr>
        <w:t xml:space="preserve"> </w:t>
      </w:r>
      <w:r>
        <w:rPr>
          <w:rFonts w:ascii="Times New Roman" w:hAnsi="Times New Roman" w:cs="Times New Roman"/>
          <w:b/>
          <w:bCs/>
          <w:sz w:val="44"/>
        </w:rPr>
        <w:t>(JDMP)</w:t>
      </w:r>
    </w:p>
    <w:p w:rsidR="00C41F08" w:rsidRDefault="0074176C" w:rsidP="00486675">
      <w:pPr>
        <w:rPr>
          <w:b/>
        </w:rPr>
      </w:pPr>
      <w:r>
        <w:rPr>
          <w:b/>
        </w:rPr>
        <w:t xml:space="preserve">                                                      </w:t>
      </w:r>
      <w:r w:rsidR="00486675">
        <w:rPr>
          <w:b/>
        </w:rPr>
        <w:t>*</w:t>
      </w:r>
      <w:r w:rsidR="00486675" w:rsidRPr="0074176C">
        <w:rPr>
          <w:rFonts w:ascii="Times New Roman" w:hAnsi="Times New Roman" w:cs="Times New Roman"/>
          <w:b/>
          <w:sz w:val="48"/>
          <w:szCs w:val="48"/>
        </w:rPr>
        <w:t>About the Journal</w:t>
      </w:r>
      <w:r w:rsidR="00486675" w:rsidRPr="0074176C">
        <w:rPr>
          <w:rFonts w:ascii="Times New Roman" w:hAnsi="Times New Roman" w:cs="Times New Roman"/>
          <w:b/>
          <w:sz w:val="48"/>
          <w:szCs w:val="48"/>
        </w:rPr>
        <w:t>*</w:t>
      </w:r>
    </w:p>
    <w:p w:rsidR="00C41F08" w:rsidRDefault="00C41F08" w:rsidP="00C41F08">
      <w:pPr>
        <w:pStyle w:val="NormalWeb"/>
        <w:jc w:val="both"/>
      </w:pPr>
      <w:r>
        <w:rPr>
          <w:rStyle w:val="Strong"/>
        </w:rPr>
        <w:t>Journal of Dental and Medical Problems (JDMP)</w:t>
      </w:r>
      <w:r>
        <w:t xml:space="preserve"> is an international, peer-reviewed, multidisciplinary journal dedicated to advancing knowledge and promoting high-quality research in the fields of dentistry, medicine, and allied health sciences. JDMP serves as a platform for clinicians, academicians, researchers, and healthcare professionals to publish innovative studies that address contemporary challenges and emerging trends in clinical practice and biomedical research.</w:t>
      </w:r>
    </w:p>
    <w:p w:rsidR="00C41F08" w:rsidRDefault="00C41F08" w:rsidP="00C41F08">
      <w:pPr>
        <w:pStyle w:val="NormalWeb"/>
        <w:jc w:val="both"/>
      </w:pPr>
      <w:r>
        <w:t>Our mission is to disseminate evidence-based research that enhances understanding, improves clinical outcomes, and bridges the gap between scientific advancements and everyday healthcare practice. The journal encourages submissions that highlight diagnostic dilemmas, therapeutic innovations, interdisciplinary approaches, and public health issues affecting both dental and medical communities.</w:t>
      </w:r>
    </w:p>
    <w:p w:rsidR="00C41F08" w:rsidRDefault="00C41F08" w:rsidP="00C41F08">
      <w:pPr>
        <w:pStyle w:val="NormalWeb"/>
        <w:jc w:val="both"/>
      </w:pPr>
      <w:r>
        <w:t>JDMP publishes original research articles, review articles, case reports, systematic reviews, clinical trials, short communications, and letters to the editor. We maintain rigorous peer-review standards to ensure scientific accuracy, ethical compliance, and academic integrity. The journal welcomes contributions from all geographical regions and fosters an inclusive environment for early-career as well as established researchers.</w:t>
      </w:r>
    </w:p>
    <w:p w:rsidR="00C41F08" w:rsidRDefault="00C41F08" w:rsidP="00C41F08">
      <w:pPr>
        <w:pStyle w:val="NormalWeb"/>
        <w:jc w:val="both"/>
      </w:pPr>
      <w:r>
        <w:t>Committed to timely publication and academic excellence, JDMP aims to support global scientific communication and contribute significantly to the progress of healthcare research, education, and clinical practice.</w:t>
      </w:r>
    </w:p>
    <w:p w:rsidR="00C41F08" w:rsidRPr="00C41F08" w:rsidRDefault="00C41F08" w:rsidP="00C41F08">
      <w:pPr>
        <w:spacing w:before="100" w:beforeAutospacing="1" w:after="100" w:afterAutospacing="1" w:line="240" w:lineRule="auto"/>
        <w:outlineLvl w:val="0"/>
        <w:rPr>
          <w:rFonts w:ascii="Times New Roman" w:eastAsia="Times New Roman" w:hAnsi="Times New Roman" w:cs="Times New Roman"/>
          <w:bCs/>
          <w:kern w:val="36"/>
          <w:sz w:val="20"/>
          <w:szCs w:val="20"/>
        </w:rPr>
      </w:pPr>
      <w:r w:rsidRPr="00C41F08">
        <w:rPr>
          <w:rFonts w:ascii="Times New Roman" w:eastAsia="Times New Roman" w:hAnsi="Times New Roman" w:cs="Times New Roman"/>
          <w:bCs/>
          <w:kern w:val="36"/>
          <w:sz w:val="20"/>
          <w:szCs w:val="20"/>
        </w:rPr>
        <w:t>AIMS AND SCOPE</w:t>
      </w:r>
    </w:p>
    <w:p w:rsidR="00C41F08" w:rsidRPr="00C41F08" w:rsidRDefault="00C41F08" w:rsidP="00C41F08">
      <w:p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sz w:val="24"/>
          <w:szCs w:val="24"/>
        </w:rPr>
        <w:t xml:space="preserve">The </w:t>
      </w:r>
      <w:r w:rsidRPr="00C41F08">
        <w:rPr>
          <w:rFonts w:ascii="Times New Roman" w:eastAsia="Times New Roman" w:hAnsi="Times New Roman" w:cs="Times New Roman"/>
          <w:i/>
          <w:iCs/>
          <w:sz w:val="24"/>
          <w:szCs w:val="24"/>
        </w:rPr>
        <w:t>Journal of Dental and Medical Problems (JDMP)</w:t>
      </w:r>
      <w:r w:rsidRPr="00C41F08">
        <w:rPr>
          <w:rFonts w:ascii="Times New Roman" w:eastAsia="Times New Roman" w:hAnsi="Times New Roman" w:cs="Times New Roman"/>
          <w:sz w:val="24"/>
          <w:szCs w:val="24"/>
        </w:rPr>
        <w:t xml:space="preserve"> aims to provide a comprehensive forum for the dissemination of high-quality research that addresses clinical, diagnostic, educational, and public health challenges across dentistry, medicine, and allied health sciences.</w:t>
      </w:r>
      <w:r w:rsidRPr="00C41F08">
        <w:rPr>
          <w:rFonts w:ascii="Times New Roman" w:eastAsia="Times New Roman" w:hAnsi="Times New Roman" w:cs="Times New Roman"/>
          <w:sz w:val="24"/>
          <w:szCs w:val="24"/>
        </w:rPr>
        <w:br/>
        <w:t>The journal seeks to:</w:t>
      </w:r>
    </w:p>
    <w:p w:rsidR="00C41F08" w:rsidRPr="00C41F08" w:rsidRDefault="00C41F08" w:rsidP="00C41F0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sz w:val="24"/>
          <w:szCs w:val="24"/>
        </w:rPr>
        <w:t>Promote evidence-based clinical practice and innovative research.</w:t>
      </w:r>
    </w:p>
    <w:p w:rsidR="00C41F08" w:rsidRPr="00C41F08" w:rsidRDefault="00C41F08" w:rsidP="00C41F0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sz w:val="24"/>
          <w:szCs w:val="24"/>
        </w:rPr>
        <w:t>Encourage interdisciplinary studies that highlight the interaction between dental and medical sciences.</w:t>
      </w:r>
    </w:p>
    <w:p w:rsidR="00C41F08" w:rsidRPr="00C41F08" w:rsidRDefault="00C41F08" w:rsidP="00C41F0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sz w:val="24"/>
          <w:szCs w:val="24"/>
        </w:rPr>
        <w:t>Support global scientific communication by publishing impactful research from diverse healthcare environments.</w:t>
      </w:r>
    </w:p>
    <w:p w:rsidR="00C41F08" w:rsidRPr="00C41F08" w:rsidRDefault="00C41F08" w:rsidP="00C41F0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sz w:val="24"/>
          <w:szCs w:val="24"/>
        </w:rPr>
        <w:t>Foster academic growth by providing a platform for both emerging and established researchers.</w:t>
      </w:r>
    </w:p>
    <w:p w:rsidR="00C41F08" w:rsidRPr="00C41F08" w:rsidRDefault="00C41F08" w:rsidP="00C41F08">
      <w:p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b/>
          <w:bCs/>
          <w:sz w:val="24"/>
          <w:szCs w:val="24"/>
        </w:rPr>
        <w:t>Scope of the Journal includes (but is not limited to):</w:t>
      </w:r>
    </w:p>
    <w:p w:rsidR="00C41F08" w:rsidRPr="00C41F08" w:rsidRDefault="00C41F08" w:rsidP="00C41F08">
      <w:pPr>
        <w:spacing w:before="100" w:beforeAutospacing="1" w:after="100" w:afterAutospacing="1" w:line="240" w:lineRule="auto"/>
        <w:outlineLvl w:val="2"/>
        <w:rPr>
          <w:rFonts w:ascii="Times New Roman" w:eastAsia="Times New Roman" w:hAnsi="Times New Roman" w:cs="Times New Roman"/>
          <w:b/>
          <w:bCs/>
          <w:sz w:val="27"/>
          <w:szCs w:val="27"/>
        </w:rPr>
      </w:pPr>
      <w:r w:rsidRPr="00C41F08">
        <w:rPr>
          <w:rFonts w:ascii="Times New Roman" w:eastAsia="Times New Roman" w:hAnsi="Times New Roman" w:cs="Times New Roman"/>
          <w:b/>
          <w:bCs/>
          <w:sz w:val="27"/>
          <w:szCs w:val="27"/>
        </w:rPr>
        <w:lastRenderedPageBreak/>
        <w:t>Dentistry</w:t>
      </w:r>
    </w:p>
    <w:p w:rsidR="00C41F08" w:rsidRPr="00C41F08" w:rsidRDefault="00C41F08" w:rsidP="00C41F0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sz w:val="24"/>
          <w:szCs w:val="24"/>
        </w:rPr>
        <w:t>Oral pathology, oral medicine, and oral microbiology</w:t>
      </w:r>
    </w:p>
    <w:p w:rsidR="00C41F08" w:rsidRPr="00C41F08" w:rsidRDefault="00C41F08" w:rsidP="00C41F0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sz w:val="24"/>
          <w:szCs w:val="24"/>
        </w:rPr>
        <w:t xml:space="preserve">Conservative dentistry and </w:t>
      </w:r>
      <w:proofErr w:type="spellStart"/>
      <w:r w:rsidRPr="00C41F08">
        <w:rPr>
          <w:rFonts w:ascii="Times New Roman" w:eastAsia="Times New Roman" w:hAnsi="Times New Roman" w:cs="Times New Roman"/>
          <w:sz w:val="24"/>
          <w:szCs w:val="24"/>
        </w:rPr>
        <w:t>endodontics</w:t>
      </w:r>
      <w:proofErr w:type="spellEnd"/>
    </w:p>
    <w:p w:rsidR="00C41F08" w:rsidRPr="00C41F08" w:rsidRDefault="00C41F08" w:rsidP="00C41F08">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C41F08">
        <w:rPr>
          <w:rFonts w:ascii="Times New Roman" w:eastAsia="Times New Roman" w:hAnsi="Times New Roman" w:cs="Times New Roman"/>
          <w:sz w:val="24"/>
          <w:szCs w:val="24"/>
        </w:rPr>
        <w:t>Prosthodontics</w:t>
      </w:r>
      <w:proofErr w:type="spellEnd"/>
      <w:r w:rsidRPr="00C41F08">
        <w:rPr>
          <w:rFonts w:ascii="Times New Roman" w:eastAsia="Times New Roman" w:hAnsi="Times New Roman" w:cs="Times New Roman"/>
          <w:sz w:val="24"/>
          <w:szCs w:val="24"/>
        </w:rPr>
        <w:t xml:space="preserve"> and </w:t>
      </w:r>
      <w:proofErr w:type="spellStart"/>
      <w:r w:rsidRPr="00C41F08">
        <w:rPr>
          <w:rFonts w:ascii="Times New Roman" w:eastAsia="Times New Roman" w:hAnsi="Times New Roman" w:cs="Times New Roman"/>
          <w:sz w:val="24"/>
          <w:szCs w:val="24"/>
        </w:rPr>
        <w:t>implantology</w:t>
      </w:r>
      <w:proofErr w:type="spellEnd"/>
    </w:p>
    <w:p w:rsidR="00C41F08" w:rsidRPr="00C41F08" w:rsidRDefault="00C41F08" w:rsidP="00C41F08">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C41F08">
        <w:rPr>
          <w:rFonts w:ascii="Times New Roman" w:eastAsia="Times New Roman" w:hAnsi="Times New Roman" w:cs="Times New Roman"/>
          <w:sz w:val="24"/>
          <w:szCs w:val="24"/>
        </w:rPr>
        <w:t>Periodontology</w:t>
      </w:r>
      <w:proofErr w:type="spellEnd"/>
      <w:r w:rsidRPr="00C41F08">
        <w:rPr>
          <w:rFonts w:ascii="Times New Roman" w:eastAsia="Times New Roman" w:hAnsi="Times New Roman" w:cs="Times New Roman"/>
          <w:sz w:val="24"/>
          <w:szCs w:val="24"/>
        </w:rPr>
        <w:t xml:space="preserve"> and oral surgery</w:t>
      </w:r>
    </w:p>
    <w:p w:rsidR="00C41F08" w:rsidRPr="00C41F08" w:rsidRDefault="00C41F08" w:rsidP="00C41F0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sz w:val="24"/>
          <w:szCs w:val="24"/>
        </w:rPr>
        <w:t xml:space="preserve">Orthodontics and </w:t>
      </w:r>
      <w:proofErr w:type="spellStart"/>
      <w:r w:rsidRPr="00C41F08">
        <w:rPr>
          <w:rFonts w:ascii="Times New Roman" w:eastAsia="Times New Roman" w:hAnsi="Times New Roman" w:cs="Times New Roman"/>
          <w:sz w:val="24"/>
          <w:szCs w:val="24"/>
        </w:rPr>
        <w:t>dentofacial</w:t>
      </w:r>
      <w:proofErr w:type="spellEnd"/>
      <w:r w:rsidRPr="00C41F08">
        <w:rPr>
          <w:rFonts w:ascii="Times New Roman" w:eastAsia="Times New Roman" w:hAnsi="Times New Roman" w:cs="Times New Roman"/>
          <w:sz w:val="24"/>
          <w:szCs w:val="24"/>
        </w:rPr>
        <w:t xml:space="preserve"> orthopedics</w:t>
      </w:r>
    </w:p>
    <w:p w:rsidR="00C41F08" w:rsidRPr="00C41F08" w:rsidRDefault="00C41F08" w:rsidP="00C41F0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sz w:val="24"/>
          <w:szCs w:val="24"/>
        </w:rPr>
        <w:t>Community and preventive dentistry</w:t>
      </w:r>
    </w:p>
    <w:p w:rsidR="00C41F08" w:rsidRPr="00C41F08" w:rsidRDefault="00C41F08" w:rsidP="00C41F0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sz w:val="24"/>
          <w:szCs w:val="24"/>
        </w:rPr>
        <w:t>Dental materials and biomaterials</w:t>
      </w:r>
    </w:p>
    <w:p w:rsidR="00C41F08" w:rsidRPr="00C41F08" w:rsidRDefault="00C41F08" w:rsidP="00C41F0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sz w:val="24"/>
          <w:szCs w:val="24"/>
        </w:rPr>
        <w:t>Aesthetic and restorative dentistry</w:t>
      </w:r>
    </w:p>
    <w:p w:rsidR="00C41F08" w:rsidRPr="00C41F08" w:rsidRDefault="00C41F08" w:rsidP="00C41F08">
      <w:pPr>
        <w:spacing w:before="100" w:beforeAutospacing="1" w:after="100" w:afterAutospacing="1" w:line="240" w:lineRule="auto"/>
        <w:outlineLvl w:val="2"/>
        <w:rPr>
          <w:rFonts w:ascii="Times New Roman" w:eastAsia="Times New Roman" w:hAnsi="Times New Roman" w:cs="Times New Roman"/>
          <w:b/>
          <w:bCs/>
          <w:sz w:val="27"/>
          <w:szCs w:val="27"/>
        </w:rPr>
      </w:pPr>
      <w:r w:rsidRPr="00C41F08">
        <w:rPr>
          <w:rFonts w:ascii="Times New Roman" w:eastAsia="Times New Roman" w:hAnsi="Times New Roman" w:cs="Times New Roman"/>
          <w:b/>
          <w:bCs/>
          <w:sz w:val="27"/>
          <w:szCs w:val="27"/>
        </w:rPr>
        <w:t>Medicine</w:t>
      </w:r>
    </w:p>
    <w:p w:rsidR="00C41F08" w:rsidRPr="00C41F08" w:rsidRDefault="00C41F08" w:rsidP="00C41F0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sz w:val="24"/>
          <w:szCs w:val="24"/>
        </w:rPr>
        <w:t>Internal medicine and diagnostic challenges</w:t>
      </w:r>
    </w:p>
    <w:p w:rsidR="00C41F08" w:rsidRPr="00C41F08" w:rsidRDefault="00C41F08" w:rsidP="00C41F0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sz w:val="24"/>
          <w:szCs w:val="24"/>
        </w:rPr>
        <w:t>Surgery and minimally invasive interventions</w:t>
      </w:r>
    </w:p>
    <w:p w:rsidR="00C41F08" w:rsidRPr="00C41F08" w:rsidRDefault="00C41F08" w:rsidP="00C41F0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sz w:val="24"/>
          <w:szCs w:val="24"/>
        </w:rPr>
        <w:t>Obstetrics &amp; gynecology</w:t>
      </w:r>
    </w:p>
    <w:p w:rsidR="00C41F08" w:rsidRPr="00C41F08" w:rsidRDefault="00C41F08" w:rsidP="00C41F0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sz w:val="24"/>
          <w:szCs w:val="24"/>
        </w:rPr>
        <w:t>Pediatrics and neonatology</w:t>
      </w:r>
    </w:p>
    <w:p w:rsidR="00C41F08" w:rsidRPr="00C41F08" w:rsidRDefault="00C41F08" w:rsidP="00C41F0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sz w:val="24"/>
          <w:szCs w:val="24"/>
        </w:rPr>
        <w:t>Dermatology, ophthalmology, ENT, and other specialties</w:t>
      </w:r>
    </w:p>
    <w:p w:rsidR="00C41F08" w:rsidRPr="00C41F08" w:rsidRDefault="00C41F08" w:rsidP="00C41F0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sz w:val="24"/>
          <w:szCs w:val="24"/>
        </w:rPr>
        <w:t>Psychiatry and behavioral sciences</w:t>
      </w:r>
    </w:p>
    <w:p w:rsidR="00C41F08" w:rsidRPr="00C41F08" w:rsidRDefault="00C41F08" w:rsidP="00C41F0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sz w:val="24"/>
          <w:szCs w:val="24"/>
        </w:rPr>
        <w:t>Public health, epidemiology, and preventive medicine</w:t>
      </w:r>
    </w:p>
    <w:p w:rsidR="00C41F08" w:rsidRPr="00C41F08" w:rsidRDefault="00C41F08" w:rsidP="00C41F0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sz w:val="24"/>
          <w:szCs w:val="24"/>
        </w:rPr>
        <w:t>Pharmacology, therapeutics, and clinical trials</w:t>
      </w:r>
    </w:p>
    <w:p w:rsidR="00C41F08" w:rsidRPr="00C41F08" w:rsidRDefault="00C41F08" w:rsidP="00C41F08">
      <w:pPr>
        <w:spacing w:before="100" w:beforeAutospacing="1" w:after="100" w:afterAutospacing="1" w:line="240" w:lineRule="auto"/>
        <w:outlineLvl w:val="2"/>
        <w:rPr>
          <w:rFonts w:ascii="Times New Roman" w:eastAsia="Times New Roman" w:hAnsi="Times New Roman" w:cs="Times New Roman"/>
          <w:b/>
          <w:bCs/>
          <w:sz w:val="27"/>
          <w:szCs w:val="27"/>
        </w:rPr>
      </w:pPr>
      <w:r w:rsidRPr="00C41F08">
        <w:rPr>
          <w:rFonts w:ascii="Times New Roman" w:eastAsia="Times New Roman" w:hAnsi="Times New Roman" w:cs="Times New Roman"/>
          <w:b/>
          <w:bCs/>
          <w:sz w:val="27"/>
          <w:szCs w:val="27"/>
        </w:rPr>
        <w:t>Interdisciplinary Areas</w:t>
      </w:r>
    </w:p>
    <w:p w:rsidR="00C41F08" w:rsidRPr="00C41F08" w:rsidRDefault="00C41F08" w:rsidP="00C41F0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sz w:val="24"/>
          <w:szCs w:val="24"/>
        </w:rPr>
        <w:t>Oral–systemic health connections</w:t>
      </w:r>
    </w:p>
    <w:p w:rsidR="00C41F08" w:rsidRPr="00C41F08" w:rsidRDefault="00C41F08" w:rsidP="00C41F0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sz w:val="24"/>
          <w:szCs w:val="24"/>
        </w:rPr>
        <w:t>Clinical case series and diagnostic dilemmas</w:t>
      </w:r>
    </w:p>
    <w:p w:rsidR="00C41F08" w:rsidRPr="00C41F08" w:rsidRDefault="00C41F08" w:rsidP="00C41F0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sz w:val="24"/>
          <w:szCs w:val="24"/>
        </w:rPr>
        <w:t>Radiology and imaging sciences</w:t>
      </w:r>
    </w:p>
    <w:p w:rsidR="00C41F08" w:rsidRPr="00C41F08" w:rsidRDefault="00C41F08" w:rsidP="00C41F0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sz w:val="24"/>
          <w:szCs w:val="24"/>
        </w:rPr>
        <w:t>Health informatics and telemedicine</w:t>
      </w:r>
    </w:p>
    <w:p w:rsidR="00C41F08" w:rsidRPr="00C41F08" w:rsidRDefault="00C41F08" w:rsidP="00C41F0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sz w:val="24"/>
          <w:szCs w:val="24"/>
        </w:rPr>
        <w:t>Patient safety, ethics, and healthcare quality improvement</w:t>
      </w:r>
    </w:p>
    <w:p w:rsidR="00C41F08" w:rsidRPr="00C41F08" w:rsidRDefault="00C41F08" w:rsidP="00C41F08">
      <w:pPr>
        <w:spacing w:after="0"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sz w:val="24"/>
          <w:szCs w:val="24"/>
        </w:rPr>
        <w:pict>
          <v:rect id="_x0000_i1025" style="width:0;height:1.5pt" o:hralign="center" o:hrstd="t" o:hr="t" fillcolor="#a0a0a0" stroked="f"/>
        </w:pict>
      </w:r>
    </w:p>
    <w:p w:rsidR="00C41F08" w:rsidRPr="00C41F08" w:rsidRDefault="00C41F08" w:rsidP="00C41F08">
      <w:pPr>
        <w:spacing w:before="100" w:beforeAutospacing="1" w:after="100" w:afterAutospacing="1" w:line="240" w:lineRule="auto"/>
        <w:outlineLvl w:val="0"/>
        <w:rPr>
          <w:rFonts w:ascii="Times New Roman" w:eastAsia="Times New Roman" w:hAnsi="Times New Roman" w:cs="Times New Roman"/>
          <w:b/>
          <w:bCs/>
          <w:kern w:val="36"/>
          <w:sz w:val="20"/>
          <w:szCs w:val="20"/>
        </w:rPr>
      </w:pPr>
      <w:r w:rsidRPr="00C41F08">
        <w:rPr>
          <w:rFonts w:ascii="Times New Roman" w:eastAsia="Times New Roman" w:hAnsi="Times New Roman" w:cs="Times New Roman"/>
          <w:b/>
          <w:bCs/>
          <w:kern w:val="36"/>
          <w:sz w:val="20"/>
          <w:szCs w:val="20"/>
        </w:rPr>
        <w:t>PEER REVIEW PROCESS</w:t>
      </w:r>
    </w:p>
    <w:p w:rsidR="00C41F08" w:rsidRPr="00C41F08" w:rsidRDefault="00C41F08" w:rsidP="00C41F08">
      <w:p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sz w:val="24"/>
          <w:szCs w:val="24"/>
        </w:rPr>
        <w:t xml:space="preserve">JDMP follows a </w:t>
      </w:r>
      <w:r w:rsidRPr="00C41F08">
        <w:rPr>
          <w:rFonts w:ascii="Times New Roman" w:eastAsia="Times New Roman" w:hAnsi="Times New Roman" w:cs="Times New Roman"/>
          <w:b/>
          <w:bCs/>
          <w:sz w:val="24"/>
          <w:szCs w:val="24"/>
        </w:rPr>
        <w:t>double-blind peer review process</w:t>
      </w:r>
      <w:r w:rsidRPr="00C41F08">
        <w:rPr>
          <w:rFonts w:ascii="Times New Roman" w:eastAsia="Times New Roman" w:hAnsi="Times New Roman" w:cs="Times New Roman"/>
          <w:sz w:val="24"/>
          <w:szCs w:val="24"/>
        </w:rPr>
        <w:t xml:space="preserve"> to ensure fairness, transparency, and scientific rigor.</w:t>
      </w:r>
    </w:p>
    <w:p w:rsidR="00C41F08" w:rsidRPr="00C41F08" w:rsidRDefault="00C41F08" w:rsidP="00C41F08">
      <w:pPr>
        <w:spacing w:before="100" w:beforeAutospacing="1" w:after="100" w:afterAutospacing="1" w:line="240" w:lineRule="auto"/>
        <w:outlineLvl w:val="2"/>
        <w:rPr>
          <w:rFonts w:ascii="Times New Roman" w:eastAsia="Times New Roman" w:hAnsi="Times New Roman" w:cs="Times New Roman"/>
          <w:b/>
          <w:bCs/>
          <w:sz w:val="27"/>
          <w:szCs w:val="27"/>
        </w:rPr>
      </w:pPr>
      <w:r w:rsidRPr="00C41F08">
        <w:rPr>
          <w:rFonts w:ascii="Times New Roman" w:eastAsia="Times New Roman" w:hAnsi="Times New Roman" w:cs="Times New Roman"/>
          <w:b/>
          <w:bCs/>
          <w:sz w:val="27"/>
          <w:szCs w:val="27"/>
        </w:rPr>
        <w:t>Step-by-Step Review Flow</w:t>
      </w:r>
    </w:p>
    <w:p w:rsidR="00C41F08" w:rsidRPr="00C41F08" w:rsidRDefault="00C41F08" w:rsidP="00C41F0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b/>
          <w:bCs/>
          <w:sz w:val="24"/>
          <w:szCs w:val="24"/>
        </w:rPr>
        <w:t>Initial Screening</w:t>
      </w:r>
      <w:r w:rsidRPr="00C41F08">
        <w:rPr>
          <w:rFonts w:ascii="Times New Roman" w:eastAsia="Times New Roman" w:hAnsi="Times New Roman" w:cs="Times New Roman"/>
          <w:sz w:val="24"/>
          <w:szCs w:val="24"/>
        </w:rPr>
        <w:br/>
        <w:t>The editorial office evaluates the manuscript for relevance, originality, formatting, and ethical compliance.</w:t>
      </w:r>
    </w:p>
    <w:p w:rsidR="00C41F08" w:rsidRPr="00C41F08" w:rsidRDefault="00C41F08" w:rsidP="00C41F08">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gramStart"/>
      <w:r w:rsidRPr="00C41F08">
        <w:rPr>
          <w:rFonts w:ascii="Times New Roman" w:eastAsia="Times New Roman" w:hAnsi="Times New Roman" w:cs="Times New Roman"/>
          <w:b/>
          <w:bCs/>
          <w:sz w:val="24"/>
          <w:szCs w:val="24"/>
        </w:rPr>
        <w:t>Peer</w:t>
      </w:r>
      <w:proofErr w:type="gramEnd"/>
      <w:r w:rsidRPr="00C41F08">
        <w:rPr>
          <w:rFonts w:ascii="Times New Roman" w:eastAsia="Times New Roman" w:hAnsi="Times New Roman" w:cs="Times New Roman"/>
          <w:b/>
          <w:bCs/>
          <w:sz w:val="24"/>
          <w:szCs w:val="24"/>
        </w:rPr>
        <w:t xml:space="preserve"> Review Assignment</w:t>
      </w:r>
      <w:r w:rsidRPr="00C41F08">
        <w:rPr>
          <w:rFonts w:ascii="Times New Roman" w:eastAsia="Times New Roman" w:hAnsi="Times New Roman" w:cs="Times New Roman"/>
          <w:sz w:val="24"/>
          <w:szCs w:val="24"/>
        </w:rPr>
        <w:br/>
        <w:t xml:space="preserve">Suitable manuscripts are sent to </w:t>
      </w:r>
      <w:r w:rsidRPr="00C41F08">
        <w:rPr>
          <w:rFonts w:ascii="Times New Roman" w:eastAsia="Times New Roman" w:hAnsi="Times New Roman" w:cs="Times New Roman"/>
          <w:b/>
          <w:bCs/>
          <w:sz w:val="24"/>
          <w:szCs w:val="24"/>
        </w:rPr>
        <w:t>two or more independent experts</w:t>
      </w:r>
      <w:r w:rsidRPr="00C41F08">
        <w:rPr>
          <w:rFonts w:ascii="Times New Roman" w:eastAsia="Times New Roman" w:hAnsi="Times New Roman" w:cs="Times New Roman"/>
          <w:sz w:val="24"/>
          <w:szCs w:val="24"/>
        </w:rPr>
        <w:t xml:space="preserve"> in the field.</w:t>
      </w:r>
    </w:p>
    <w:p w:rsidR="00C41F08" w:rsidRPr="00C41F08" w:rsidRDefault="00C41F08" w:rsidP="00C41F0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b/>
          <w:bCs/>
          <w:sz w:val="24"/>
          <w:szCs w:val="24"/>
        </w:rPr>
        <w:t>Double-Blind Review</w:t>
      </w:r>
      <w:r w:rsidRPr="00C41F08">
        <w:rPr>
          <w:rFonts w:ascii="Times New Roman" w:eastAsia="Times New Roman" w:hAnsi="Times New Roman" w:cs="Times New Roman"/>
          <w:sz w:val="24"/>
          <w:szCs w:val="24"/>
        </w:rPr>
        <w:br/>
        <w:t>Reviewer and author identities remain confidential to maintain impartiality.</w:t>
      </w:r>
    </w:p>
    <w:p w:rsidR="00C41F08" w:rsidRPr="00C41F08" w:rsidRDefault="00C41F08" w:rsidP="00C41F0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b/>
          <w:bCs/>
          <w:sz w:val="24"/>
          <w:szCs w:val="24"/>
        </w:rPr>
        <w:lastRenderedPageBreak/>
        <w:t>Reviewer Evaluation</w:t>
      </w:r>
      <w:r w:rsidRPr="00C41F08">
        <w:rPr>
          <w:rFonts w:ascii="Times New Roman" w:eastAsia="Times New Roman" w:hAnsi="Times New Roman" w:cs="Times New Roman"/>
          <w:sz w:val="24"/>
          <w:szCs w:val="24"/>
        </w:rPr>
        <w:br/>
        <w:t>Reviewers provide comments on:</w:t>
      </w:r>
    </w:p>
    <w:p w:rsidR="00C41F08" w:rsidRPr="00C41F08" w:rsidRDefault="00C41F08" w:rsidP="00C41F08">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sz w:val="24"/>
          <w:szCs w:val="24"/>
        </w:rPr>
        <w:t>Scientific soundness</w:t>
      </w:r>
    </w:p>
    <w:p w:rsidR="00C41F08" w:rsidRPr="00C41F08" w:rsidRDefault="00C41F08" w:rsidP="00C41F08">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sz w:val="24"/>
          <w:szCs w:val="24"/>
        </w:rPr>
        <w:t>Study design and methodology</w:t>
      </w:r>
    </w:p>
    <w:p w:rsidR="00C41F08" w:rsidRPr="00C41F08" w:rsidRDefault="00C41F08" w:rsidP="00C41F08">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sz w:val="24"/>
          <w:szCs w:val="24"/>
        </w:rPr>
        <w:t>Ethical adherence</w:t>
      </w:r>
    </w:p>
    <w:p w:rsidR="00C41F08" w:rsidRPr="00C41F08" w:rsidRDefault="00C41F08" w:rsidP="00C41F08">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sz w:val="24"/>
          <w:szCs w:val="24"/>
        </w:rPr>
        <w:t>Clinical importance</w:t>
      </w:r>
    </w:p>
    <w:p w:rsidR="00C41F08" w:rsidRPr="00C41F08" w:rsidRDefault="00C41F08" w:rsidP="00C41F08">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sz w:val="24"/>
          <w:szCs w:val="24"/>
        </w:rPr>
        <w:t>Clarity and originality</w:t>
      </w:r>
    </w:p>
    <w:p w:rsidR="00C41F08" w:rsidRPr="00C41F08" w:rsidRDefault="00C41F08" w:rsidP="00C41F0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b/>
          <w:bCs/>
          <w:sz w:val="24"/>
          <w:szCs w:val="24"/>
        </w:rPr>
        <w:t>Editorial Decision</w:t>
      </w:r>
      <w:r w:rsidRPr="00C41F08">
        <w:rPr>
          <w:rFonts w:ascii="Times New Roman" w:eastAsia="Times New Roman" w:hAnsi="Times New Roman" w:cs="Times New Roman"/>
          <w:sz w:val="24"/>
          <w:szCs w:val="24"/>
        </w:rPr>
        <w:br/>
        <w:t>Based on reviewer reports, the Editor-in-Chief issues a decision:</w:t>
      </w:r>
    </w:p>
    <w:p w:rsidR="00C41F08" w:rsidRPr="00C41F08" w:rsidRDefault="00C41F08" w:rsidP="00C41F08">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sz w:val="24"/>
          <w:szCs w:val="24"/>
        </w:rPr>
        <w:t>Accept</w:t>
      </w:r>
    </w:p>
    <w:p w:rsidR="00C41F08" w:rsidRPr="00C41F08" w:rsidRDefault="00C41F08" w:rsidP="00C41F08">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sz w:val="24"/>
          <w:szCs w:val="24"/>
        </w:rPr>
        <w:t>Minor revision</w:t>
      </w:r>
    </w:p>
    <w:p w:rsidR="00C41F08" w:rsidRPr="00C41F08" w:rsidRDefault="00C41F08" w:rsidP="00C41F08">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sz w:val="24"/>
          <w:szCs w:val="24"/>
        </w:rPr>
        <w:t>Major revision</w:t>
      </w:r>
    </w:p>
    <w:p w:rsidR="00C41F08" w:rsidRPr="00C41F08" w:rsidRDefault="00C41F08" w:rsidP="00C41F08">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sz w:val="24"/>
          <w:szCs w:val="24"/>
        </w:rPr>
        <w:t>Reject</w:t>
      </w:r>
    </w:p>
    <w:p w:rsidR="00C41F08" w:rsidRPr="00C41F08" w:rsidRDefault="00C41F08" w:rsidP="00C41F0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b/>
          <w:bCs/>
          <w:sz w:val="24"/>
          <w:szCs w:val="24"/>
        </w:rPr>
        <w:t>Revisions and Re-review</w:t>
      </w:r>
      <w:r w:rsidRPr="00C41F08">
        <w:rPr>
          <w:rFonts w:ascii="Times New Roman" w:eastAsia="Times New Roman" w:hAnsi="Times New Roman" w:cs="Times New Roman"/>
          <w:sz w:val="24"/>
          <w:szCs w:val="24"/>
        </w:rPr>
        <w:br/>
      </w:r>
      <w:proofErr w:type="gramStart"/>
      <w:r w:rsidRPr="00C41F08">
        <w:rPr>
          <w:rFonts w:ascii="Times New Roman" w:eastAsia="Times New Roman" w:hAnsi="Times New Roman" w:cs="Times New Roman"/>
          <w:sz w:val="24"/>
          <w:szCs w:val="24"/>
        </w:rPr>
        <w:t>Revised</w:t>
      </w:r>
      <w:proofErr w:type="gramEnd"/>
      <w:r w:rsidRPr="00C41F08">
        <w:rPr>
          <w:rFonts w:ascii="Times New Roman" w:eastAsia="Times New Roman" w:hAnsi="Times New Roman" w:cs="Times New Roman"/>
          <w:sz w:val="24"/>
          <w:szCs w:val="24"/>
        </w:rPr>
        <w:t xml:space="preserve"> manuscripts may undergo further review before final acceptance.</w:t>
      </w:r>
    </w:p>
    <w:p w:rsidR="00C41F08" w:rsidRPr="00C41F08" w:rsidRDefault="00C41F08" w:rsidP="00C41F0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b/>
          <w:bCs/>
          <w:sz w:val="24"/>
          <w:szCs w:val="24"/>
        </w:rPr>
        <w:t>Final Acceptance and Production</w:t>
      </w:r>
      <w:r w:rsidRPr="00C41F08">
        <w:rPr>
          <w:rFonts w:ascii="Times New Roman" w:eastAsia="Times New Roman" w:hAnsi="Times New Roman" w:cs="Times New Roman"/>
          <w:sz w:val="24"/>
          <w:szCs w:val="24"/>
        </w:rPr>
        <w:br/>
        <w:t>Accepted manuscripts go through copyediting, proofreading, and formatting before publication.</w:t>
      </w:r>
    </w:p>
    <w:p w:rsidR="00C41F08" w:rsidRPr="00C41F08" w:rsidRDefault="00C41F08" w:rsidP="00C41F08">
      <w:p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sz w:val="24"/>
          <w:szCs w:val="24"/>
        </w:rPr>
        <w:t>The journal ensures prompt, constructive, and unbiased feedback to authors.</w:t>
      </w:r>
    </w:p>
    <w:p w:rsidR="00C41F08" w:rsidRPr="00C41F08" w:rsidRDefault="00C41F08" w:rsidP="00C41F08">
      <w:pPr>
        <w:spacing w:before="100" w:beforeAutospacing="1" w:after="100" w:afterAutospacing="1" w:line="240" w:lineRule="auto"/>
        <w:outlineLvl w:val="0"/>
        <w:rPr>
          <w:rFonts w:ascii="Times New Roman" w:eastAsia="Times New Roman" w:hAnsi="Times New Roman" w:cs="Times New Roman"/>
          <w:b/>
          <w:bCs/>
          <w:kern w:val="36"/>
          <w:sz w:val="20"/>
          <w:szCs w:val="20"/>
        </w:rPr>
      </w:pPr>
      <w:r w:rsidRPr="0074176C">
        <w:rPr>
          <w:rFonts w:ascii="Times New Roman" w:eastAsia="Times New Roman" w:hAnsi="Times New Roman" w:cs="Times New Roman"/>
          <w:b/>
          <w:bCs/>
          <w:kern w:val="36"/>
          <w:sz w:val="20"/>
          <w:szCs w:val="20"/>
        </w:rPr>
        <w:t>EDITORIAL POLICIES</w:t>
      </w:r>
    </w:p>
    <w:p w:rsidR="00C41F08" w:rsidRPr="00C41F08" w:rsidRDefault="00C41F08" w:rsidP="00C41F08">
      <w:pPr>
        <w:spacing w:before="100" w:beforeAutospacing="1" w:after="100" w:afterAutospacing="1" w:line="240" w:lineRule="auto"/>
        <w:outlineLvl w:val="2"/>
        <w:rPr>
          <w:rFonts w:ascii="Times New Roman" w:eastAsia="Times New Roman" w:hAnsi="Times New Roman" w:cs="Times New Roman"/>
          <w:b/>
          <w:bCs/>
          <w:sz w:val="27"/>
          <w:szCs w:val="27"/>
        </w:rPr>
      </w:pPr>
      <w:r w:rsidRPr="00C41F08">
        <w:rPr>
          <w:rFonts w:ascii="Times New Roman" w:eastAsia="Times New Roman" w:hAnsi="Times New Roman" w:cs="Times New Roman"/>
          <w:b/>
          <w:bCs/>
          <w:sz w:val="27"/>
          <w:szCs w:val="27"/>
        </w:rPr>
        <w:t>1. Editorial Independence</w:t>
      </w:r>
    </w:p>
    <w:p w:rsidR="00C41F08" w:rsidRPr="00C41F08" w:rsidRDefault="00C41F08" w:rsidP="00C41F08">
      <w:p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sz w:val="24"/>
          <w:szCs w:val="24"/>
        </w:rPr>
        <w:t>The editorial team maintains full authority over decisions regarding manuscript acceptance or rejection.</w:t>
      </w:r>
    </w:p>
    <w:p w:rsidR="00C41F08" w:rsidRPr="00C41F08" w:rsidRDefault="00C41F08" w:rsidP="00C41F08">
      <w:pPr>
        <w:spacing w:before="100" w:beforeAutospacing="1" w:after="100" w:afterAutospacing="1" w:line="240" w:lineRule="auto"/>
        <w:outlineLvl w:val="2"/>
        <w:rPr>
          <w:rFonts w:ascii="Times New Roman" w:eastAsia="Times New Roman" w:hAnsi="Times New Roman" w:cs="Times New Roman"/>
          <w:b/>
          <w:bCs/>
          <w:sz w:val="27"/>
          <w:szCs w:val="27"/>
        </w:rPr>
      </w:pPr>
      <w:r w:rsidRPr="00C41F08">
        <w:rPr>
          <w:rFonts w:ascii="Times New Roman" w:eastAsia="Times New Roman" w:hAnsi="Times New Roman" w:cs="Times New Roman"/>
          <w:b/>
          <w:bCs/>
          <w:sz w:val="27"/>
          <w:szCs w:val="27"/>
        </w:rPr>
        <w:t>2. Conflict of Interest</w:t>
      </w:r>
    </w:p>
    <w:p w:rsidR="00C41F08" w:rsidRPr="00C41F08" w:rsidRDefault="00C41F08" w:rsidP="00C41F08">
      <w:p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sz w:val="24"/>
          <w:szCs w:val="24"/>
        </w:rPr>
        <w:t>Authors must declare all financial or personal conflicts.</w:t>
      </w:r>
    </w:p>
    <w:p w:rsidR="00C41F08" w:rsidRPr="00C41F08" w:rsidRDefault="00C41F08" w:rsidP="00C41F08">
      <w:pPr>
        <w:spacing w:before="100" w:beforeAutospacing="1" w:after="100" w:afterAutospacing="1" w:line="240" w:lineRule="auto"/>
        <w:outlineLvl w:val="2"/>
        <w:rPr>
          <w:rFonts w:ascii="Times New Roman" w:eastAsia="Times New Roman" w:hAnsi="Times New Roman" w:cs="Times New Roman"/>
          <w:b/>
          <w:bCs/>
          <w:sz w:val="27"/>
          <w:szCs w:val="27"/>
        </w:rPr>
      </w:pPr>
      <w:r w:rsidRPr="00C41F08">
        <w:rPr>
          <w:rFonts w:ascii="Times New Roman" w:eastAsia="Times New Roman" w:hAnsi="Times New Roman" w:cs="Times New Roman"/>
          <w:b/>
          <w:bCs/>
          <w:sz w:val="27"/>
          <w:szCs w:val="27"/>
        </w:rPr>
        <w:t>3. Open Access Policy</w:t>
      </w:r>
    </w:p>
    <w:p w:rsidR="00C41F08" w:rsidRPr="00C41F08" w:rsidRDefault="00C41F08" w:rsidP="00C41F08">
      <w:p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sz w:val="24"/>
          <w:szCs w:val="24"/>
        </w:rPr>
        <w:t>JDMP supports open access to promote global visibility of research.</w:t>
      </w:r>
    </w:p>
    <w:p w:rsidR="00C41F08" w:rsidRPr="00C41F08" w:rsidRDefault="00C41F08" w:rsidP="00C41F08">
      <w:pPr>
        <w:spacing w:before="100" w:beforeAutospacing="1" w:after="100" w:afterAutospacing="1" w:line="240" w:lineRule="auto"/>
        <w:outlineLvl w:val="2"/>
        <w:rPr>
          <w:rFonts w:ascii="Times New Roman" w:eastAsia="Times New Roman" w:hAnsi="Times New Roman" w:cs="Times New Roman"/>
          <w:b/>
          <w:bCs/>
          <w:sz w:val="27"/>
          <w:szCs w:val="27"/>
        </w:rPr>
      </w:pPr>
      <w:r w:rsidRPr="00C41F08">
        <w:rPr>
          <w:rFonts w:ascii="Times New Roman" w:eastAsia="Times New Roman" w:hAnsi="Times New Roman" w:cs="Times New Roman"/>
          <w:b/>
          <w:bCs/>
          <w:sz w:val="27"/>
          <w:szCs w:val="27"/>
        </w:rPr>
        <w:t>4. Publication Fee</w:t>
      </w:r>
    </w:p>
    <w:p w:rsidR="00C41F08" w:rsidRPr="00C41F08" w:rsidRDefault="00C41F08" w:rsidP="00C41F08">
      <w:p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sz w:val="24"/>
          <w:szCs w:val="24"/>
        </w:rPr>
        <w:t>The journal charges a nominal pub</w:t>
      </w:r>
      <w:r w:rsidR="007972F1">
        <w:rPr>
          <w:rFonts w:ascii="Times New Roman" w:eastAsia="Times New Roman" w:hAnsi="Times New Roman" w:cs="Times New Roman"/>
          <w:sz w:val="24"/>
          <w:szCs w:val="24"/>
        </w:rPr>
        <w:t xml:space="preserve">lication </w:t>
      </w:r>
      <w:proofErr w:type="gramStart"/>
      <w:r w:rsidR="007972F1">
        <w:rPr>
          <w:rFonts w:ascii="Times New Roman" w:eastAsia="Times New Roman" w:hAnsi="Times New Roman" w:cs="Times New Roman"/>
          <w:sz w:val="24"/>
          <w:szCs w:val="24"/>
        </w:rPr>
        <w:t>fee(</w:t>
      </w:r>
      <w:proofErr w:type="gramEnd"/>
      <w:r w:rsidR="007972F1">
        <w:rPr>
          <w:rFonts w:ascii="Times New Roman" w:eastAsia="Times New Roman" w:hAnsi="Times New Roman" w:cs="Times New Roman"/>
          <w:sz w:val="24"/>
          <w:szCs w:val="24"/>
        </w:rPr>
        <w:t>$150) after acceptance</w:t>
      </w:r>
    </w:p>
    <w:p w:rsidR="00C41F08" w:rsidRPr="00C41F08" w:rsidRDefault="00C41F08" w:rsidP="00C41F08">
      <w:pPr>
        <w:spacing w:before="100" w:beforeAutospacing="1" w:after="100" w:afterAutospacing="1" w:line="240" w:lineRule="auto"/>
        <w:outlineLvl w:val="2"/>
        <w:rPr>
          <w:rFonts w:ascii="Times New Roman" w:eastAsia="Times New Roman" w:hAnsi="Times New Roman" w:cs="Times New Roman"/>
          <w:b/>
          <w:bCs/>
          <w:sz w:val="27"/>
          <w:szCs w:val="27"/>
        </w:rPr>
      </w:pPr>
      <w:r w:rsidRPr="00C41F08">
        <w:rPr>
          <w:rFonts w:ascii="Times New Roman" w:eastAsia="Times New Roman" w:hAnsi="Times New Roman" w:cs="Times New Roman"/>
          <w:b/>
          <w:bCs/>
          <w:sz w:val="27"/>
          <w:szCs w:val="27"/>
        </w:rPr>
        <w:t>5. Retraction Policy</w:t>
      </w:r>
    </w:p>
    <w:p w:rsidR="00C41F08" w:rsidRPr="00C41F08" w:rsidRDefault="00C41F08" w:rsidP="00C41F08">
      <w:p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sz w:val="24"/>
          <w:szCs w:val="24"/>
        </w:rPr>
        <w:t>Articles may be retracted for:</w:t>
      </w:r>
    </w:p>
    <w:p w:rsidR="00C41F08" w:rsidRPr="00C41F08" w:rsidRDefault="00C41F08" w:rsidP="00C41F0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sz w:val="24"/>
          <w:szCs w:val="24"/>
        </w:rPr>
        <w:t>Ethical misconduct</w:t>
      </w:r>
    </w:p>
    <w:p w:rsidR="00C41F08" w:rsidRPr="00C41F08" w:rsidRDefault="00C41F08" w:rsidP="00C41F0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sz w:val="24"/>
          <w:szCs w:val="24"/>
        </w:rPr>
        <w:t>Plagiarism</w:t>
      </w:r>
    </w:p>
    <w:p w:rsidR="00C41F08" w:rsidRPr="00C41F08" w:rsidRDefault="00C41F08" w:rsidP="00C41F0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sz w:val="24"/>
          <w:szCs w:val="24"/>
        </w:rPr>
        <w:lastRenderedPageBreak/>
        <w:t>Fabricated data</w:t>
      </w:r>
    </w:p>
    <w:p w:rsidR="00C41F08" w:rsidRPr="00C41F08" w:rsidRDefault="00C41F08" w:rsidP="00C41F0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sz w:val="24"/>
          <w:szCs w:val="24"/>
        </w:rPr>
        <w:t>Undisclosed conflicts of interest</w:t>
      </w:r>
    </w:p>
    <w:p w:rsidR="00C41F08" w:rsidRPr="00C41F08" w:rsidRDefault="00C41F08" w:rsidP="00C41F08">
      <w:p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sz w:val="24"/>
          <w:szCs w:val="24"/>
        </w:rPr>
        <w:t xml:space="preserve">The journal adheres to </w:t>
      </w:r>
      <w:r w:rsidRPr="00C41F08">
        <w:rPr>
          <w:rFonts w:ascii="Times New Roman" w:eastAsia="Times New Roman" w:hAnsi="Times New Roman" w:cs="Times New Roman"/>
          <w:b/>
          <w:bCs/>
          <w:sz w:val="24"/>
          <w:szCs w:val="24"/>
        </w:rPr>
        <w:t>COPE retraction guidelines</w:t>
      </w:r>
      <w:r w:rsidRPr="00C41F08">
        <w:rPr>
          <w:rFonts w:ascii="Times New Roman" w:eastAsia="Times New Roman" w:hAnsi="Times New Roman" w:cs="Times New Roman"/>
          <w:sz w:val="24"/>
          <w:szCs w:val="24"/>
        </w:rPr>
        <w:t>.</w:t>
      </w:r>
    </w:p>
    <w:p w:rsidR="00C41F08" w:rsidRPr="00C41F08" w:rsidRDefault="00C41F08" w:rsidP="00C41F08">
      <w:pPr>
        <w:spacing w:after="0"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sz w:val="24"/>
          <w:szCs w:val="24"/>
        </w:rPr>
        <w:pict>
          <v:rect id="_x0000_i1026" style="width:0;height:1.5pt" o:hralign="center" o:hrstd="t" o:hr="t" fillcolor="#a0a0a0" stroked="f"/>
        </w:pict>
      </w:r>
    </w:p>
    <w:p w:rsidR="00C41F08" w:rsidRPr="00C41F08" w:rsidRDefault="00C41F08" w:rsidP="00C41F08">
      <w:pPr>
        <w:spacing w:before="100" w:beforeAutospacing="1" w:after="100" w:afterAutospacing="1" w:line="240" w:lineRule="auto"/>
        <w:outlineLvl w:val="0"/>
        <w:rPr>
          <w:rFonts w:ascii="Times New Roman" w:eastAsia="Times New Roman" w:hAnsi="Times New Roman" w:cs="Times New Roman"/>
          <w:bCs/>
          <w:kern w:val="36"/>
          <w:sz w:val="20"/>
          <w:szCs w:val="20"/>
        </w:rPr>
      </w:pPr>
      <w:r w:rsidRPr="0074176C">
        <w:rPr>
          <w:rFonts w:ascii="Times New Roman" w:eastAsia="Times New Roman" w:hAnsi="Times New Roman" w:cs="Times New Roman"/>
          <w:bCs/>
          <w:kern w:val="36"/>
          <w:sz w:val="20"/>
          <w:szCs w:val="20"/>
        </w:rPr>
        <w:t>ETHICAL STATEMENT</w:t>
      </w:r>
    </w:p>
    <w:p w:rsidR="00C41F08" w:rsidRPr="00C41F08" w:rsidRDefault="00C41F08" w:rsidP="00C41F08">
      <w:p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sz w:val="24"/>
          <w:szCs w:val="24"/>
        </w:rPr>
        <w:t xml:space="preserve">The </w:t>
      </w:r>
      <w:r w:rsidRPr="00C41F08">
        <w:rPr>
          <w:rFonts w:ascii="Times New Roman" w:eastAsia="Times New Roman" w:hAnsi="Times New Roman" w:cs="Times New Roman"/>
          <w:i/>
          <w:iCs/>
          <w:sz w:val="24"/>
          <w:szCs w:val="24"/>
        </w:rPr>
        <w:t>Journal of Dental and Medical Problems (JDMP)</w:t>
      </w:r>
      <w:r w:rsidRPr="00C41F08">
        <w:rPr>
          <w:rFonts w:ascii="Times New Roman" w:eastAsia="Times New Roman" w:hAnsi="Times New Roman" w:cs="Times New Roman"/>
          <w:sz w:val="24"/>
          <w:szCs w:val="24"/>
        </w:rPr>
        <w:t xml:space="preserve"> is committed to upholding the highest ethical standards in research and publication.</w:t>
      </w:r>
      <w:r w:rsidRPr="00C41F08">
        <w:rPr>
          <w:rFonts w:ascii="Times New Roman" w:eastAsia="Times New Roman" w:hAnsi="Times New Roman" w:cs="Times New Roman"/>
          <w:sz w:val="24"/>
          <w:szCs w:val="24"/>
        </w:rPr>
        <w:br/>
        <w:t>We follow guidelines by:</w:t>
      </w:r>
    </w:p>
    <w:p w:rsidR="00C41F08" w:rsidRPr="00C41F08" w:rsidRDefault="00C41F08" w:rsidP="00C41F0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b/>
          <w:bCs/>
          <w:sz w:val="24"/>
          <w:szCs w:val="24"/>
        </w:rPr>
        <w:t>Committee on Publication Ethics (COPE)</w:t>
      </w:r>
    </w:p>
    <w:p w:rsidR="00C41F08" w:rsidRPr="00C41F08" w:rsidRDefault="00C41F08" w:rsidP="00C41F0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b/>
          <w:bCs/>
          <w:sz w:val="24"/>
          <w:szCs w:val="24"/>
        </w:rPr>
        <w:t>International Committee of Medical Journal Editors (ICMJE)</w:t>
      </w:r>
    </w:p>
    <w:p w:rsidR="00C41F08" w:rsidRPr="00C41F08" w:rsidRDefault="00C41F08" w:rsidP="00C41F0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b/>
          <w:bCs/>
          <w:sz w:val="24"/>
          <w:szCs w:val="24"/>
        </w:rPr>
        <w:t>World Medical Association (Declaration of Helsinki)</w:t>
      </w:r>
    </w:p>
    <w:p w:rsidR="00C41F08" w:rsidRPr="00C41F08" w:rsidRDefault="00C41F08" w:rsidP="00C41F08">
      <w:pPr>
        <w:spacing w:before="100" w:beforeAutospacing="1" w:after="100" w:afterAutospacing="1" w:line="240" w:lineRule="auto"/>
        <w:rPr>
          <w:rFonts w:ascii="Times New Roman" w:eastAsia="Times New Roman" w:hAnsi="Times New Roman" w:cs="Times New Roman"/>
          <w:sz w:val="24"/>
          <w:szCs w:val="24"/>
        </w:rPr>
      </w:pPr>
      <w:r w:rsidRPr="00C41F08">
        <w:rPr>
          <w:rFonts w:ascii="Times New Roman" w:eastAsia="Times New Roman" w:hAnsi="Times New Roman" w:cs="Times New Roman"/>
          <w:sz w:val="24"/>
          <w:szCs w:val="24"/>
        </w:rPr>
        <w:t>Authors must ensure honesty, accuracy, and integrity in all aspects of their work. Fabrication, falsification, or plagiarism constitutes grounds for rejection or retraction. Confidentiality of reviewers and authors will be strictly maintained.</w:t>
      </w:r>
    </w:p>
    <w:p w:rsidR="0074176C" w:rsidRPr="0074176C" w:rsidRDefault="0074176C" w:rsidP="0074176C">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 xml:space="preserve">               </w:t>
      </w:r>
      <w:r w:rsidRPr="0074176C">
        <w:rPr>
          <w:rFonts w:ascii="Times New Roman" w:eastAsia="Times New Roman" w:hAnsi="Times New Roman" w:cs="Times New Roman"/>
          <w:b/>
          <w:bCs/>
          <w:kern w:val="36"/>
          <w:sz w:val="48"/>
          <w:szCs w:val="48"/>
        </w:rPr>
        <w:t xml:space="preserve">AUTHOR GUIDELINES </w:t>
      </w:r>
    </w:p>
    <w:p w:rsidR="0074176C" w:rsidRPr="0074176C" w:rsidRDefault="0074176C" w:rsidP="0074176C">
      <w:pPr>
        <w:spacing w:before="100" w:beforeAutospacing="1" w:after="100" w:afterAutospacing="1" w:line="240" w:lineRule="auto"/>
        <w:outlineLvl w:val="2"/>
        <w:rPr>
          <w:rFonts w:ascii="Times New Roman" w:eastAsia="Times New Roman" w:hAnsi="Times New Roman" w:cs="Times New Roman"/>
          <w:b/>
          <w:bCs/>
          <w:sz w:val="27"/>
          <w:szCs w:val="27"/>
        </w:rPr>
      </w:pPr>
      <w:r w:rsidRPr="0074176C">
        <w:rPr>
          <w:rFonts w:ascii="Times New Roman" w:eastAsia="Times New Roman" w:hAnsi="Times New Roman" w:cs="Times New Roman"/>
          <w:b/>
          <w:bCs/>
          <w:sz w:val="27"/>
          <w:szCs w:val="27"/>
        </w:rPr>
        <w:t>1. Manuscript Submission</w:t>
      </w:r>
    </w:p>
    <w:p w:rsidR="0074176C" w:rsidRPr="0074176C" w:rsidRDefault="0074176C" w:rsidP="0074176C">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4176C">
        <w:rPr>
          <w:rFonts w:ascii="Times New Roman" w:eastAsia="Times New Roman" w:hAnsi="Times New Roman" w:cs="Times New Roman"/>
          <w:sz w:val="24"/>
          <w:szCs w:val="24"/>
        </w:rPr>
        <w:t xml:space="preserve">Submit manuscripts in </w:t>
      </w:r>
      <w:r w:rsidRPr="0074176C">
        <w:rPr>
          <w:rFonts w:ascii="Times New Roman" w:eastAsia="Times New Roman" w:hAnsi="Times New Roman" w:cs="Times New Roman"/>
          <w:b/>
          <w:bCs/>
          <w:sz w:val="24"/>
          <w:szCs w:val="24"/>
        </w:rPr>
        <w:t>MS Word (.doc/.</w:t>
      </w:r>
      <w:proofErr w:type="spellStart"/>
      <w:r w:rsidRPr="0074176C">
        <w:rPr>
          <w:rFonts w:ascii="Times New Roman" w:eastAsia="Times New Roman" w:hAnsi="Times New Roman" w:cs="Times New Roman"/>
          <w:b/>
          <w:bCs/>
          <w:sz w:val="24"/>
          <w:szCs w:val="24"/>
        </w:rPr>
        <w:t>docx</w:t>
      </w:r>
      <w:proofErr w:type="spellEnd"/>
      <w:r w:rsidRPr="0074176C">
        <w:rPr>
          <w:rFonts w:ascii="Times New Roman" w:eastAsia="Times New Roman" w:hAnsi="Times New Roman" w:cs="Times New Roman"/>
          <w:b/>
          <w:bCs/>
          <w:sz w:val="24"/>
          <w:szCs w:val="24"/>
        </w:rPr>
        <w:t>)</w:t>
      </w:r>
      <w:r w:rsidRPr="0074176C">
        <w:rPr>
          <w:rFonts w:ascii="Times New Roman" w:eastAsia="Times New Roman" w:hAnsi="Times New Roman" w:cs="Times New Roman"/>
          <w:sz w:val="24"/>
          <w:szCs w:val="24"/>
        </w:rPr>
        <w:t xml:space="preserve"> format.</w:t>
      </w:r>
    </w:p>
    <w:p w:rsidR="0074176C" w:rsidRPr="0074176C" w:rsidRDefault="0074176C" w:rsidP="0074176C">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4176C">
        <w:rPr>
          <w:rFonts w:ascii="Times New Roman" w:eastAsia="Times New Roman" w:hAnsi="Times New Roman" w:cs="Times New Roman"/>
          <w:sz w:val="24"/>
          <w:szCs w:val="24"/>
        </w:rPr>
        <w:t xml:space="preserve">Ensure the work is </w:t>
      </w:r>
      <w:r w:rsidRPr="0074176C">
        <w:rPr>
          <w:rFonts w:ascii="Times New Roman" w:eastAsia="Times New Roman" w:hAnsi="Times New Roman" w:cs="Times New Roman"/>
          <w:b/>
          <w:bCs/>
          <w:sz w:val="24"/>
          <w:szCs w:val="24"/>
        </w:rPr>
        <w:t>original, unpublished</w:t>
      </w:r>
      <w:r w:rsidRPr="0074176C">
        <w:rPr>
          <w:rFonts w:ascii="Times New Roman" w:eastAsia="Times New Roman" w:hAnsi="Times New Roman" w:cs="Times New Roman"/>
          <w:sz w:val="24"/>
          <w:szCs w:val="24"/>
        </w:rPr>
        <w:t>, and not under review elsewhere.</w:t>
      </w:r>
    </w:p>
    <w:p w:rsidR="0074176C" w:rsidRPr="0074176C" w:rsidRDefault="0074176C" w:rsidP="0074176C">
      <w:pPr>
        <w:spacing w:after="0" w:line="240" w:lineRule="auto"/>
        <w:rPr>
          <w:rFonts w:ascii="Times New Roman" w:eastAsia="Times New Roman" w:hAnsi="Times New Roman" w:cs="Times New Roman"/>
          <w:sz w:val="24"/>
          <w:szCs w:val="24"/>
        </w:rPr>
      </w:pPr>
      <w:r w:rsidRPr="0074176C">
        <w:rPr>
          <w:rFonts w:ascii="Times New Roman" w:eastAsia="Times New Roman" w:hAnsi="Times New Roman" w:cs="Times New Roman"/>
          <w:sz w:val="24"/>
          <w:szCs w:val="24"/>
        </w:rPr>
        <w:pict>
          <v:rect id="_x0000_i1027" style="width:0;height:1.5pt" o:hralign="center" o:hrstd="t" o:hr="t" fillcolor="#a0a0a0" stroked="f"/>
        </w:pict>
      </w:r>
    </w:p>
    <w:p w:rsidR="0074176C" w:rsidRPr="0074176C" w:rsidRDefault="0074176C" w:rsidP="0074176C">
      <w:pPr>
        <w:spacing w:before="100" w:beforeAutospacing="1" w:after="100" w:afterAutospacing="1" w:line="240" w:lineRule="auto"/>
        <w:outlineLvl w:val="2"/>
        <w:rPr>
          <w:rFonts w:ascii="Times New Roman" w:eastAsia="Times New Roman" w:hAnsi="Times New Roman" w:cs="Times New Roman"/>
          <w:b/>
          <w:bCs/>
          <w:sz w:val="27"/>
          <w:szCs w:val="27"/>
        </w:rPr>
      </w:pPr>
      <w:r w:rsidRPr="0074176C">
        <w:rPr>
          <w:rFonts w:ascii="Times New Roman" w:eastAsia="Times New Roman" w:hAnsi="Times New Roman" w:cs="Times New Roman"/>
          <w:b/>
          <w:bCs/>
          <w:sz w:val="27"/>
          <w:szCs w:val="27"/>
        </w:rPr>
        <w:t>2. Manuscript Format</w:t>
      </w:r>
    </w:p>
    <w:p w:rsidR="0074176C" w:rsidRPr="0074176C" w:rsidRDefault="0074176C" w:rsidP="0074176C">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4176C">
        <w:rPr>
          <w:rFonts w:ascii="Times New Roman" w:eastAsia="Times New Roman" w:hAnsi="Times New Roman" w:cs="Times New Roman"/>
          <w:sz w:val="24"/>
          <w:szCs w:val="24"/>
        </w:rPr>
        <w:t xml:space="preserve">Font: </w:t>
      </w:r>
      <w:r w:rsidRPr="0074176C">
        <w:rPr>
          <w:rFonts w:ascii="Times New Roman" w:eastAsia="Times New Roman" w:hAnsi="Times New Roman" w:cs="Times New Roman"/>
          <w:b/>
          <w:bCs/>
          <w:sz w:val="24"/>
          <w:szCs w:val="24"/>
        </w:rPr>
        <w:t>Times New Roman, size 12</w:t>
      </w:r>
      <w:r w:rsidRPr="0074176C">
        <w:rPr>
          <w:rFonts w:ascii="Times New Roman" w:eastAsia="Times New Roman" w:hAnsi="Times New Roman" w:cs="Times New Roman"/>
          <w:sz w:val="24"/>
          <w:szCs w:val="24"/>
        </w:rPr>
        <w:t>, double-spaced.</w:t>
      </w:r>
    </w:p>
    <w:p w:rsidR="0074176C" w:rsidRPr="0074176C" w:rsidRDefault="0074176C" w:rsidP="0074176C">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4176C">
        <w:rPr>
          <w:rFonts w:ascii="Times New Roman" w:eastAsia="Times New Roman" w:hAnsi="Times New Roman" w:cs="Times New Roman"/>
          <w:sz w:val="24"/>
          <w:szCs w:val="24"/>
        </w:rPr>
        <w:t>Pages should include the following sections (as applicable):</w:t>
      </w:r>
    </w:p>
    <w:p w:rsidR="0074176C" w:rsidRPr="0074176C" w:rsidRDefault="0074176C" w:rsidP="0074176C">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74176C">
        <w:rPr>
          <w:rFonts w:ascii="Times New Roman" w:eastAsia="Times New Roman" w:hAnsi="Times New Roman" w:cs="Times New Roman"/>
          <w:sz w:val="24"/>
          <w:szCs w:val="24"/>
        </w:rPr>
        <w:t>Title page</w:t>
      </w:r>
    </w:p>
    <w:p w:rsidR="0074176C" w:rsidRPr="0074176C" w:rsidRDefault="0074176C" w:rsidP="0074176C">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74176C">
        <w:rPr>
          <w:rFonts w:ascii="Times New Roman" w:eastAsia="Times New Roman" w:hAnsi="Times New Roman" w:cs="Times New Roman"/>
          <w:sz w:val="24"/>
          <w:szCs w:val="24"/>
        </w:rPr>
        <w:t>Abstract (150–250 words)</w:t>
      </w:r>
    </w:p>
    <w:p w:rsidR="0074176C" w:rsidRPr="0074176C" w:rsidRDefault="0074176C" w:rsidP="0074176C">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74176C">
        <w:rPr>
          <w:rFonts w:ascii="Times New Roman" w:eastAsia="Times New Roman" w:hAnsi="Times New Roman" w:cs="Times New Roman"/>
          <w:sz w:val="24"/>
          <w:szCs w:val="24"/>
        </w:rPr>
        <w:t>Keywords (3–6)</w:t>
      </w:r>
    </w:p>
    <w:p w:rsidR="0074176C" w:rsidRPr="0074176C" w:rsidRDefault="0074176C" w:rsidP="0074176C">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74176C">
        <w:rPr>
          <w:rFonts w:ascii="Times New Roman" w:eastAsia="Times New Roman" w:hAnsi="Times New Roman" w:cs="Times New Roman"/>
          <w:sz w:val="24"/>
          <w:szCs w:val="24"/>
        </w:rPr>
        <w:t>Introduction</w:t>
      </w:r>
    </w:p>
    <w:p w:rsidR="0074176C" w:rsidRPr="0074176C" w:rsidRDefault="0074176C" w:rsidP="0074176C">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74176C">
        <w:rPr>
          <w:rFonts w:ascii="Times New Roman" w:eastAsia="Times New Roman" w:hAnsi="Times New Roman" w:cs="Times New Roman"/>
          <w:sz w:val="24"/>
          <w:szCs w:val="24"/>
        </w:rPr>
        <w:t>Materials &amp; Methods</w:t>
      </w:r>
    </w:p>
    <w:p w:rsidR="0074176C" w:rsidRPr="0074176C" w:rsidRDefault="0074176C" w:rsidP="0074176C">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74176C">
        <w:rPr>
          <w:rFonts w:ascii="Times New Roman" w:eastAsia="Times New Roman" w:hAnsi="Times New Roman" w:cs="Times New Roman"/>
          <w:sz w:val="24"/>
          <w:szCs w:val="24"/>
        </w:rPr>
        <w:t>Results</w:t>
      </w:r>
    </w:p>
    <w:p w:rsidR="0074176C" w:rsidRPr="0074176C" w:rsidRDefault="0074176C" w:rsidP="0074176C">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74176C">
        <w:rPr>
          <w:rFonts w:ascii="Times New Roman" w:eastAsia="Times New Roman" w:hAnsi="Times New Roman" w:cs="Times New Roman"/>
          <w:sz w:val="24"/>
          <w:szCs w:val="24"/>
        </w:rPr>
        <w:t>Discussion</w:t>
      </w:r>
    </w:p>
    <w:p w:rsidR="0074176C" w:rsidRPr="0074176C" w:rsidRDefault="0074176C" w:rsidP="0074176C">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74176C">
        <w:rPr>
          <w:rFonts w:ascii="Times New Roman" w:eastAsia="Times New Roman" w:hAnsi="Times New Roman" w:cs="Times New Roman"/>
          <w:sz w:val="24"/>
          <w:szCs w:val="24"/>
        </w:rPr>
        <w:t>Conclusion</w:t>
      </w:r>
    </w:p>
    <w:p w:rsidR="0074176C" w:rsidRPr="0074176C" w:rsidRDefault="0074176C" w:rsidP="0074176C">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74176C">
        <w:rPr>
          <w:rFonts w:ascii="Times New Roman" w:eastAsia="Times New Roman" w:hAnsi="Times New Roman" w:cs="Times New Roman"/>
          <w:sz w:val="24"/>
          <w:szCs w:val="24"/>
        </w:rPr>
        <w:t>References</w:t>
      </w:r>
    </w:p>
    <w:p w:rsidR="0074176C" w:rsidRPr="0074176C" w:rsidRDefault="0074176C" w:rsidP="0074176C">
      <w:pPr>
        <w:spacing w:after="0" w:line="240" w:lineRule="auto"/>
        <w:rPr>
          <w:rFonts w:ascii="Times New Roman" w:eastAsia="Times New Roman" w:hAnsi="Times New Roman" w:cs="Times New Roman"/>
          <w:sz w:val="24"/>
          <w:szCs w:val="24"/>
        </w:rPr>
      </w:pPr>
      <w:r w:rsidRPr="0074176C">
        <w:rPr>
          <w:rFonts w:ascii="Times New Roman" w:eastAsia="Times New Roman" w:hAnsi="Times New Roman" w:cs="Times New Roman"/>
          <w:sz w:val="24"/>
          <w:szCs w:val="24"/>
        </w:rPr>
        <w:pict>
          <v:rect id="_x0000_i1028" style="width:0;height:1.5pt" o:hralign="center" o:hrstd="t" o:hr="t" fillcolor="#a0a0a0" stroked="f"/>
        </w:pict>
      </w:r>
    </w:p>
    <w:p w:rsidR="0074176C" w:rsidRPr="0074176C" w:rsidRDefault="0074176C" w:rsidP="0074176C">
      <w:pPr>
        <w:spacing w:before="100" w:beforeAutospacing="1" w:after="100" w:afterAutospacing="1" w:line="240" w:lineRule="auto"/>
        <w:outlineLvl w:val="2"/>
        <w:rPr>
          <w:rFonts w:ascii="Times New Roman" w:eastAsia="Times New Roman" w:hAnsi="Times New Roman" w:cs="Times New Roman"/>
          <w:b/>
          <w:bCs/>
          <w:sz w:val="27"/>
          <w:szCs w:val="27"/>
        </w:rPr>
      </w:pPr>
      <w:r w:rsidRPr="0074176C">
        <w:rPr>
          <w:rFonts w:ascii="Times New Roman" w:eastAsia="Times New Roman" w:hAnsi="Times New Roman" w:cs="Times New Roman"/>
          <w:b/>
          <w:bCs/>
          <w:sz w:val="27"/>
          <w:szCs w:val="27"/>
        </w:rPr>
        <w:lastRenderedPageBreak/>
        <w:t>3. Manuscript Types Accepted</w:t>
      </w:r>
    </w:p>
    <w:p w:rsidR="0074176C" w:rsidRPr="0074176C" w:rsidRDefault="0074176C" w:rsidP="0074176C">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4176C">
        <w:rPr>
          <w:rFonts w:ascii="Times New Roman" w:eastAsia="Times New Roman" w:hAnsi="Times New Roman" w:cs="Times New Roman"/>
          <w:sz w:val="24"/>
          <w:szCs w:val="24"/>
        </w:rPr>
        <w:t>Original Research</w:t>
      </w:r>
    </w:p>
    <w:p w:rsidR="0074176C" w:rsidRPr="0074176C" w:rsidRDefault="0074176C" w:rsidP="0074176C">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4176C">
        <w:rPr>
          <w:rFonts w:ascii="Times New Roman" w:eastAsia="Times New Roman" w:hAnsi="Times New Roman" w:cs="Times New Roman"/>
          <w:sz w:val="24"/>
          <w:szCs w:val="24"/>
        </w:rPr>
        <w:t>Review Articles</w:t>
      </w:r>
    </w:p>
    <w:p w:rsidR="0074176C" w:rsidRPr="0074176C" w:rsidRDefault="0074176C" w:rsidP="0074176C">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4176C">
        <w:rPr>
          <w:rFonts w:ascii="Times New Roman" w:eastAsia="Times New Roman" w:hAnsi="Times New Roman" w:cs="Times New Roman"/>
          <w:sz w:val="24"/>
          <w:szCs w:val="24"/>
        </w:rPr>
        <w:t>Case Reports / Case Series</w:t>
      </w:r>
    </w:p>
    <w:p w:rsidR="0074176C" w:rsidRPr="0074176C" w:rsidRDefault="0074176C" w:rsidP="0074176C">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4176C">
        <w:rPr>
          <w:rFonts w:ascii="Times New Roman" w:eastAsia="Times New Roman" w:hAnsi="Times New Roman" w:cs="Times New Roman"/>
          <w:sz w:val="24"/>
          <w:szCs w:val="24"/>
        </w:rPr>
        <w:t>Short Communications</w:t>
      </w:r>
    </w:p>
    <w:p w:rsidR="0074176C" w:rsidRPr="0074176C" w:rsidRDefault="0074176C" w:rsidP="0074176C">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4176C">
        <w:rPr>
          <w:rFonts w:ascii="Times New Roman" w:eastAsia="Times New Roman" w:hAnsi="Times New Roman" w:cs="Times New Roman"/>
          <w:sz w:val="24"/>
          <w:szCs w:val="24"/>
        </w:rPr>
        <w:t>Letters to the Editor</w:t>
      </w:r>
    </w:p>
    <w:p w:rsidR="0074176C" w:rsidRPr="0074176C" w:rsidRDefault="0074176C" w:rsidP="0074176C">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4176C">
        <w:rPr>
          <w:rFonts w:ascii="Times New Roman" w:eastAsia="Times New Roman" w:hAnsi="Times New Roman" w:cs="Times New Roman"/>
          <w:sz w:val="24"/>
          <w:szCs w:val="24"/>
        </w:rPr>
        <w:t>Systematic Reviews &amp; Meta-Analyses</w:t>
      </w:r>
    </w:p>
    <w:p w:rsidR="0074176C" w:rsidRPr="0074176C" w:rsidRDefault="0074176C" w:rsidP="0074176C">
      <w:pPr>
        <w:spacing w:after="0" w:line="240" w:lineRule="auto"/>
        <w:rPr>
          <w:rFonts w:ascii="Times New Roman" w:eastAsia="Times New Roman" w:hAnsi="Times New Roman" w:cs="Times New Roman"/>
          <w:sz w:val="24"/>
          <w:szCs w:val="24"/>
        </w:rPr>
      </w:pPr>
      <w:r w:rsidRPr="0074176C">
        <w:rPr>
          <w:rFonts w:ascii="Times New Roman" w:eastAsia="Times New Roman" w:hAnsi="Times New Roman" w:cs="Times New Roman"/>
          <w:sz w:val="24"/>
          <w:szCs w:val="24"/>
        </w:rPr>
        <w:pict>
          <v:rect id="_x0000_i1029" style="width:0;height:1.5pt" o:hralign="center" o:hrstd="t" o:hr="t" fillcolor="#a0a0a0" stroked="f"/>
        </w:pict>
      </w:r>
    </w:p>
    <w:p w:rsidR="0074176C" w:rsidRPr="0074176C" w:rsidRDefault="0074176C" w:rsidP="0074176C">
      <w:pPr>
        <w:spacing w:before="100" w:beforeAutospacing="1" w:after="100" w:afterAutospacing="1" w:line="240" w:lineRule="auto"/>
        <w:outlineLvl w:val="2"/>
        <w:rPr>
          <w:rFonts w:ascii="Times New Roman" w:eastAsia="Times New Roman" w:hAnsi="Times New Roman" w:cs="Times New Roman"/>
          <w:b/>
          <w:bCs/>
          <w:sz w:val="27"/>
          <w:szCs w:val="27"/>
        </w:rPr>
      </w:pPr>
      <w:r w:rsidRPr="0074176C">
        <w:rPr>
          <w:rFonts w:ascii="Times New Roman" w:eastAsia="Times New Roman" w:hAnsi="Times New Roman" w:cs="Times New Roman"/>
          <w:b/>
          <w:bCs/>
          <w:sz w:val="27"/>
          <w:szCs w:val="27"/>
        </w:rPr>
        <w:t>4. Abstract &amp; Keywords</w:t>
      </w:r>
    </w:p>
    <w:p w:rsidR="0074176C" w:rsidRPr="0074176C" w:rsidRDefault="0074176C" w:rsidP="0074176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4176C">
        <w:rPr>
          <w:rFonts w:ascii="Times New Roman" w:eastAsia="Times New Roman" w:hAnsi="Times New Roman" w:cs="Times New Roman"/>
          <w:sz w:val="24"/>
          <w:szCs w:val="24"/>
        </w:rPr>
        <w:t>Structured abstract: Background, Methods, Results, Conclusion.</w:t>
      </w:r>
    </w:p>
    <w:p w:rsidR="0074176C" w:rsidRPr="0074176C" w:rsidRDefault="0074176C" w:rsidP="0074176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4176C">
        <w:rPr>
          <w:rFonts w:ascii="Times New Roman" w:eastAsia="Times New Roman" w:hAnsi="Times New Roman" w:cs="Times New Roman"/>
          <w:sz w:val="24"/>
          <w:szCs w:val="24"/>
        </w:rPr>
        <w:t xml:space="preserve">Provide </w:t>
      </w:r>
      <w:r w:rsidRPr="0074176C">
        <w:rPr>
          <w:rFonts w:ascii="Times New Roman" w:eastAsia="Times New Roman" w:hAnsi="Times New Roman" w:cs="Times New Roman"/>
          <w:b/>
          <w:bCs/>
          <w:sz w:val="24"/>
          <w:szCs w:val="24"/>
        </w:rPr>
        <w:t>3–6 keywords</w:t>
      </w:r>
      <w:r w:rsidRPr="0074176C">
        <w:rPr>
          <w:rFonts w:ascii="Times New Roman" w:eastAsia="Times New Roman" w:hAnsi="Times New Roman" w:cs="Times New Roman"/>
          <w:sz w:val="24"/>
          <w:szCs w:val="24"/>
        </w:rPr>
        <w:t xml:space="preserve"> using </w:t>
      </w:r>
      <w:proofErr w:type="spellStart"/>
      <w:r w:rsidRPr="0074176C">
        <w:rPr>
          <w:rFonts w:ascii="Times New Roman" w:eastAsia="Times New Roman" w:hAnsi="Times New Roman" w:cs="Times New Roman"/>
          <w:sz w:val="24"/>
          <w:szCs w:val="24"/>
        </w:rPr>
        <w:t>MeSH</w:t>
      </w:r>
      <w:proofErr w:type="spellEnd"/>
      <w:r w:rsidRPr="0074176C">
        <w:rPr>
          <w:rFonts w:ascii="Times New Roman" w:eastAsia="Times New Roman" w:hAnsi="Times New Roman" w:cs="Times New Roman"/>
          <w:sz w:val="24"/>
          <w:szCs w:val="24"/>
        </w:rPr>
        <w:t xml:space="preserve"> terms where possible.</w:t>
      </w:r>
    </w:p>
    <w:p w:rsidR="0074176C" w:rsidRPr="0074176C" w:rsidRDefault="0074176C" w:rsidP="0074176C">
      <w:pPr>
        <w:spacing w:after="0" w:line="240" w:lineRule="auto"/>
        <w:rPr>
          <w:rFonts w:ascii="Times New Roman" w:eastAsia="Times New Roman" w:hAnsi="Times New Roman" w:cs="Times New Roman"/>
          <w:sz w:val="24"/>
          <w:szCs w:val="24"/>
        </w:rPr>
      </w:pPr>
      <w:r w:rsidRPr="0074176C">
        <w:rPr>
          <w:rFonts w:ascii="Times New Roman" w:eastAsia="Times New Roman" w:hAnsi="Times New Roman" w:cs="Times New Roman"/>
          <w:sz w:val="24"/>
          <w:szCs w:val="24"/>
        </w:rPr>
        <w:pict>
          <v:rect id="_x0000_i1030" style="width:0;height:1.5pt" o:hralign="center" o:hrstd="t" o:hr="t" fillcolor="#a0a0a0" stroked="f"/>
        </w:pict>
      </w:r>
    </w:p>
    <w:p w:rsidR="0074176C" w:rsidRPr="0074176C" w:rsidRDefault="0074176C" w:rsidP="0074176C">
      <w:pPr>
        <w:spacing w:before="100" w:beforeAutospacing="1" w:after="100" w:afterAutospacing="1" w:line="240" w:lineRule="auto"/>
        <w:outlineLvl w:val="2"/>
        <w:rPr>
          <w:rFonts w:ascii="Times New Roman" w:eastAsia="Times New Roman" w:hAnsi="Times New Roman" w:cs="Times New Roman"/>
          <w:b/>
          <w:bCs/>
          <w:sz w:val="27"/>
          <w:szCs w:val="27"/>
        </w:rPr>
      </w:pPr>
      <w:r w:rsidRPr="0074176C">
        <w:rPr>
          <w:rFonts w:ascii="Times New Roman" w:eastAsia="Times New Roman" w:hAnsi="Times New Roman" w:cs="Times New Roman"/>
          <w:b/>
          <w:bCs/>
          <w:sz w:val="27"/>
          <w:szCs w:val="27"/>
        </w:rPr>
        <w:t>5. References</w:t>
      </w:r>
    </w:p>
    <w:p w:rsidR="0074176C" w:rsidRPr="0074176C" w:rsidRDefault="0074176C" w:rsidP="0074176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4176C">
        <w:rPr>
          <w:rFonts w:ascii="Times New Roman" w:eastAsia="Times New Roman" w:hAnsi="Times New Roman" w:cs="Times New Roman"/>
          <w:sz w:val="24"/>
          <w:szCs w:val="24"/>
        </w:rPr>
        <w:t xml:space="preserve">Follow </w:t>
      </w:r>
      <w:r w:rsidRPr="0074176C">
        <w:rPr>
          <w:rFonts w:ascii="Times New Roman" w:eastAsia="Times New Roman" w:hAnsi="Times New Roman" w:cs="Times New Roman"/>
          <w:b/>
          <w:bCs/>
          <w:sz w:val="24"/>
          <w:szCs w:val="24"/>
        </w:rPr>
        <w:t>Vancouver referencing style</w:t>
      </w:r>
      <w:r w:rsidRPr="0074176C">
        <w:rPr>
          <w:rFonts w:ascii="Times New Roman" w:eastAsia="Times New Roman" w:hAnsi="Times New Roman" w:cs="Times New Roman"/>
          <w:sz w:val="24"/>
          <w:szCs w:val="24"/>
        </w:rPr>
        <w:t>.</w:t>
      </w:r>
    </w:p>
    <w:p w:rsidR="0074176C" w:rsidRPr="0074176C" w:rsidRDefault="0074176C" w:rsidP="0074176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4176C">
        <w:rPr>
          <w:rFonts w:ascii="Times New Roman" w:eastAsia="Times New Roman" w:hAnsi="Times New Roman" w:cs="Times New Roman"/>
          <w:sz w:val="24"/>
          <w:szCs w:val="24"/>
        </w:rPr>
        <w:t>Ensure accuracy and consistency in citations.</w:t>
      </w:r>
    </w:p>
    <w:p w:rsidR="0074176C" w:rsidRPr="0074176C" w:rsidRDefault="0074176C" w:rsidP="0074176C">
      <w:pPr>
        <w:spacing w:after="0" w:line="240" w:lineRule="auto"/>
        <w:rPr>
          <w:rFonts w:ascii="Times New Roman" w:eastAsia="Times New Roman" w:hAnsi="Times New Roman" w:cs="Times New Roman"/>
          <w:sz w:val="24"/>
          <w:szCs w:val="24"/>
        </w:rPr>
      </w:pPr>
      <w:r w:rsidRPr="0074176C">
        <w:rPr>
          <w:rFonts w:ascii="Times New Roman" w:eastAsia="Times New Roman" w:hAnsi="Times New Roman" w:cs="Times New Roman"/>
          <w:sz w:val="24"/>
          <w:szCs w:val="24"/>
        </w:rPr>
        <w:pict>
          <v:rect id="_x0000_i1031" style="width:0;height:1.5pt" o:hralign="center" o:hrstd="t" o:hr="t" fillcolor="#a0a0a0" stroked="f"/>
        </w:pict>
      </w:r>
    </w:p>
    <w:p w:rsidR="0074176C" w:rsidRPr="0074176C" w:rsidRDefault="0074176C" w:rsidP="0074176C">
      <w:pPr>
        <w:spacing w:before="100" w:beforeAutospacing="1" w:after="100" w:afterAutospacing="1" w:line="240" w:lineRule="auto"/>
        <w:outlineLvl w:val="2"/>
        <w:rPr>
          <w:rFonts w:ascii="Times New Roman" w:eastAsia="Times New Roman" w:hAnsi="Times New Roman" w:cs="Times New Roman"/>
          <w:b/>
          <w:bCs/>
          <w:sz w:val="27"/>
          <w:szCs w:val="27"/>
        </w:rPr>
      </w:pPr>
      <w:r w:rsidRPr="0074176C">
        <w:rPr>
          <w:rFonts w:ascii="Times New Roman" w:eastAsia="Times New Roman" w:hAnsi="Times New Roman" w:cs="Times New Roman"/>
          <w:b/>
          <w:bCs/>
          <w:sz w:val="27"/>
          <w:szCs w:val="27"/>
        </w:rPr>
        <w:t>6. Ethical Compliance</w:t>
      </w:r>
    </w:p>
    <w:p w:rsidR="0074176C" w:rsidRPr="0074176C" w:rsidRDefault="0074176C" w:rsidP="0074176C">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74176C">
        <w:rPr>
          <w:rFonts w:ascii="Times New Roman" w:eastAsia="Times New Roman" w:hAnsi="Times New Roman" w:cs="Times New Roman"/>
          <w:sz w:val="24"/>
          <w:szCs w:val="24"/>
        </w:rPr>
        <w:t xml:space="preserve">Studies involving human subjects require </w:t>
      </w:r>
      <w:r w:rsidRPr="0074176C">
        <w:rPr>
          <w:rFonts w:ascii="Times New Roman" w:eastAsia="Times New Roman" w:hAnsi="Times New Roman" w:cs="Times New Roman"/>
          <w:b/>
          <w:bCs/>
          <w:sz w:val="24"/>
          <w:szCs w:val="24"/>
        </w:rPr>
        <w:t>Ethics Committee approval</w:t>
      </w:r>
      <w:r w:rsidRPr="0074176C">
        <w:rPr>
          <w:rFonts w:ascii="Times New Roman" w:eastAsia="Times New Roman" w:hAnsi="Times New Roman" w:cs="Times New Roman"/>
          <w:sz w:val="24"/>
          <w:szCs w:val="24"/>
        </w:rPr>
        <w:t>.</w:t>
      </w:r>
    </w:p>
    <w:p w:rsidR="0074176C" w:rsidRPr="0074176C" w:rsidRDefault="0074176C" w:rsidP="0074176C">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74176C">
        <w:rPr>
          <w:rFonts w:ascii="Times New Roman" w:eastAsia="Times New Roman" w:hAnsi="Times New Roman" w:cs="Times New Roman"/>
          <w:sz w:val="24"/>
          <w:szCs w:val="24"/>
        </w:rPr>
        <w:t>Informed consent must be obtained for human participation and case reports.</w:t>
      </w:r>
    </w:p>
    <w:p w:rsidR="0074176C" w:rsidRPr="0074176C" w:rsidRDefault="0074176C" w:rsidP="0074176C">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74176C">
        <w:rPr>
          <w:rFonts w:ascii="Times New Roman" w:eastAsia="Times New Roman" w:hAnsi="Times New Roman" w:cs="Times New Roman"/>
          <w:sz w:val="24"/>
          <w:szCs w:val="24"/>
        </w:rPr>
        <w:t xml:space="preserve">Follow </w:t>
      </w:r>
      <w:r w:rsidRPr="0074176C">
        <w:rPr>
          <w:rFonts w:ascii="Times New Roman" w:eastAsia="Times New Roman" w:hAnsi="Times New Roman" w:cs="Times New Roman"/>
          <w:b/>
          <w:bCs/>
          <w:sz w:val="24"/>
          <w:szCs w:val="24"/>
        </w:rPr>
        <w:t>ICMJE, COPE, and Declaration of Helsinki</w:t>
      </w:r>
      <w:r w:rsidRPr="0074176C">
        <w:rPr>
          <w:rFonts w:ascii="Times New Roman" w:eastAsia="Times New Roman" w:hAnsi="Times New Roman" w:cs="Times New Roman"/>
          <w:sz w:val="24"/>
          <w:szCs w:val="24"/>
        </w:rPr>
        <w:t xml:space="preserve"> guidelines.</w:t>
      </w:r>
    </w:p>
    <w:p w:rsidR="0074176C" w:rsidRPr="0074176C" w:rsidRDefault="0074176C" w:rsidP="0074176C">
      <w:pPr>
        <w:spacing w:after="0" w:line="240" w:lineRule="auto"/>
        <w:rPr>
          <w:rFonts w:ascii="Times New Roman" w:eastAsia="Times New Roman" w:hAnsi="Times New Roman" w:cs="Times New Roman"/>
          <w:sz w:val="24"/>
          <w:szCs w:val="24"/>
        </w:rPr>
      </w:pPr>
      <w:r w:rsidRPr="0074176C">
        <w:rPr>
          <w:rFonts w:ascii="Times New Roman" w:eastAsia="Times New Roman" w:hAnsi="Times New Roman" w:cs="Times New Roman"/>
          <w:sz w:val="24"/>
          <w:szCs w:val="24"/>
        </w:rPr>
        <w:pict>
          <v:rect id="_x0000_i1032" style="width:0;height:1.5pt" o:hralign="center" o:hrstd="t" o:hr="t" fillcolor="#a0a0a0" stroked="f"/>
        </w:pict>
      </w:r>
    </w:p>
    <w:p w:rsidR="0074176C" w:rsidRPr="0074176C" w:rsidRDefault="0074176C" w:rsidP="0074176C">
      <w:pPr>
        <w:spacing w:before="100" w:beforeAutospacing="1" w:after="100" w:afterAutospacing="1" w:line="240" w:lineRule="auto"/>
        <w:outlineLvl w:val="2"/>
        <w:rPr>
          <w:rFonts w:ascii="Times New Roman" w:eastAsia="Times New Roman" w:hAnsi="Times New Roman" w:cs="Times New Roman"/>
          <w:b/>
          <w:bCs/>
          <w:sz w:val="27"/>
          <w:szCs w:val="27"/>
        </w:rPr>
      </w:pPr>
      <w:r w:rsidRPr="0074176C">
        <w:rPr>
          <w:rFonts w:ascii="Times New Roman" w:eastAsia="Times New Roman" w:hAnsi="Times New Roman" w:cs="Times New Roman"/>
          <w:b/>
          <w:bCs/>
          <w:sz w:val="27"/>
          <w:szCs w:val="27"/>
        </w:rPr>
        <w:t>7. Figures &amp; Tables</w:t>
      </w:r>
    </w:p>
    <w:p w:rsidR="0074176C" w:rsidRPr="0074176C" w:rsidRDefault="0074176C" w:rsidP="0074176C">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74176C">
        <w:rPr>
          <w:rFonts w:ascii="Times New Roman" w:eastAsia="Times New Roman" w:hAnsi="Times New Roman" w:cs="Times New Roman"/>
          <w:sz w:val="24"/>
          <w:szCs w:val="24"/>
        </w:rPr>
        <w:t>Number tables and figures consecutively.</w:t>
      </w:r>
    </w:p>
    <w:p w:rsidR="0074176C" w:rsidRPr="0074176C" w:rsidRDefault="0074176C" w:rsidP="0074176C">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74176C">
        <w:rPr>
          <w:rFonts w:ascii="Times New Roman" w:eastAsia="Times New Roman" w:hAnsi="Times New Roman" w:cs="Times New Roman"/>
          <w:sz w:val="24"/>
          <w:szCs w:val="24"/>
        </w:rPr>
        <w:t>Provide clear titles, legends, and high-quality images.</w:t>
      </w:r>
    </w:p>
    <w:p w:rsidR="0074176C" w:rsidRPr="0074176C" w:rsidRDefault="0074176C" w:rsidP="0074176C">
      <w:pPr>
        <w:spacing w:after="0" w:line="240" w:lineRule="auto"/>
        <w:rPr>
          <w:rFonts w:ascii="Times New Roman" w:eastAsia="Times New Roman" w:hAnsi="Times New Roman" w:cs="Times New Roman"/>
          <w:sz w:val="24"/>
          <w:szCs w:val="24"/>
        </w:rPr>
      </w:pPr>
      <w:r w:rsidRPr="0074176C">
        <w:rPr>
          <w:rFonts w:ascii="Times New Roman" w:eastAsia="Times New Roman" w:hAnsi="Times New Roman" w:cs="Times New Roman"/>
          <w:sz w:val="24"/>
          <w:szCs w:val="24"/>
        </w:rPr>
        <w:pict>
          <v:rect id="_x0000_i1033" style="width:0;height:1.5pt" o:hralign="center" o:hrstd="t" o:hr="t" fillcolor="#a0a0a0" stroked="f"/>
        </w:pict>
      </w:r>
    </w:p>
    <w:p w:rsidR="0074176C" w:rsidRPr="0074176C" w:rsidRDefault="0074176C" w:rsidP="0074176C">
      <w:pPr>
        <w:spacing w:before="100" w:beforeAutospacing="1" w:after="100" w:afterAutospacing="1" w:line="240" w:lineRule="auto"/>
        <w:outlineLvl w:val="2"/>
        <w:rPr>
          <w:rFonts w:ascii="Times New Roman" w:eastAsia="Times New Roman" w:hAnsi="Times New Roman" w:cs="Times New Roman"/>
          <w:b/>
          <w:bCs/>
          <w:sz w:val="27"/>
          <w:szCs w:val="27"/>
        </w:rPr>
      </w:pPr>
      <w:r w:rsidRPr="0074176C">
        <w:rPr>
          <w:rFonts w:ascii="Times New Roman" w:eastAsia="Times New Roman" w:hAnsi="Times New Roman" w:cs="Times New Roman"/>
          <w:b/>
          <w:bCs/>
          <w:sz w:val="27"/>
          <w:szCs w:val="27"/>
        </w:rPr>
        <w:t>8. Plagiarism Policy</w:t>
      </w:r>
    </w:p>
    <w:p w:rsidR="0074176C" w:rsidRPr="0074176C" w:rsidRDefault="0074176C" w:rsidP="0074176C">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74176C">
        <w:rPr>
          <w:rFonts w:ascii="Times New Roman" w:eastAsia="Times New Roman" w:hAnsi="Times New Roman" w:cs="Times New Roman"/>
          <w:sz w:val="24"/>
          <w:szCs w:val="24"/>
        </w:rPr>
        <w:t>Manuscripts will be screened for plagiarism.</w:t>
      </w:r>
    </w:p>
    <w:p w:rsidR="0074176C" w:rsidRPr="0074176C" w:rsidRDefault="0074176C" w:rsidP="0074176C">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74176C">
        <w:rPr>
          <w:rFonts w:ascii="Times New Roman" w:eastAsia="Times New Roman" w:hAnsi="Times New Roman" w:cs="Times New Roman"/>
          <w:sz w:val="24"/>
          <w:szCs w:val="24"/>
        </w:rPr>
        <w:t xml:space="preserve">Similarity exceeding </w:t>
      </w:r>
      <w:r>
        <w:rPr>
          <w:rFonts w:ascii="Times New Roman" w:eastAsia="Times New Roman" w:hAnsi="Times New Roman" w:cs="Times New Roman"/>
          <w:b/>
          <w:bCs/>
          <w:sz w:val="24"/>
          <w:szCs w:val="24"/>
        </w:rPr>
        <w:t>3</w:t>
      </w:r>
      <w:r w:rsidRPr="0074176C">
        <w:rPr>
          <w:rFonts w:ascii="Times New Roman" w:eastAsia="Times New Roman" w:hAnsi="Times New Roman" w:cs="Times New Roman"/>
          <w:b/>
          <w:bCs/>
          <w:sz w:val="24"/>
          <w:szCs w:val="24"/>
        </w:rPr>
        <w:t>0%</w:t>
      </w:r>
      <w:r w:rsidRPr="0074176C">
        <w:rPr>
          <w:rFonts w:ascii="Times New Roman" w:eastAsia="Times New Roman" w:hAnsi="Times New Roman" w:cs="Times New Roman"/>
          <w:sz w:val="24"/>
          <w:szCs w:val="24"/>
        </w:rPr>
        <w:t xml:space="preserve"> may result in rejection.</w:t>
      </w:r>
    </w:p>
    <w:p w:rsidR="0074176C" w:rsidRPr="0074176C" w:rsidRDefault="0074176C" w:rsidP="0074176C">
      <w:pPr>
        <w:spacing w:after="0" w:line="240" w:lineRule="auto"/>
        <w:rPr>
          <w:rFonts w:ascii="Times New Roman" w:eastAsia="Times New Roman" w:hAnsi="Times New Roman" w:cs="Times New Roman"/>
          <w:sz w:val="24"/>
          <w:szCs w:val="24"/>
        </w:rPr>
      </w:pPr>
      <w:r w:rsidRPr="0074176C">
        <w:rPr>
          <w:rFonts w:ascii="Times New Roman" w:eastAsia="Times New Roman" w:hAnsi="Times New Roman" w:cs="Times New Roman"/>
          <w:sz w:val="24"/>
          <w:szCs w:val="24"/>
        </w:rPr>
        <w:lastRenderedPageBreak/>
        <w:pict>
          <v:rect id="_x0000_i1034" style="width:0;height:1.5pt" o:hralign="center" o:hrstd="t" o:hr="t" fillcolor="#a0a0a0" stroked="f"/>
        </w:pict>
      </w:r>
    </w:p>
    <w:p w:rsidR="0074176C" w:rsidRPr="0074176C" w:rsidRDefault="0074176C" w:rsidP="0074176C">
      <w:pPr>
        <w:spacing w:before="100" w:beforeAutospacing="1" w:after="100" w:afterAutospacing="1" w:line="240" w:lineRule="auto"/>
        <w:outlineLvl w:val="2"/>
        <w:rPr>
          <w:rFonts w:ascii="Times New Roman" w:eastAsia="Times New Roman" w:hAnsi="Times New Roman" w:cs="Times New Roman"/>
          <w:b/>
          <w:bCs/>
          <w:sz w:val="27"/>
          <w:szCs w:val="27"/>
        </w:rPr>
      </w:pPr>
      <w:r w:rsidRPr="0074176C">
        <w:rPr>
          <w:rFonts w:ascii="Times New Roman" w:eastAsia="Times New Roman" w:hAnsi="Times New Roman" w:cs="Times New Roman"/>
          <w:b/>
          <w:bCs/>
          <w:sz w:val="27"/>
          <w:szCs w:val="27"/>
        </w:rPr>
        <w:t>9. Conflict of Interest</w:t>
      </w:r>
    </w:p>
    <w:p w:rsidR="0074176C" w:rsidRPr="0074176C" w:rsidRDefault="0074176C" w:rsidP="0074176C">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74176C">
        <w:rPr>
          <w:rFonts w:ascii="Times New Roman" w:eastAsia="Times New Roman" w:hAnsi="Times New Roman" w:cs="Times New Roman"/>
          <w:sz w:val="24"/>
          <w:szCs w:val="24"/>
        </w:rPr>
        <w:t>Authors must declare all financial or personal conflicts.</w:t>
      </w:r>
    </w:p>
    <w:p w:rsidR="0074176C" w:rsidRPr="0074176C" w:rsidRDefault="0074176C" w:rsidP="0074176C">
      <w:pPr>
        <w:spacing w:after="0" w:line="240" w:lineRule="auto"/>
        <w:rPr>
          <w:rFonts w:ascii="Times New Roman" w:eastAsia="Times New Roman" w:hAnsi="Times New Roman" w:cs="Times New Roman"/>
          <w:sz w:val="24"/>
          <w:szCs w:val="24"/>
        </w:rPr>
      </w:pPr>
      <w:r w:rsidRPr="0074176C">
        <w:rPr>
          <w:rFonts w:ascii="Times New Roman" w:eastAsia="Times New Roman" w:hAnsi="Times New Roman" w:cs="Times New Roman"/>
          <w:sz w:val="24"/>
          <w:szCs w:val="24"/>
        </w:rPr>
        <w:pict>
          <v:rect id="_x0000_i1035" style="width:0;height:1.5pt" o:hralign="center" o:hrstd="t" o:hr="t" fillcolor="#a0a0a0" stroked="f"/>
        </w:pict>
      </w:r>
    </w:p>
    <w:p w:rsidR="0074176C" w:rsidRPr="0074176C" w:rsidRDefault="0074176C" w:rsidP="0074176C">
      <w:pPr>
        <w:spacing w:before="100" w:beforeAutospacing="1" w:after="100" w:afterAutospacing="1" w:line="240" w:lineRule="auto"/>
        <w:outlineLvl w:val="2"/>
        <w:rPr>
          <w:rFonts w:ascii="Times New Roman" w:eastAsia="Times New Roman" w:hAnsi="Times New Roman" w:cs="Times New Roman"/>
          <w:b/>
          <w:bCs/>
          <w:sz w:val="27"/>
          <w:szCs w:val="27"/>
        </w:rPr>
      </w:pPr>
      <w:r w:rsidRPr="0074176C">
        <w:rPr>
          <w:rFonts w:ascii="Times New Roman" w:eastAsia="Times New Roman" w:hAnsi="Times New Roman" w:cs="Times New Roman"/>
          <w:b/>
          <w:bCs/>
          <w:sz w:val="27"/>
          <w:szCs w:val="27"/>
        </w:rPr>
        <w:t>10. Publication Fee</w:t>
      </w:r>
    </w:p>
    <w:p w:rsidR="0074176C" w:rsidRPr="0074176C" w:rsidRDefault="0074176C" w:rsidP="0074176C">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74176C">
        <w:rPr>
          <w:rFonts w:ascii="Times New Roman" w:eastAsia="Times New Roman" w:hAnsi="Times New Roman" w:cs="Times New Roman"/>
          <w:sz w:val="24"/>
          <w:szCs w:val="24"/>
        </w:rPr>
        <w:t>(You may fill this section as per your journal policy.)</w:t>
      </w:r>
    </w:p>
    <w:p w:rsidR="0074176C" w:rsidRPr="0074176C" w:rsidRDefault="0074176C" w:rsidP="0074176C">
      <w:pPr>
        <w:spacing w:after="0" w:line="240" w:lineRule="auto"/>
        <w:rPr>
          <w:rFonts w:ascii="Times New Roman" w:eastAsia="Times New Roman" w:hAnsi="Times New Roman" w:cs="Times New Roman"/>
          <w:sz w:val="24"/>
          <w:szCs w:val="24"/>
        </w:rPr>
      </w:pPr>
      <w:r w:rsidRPr="0074176C">
        <w:rPr>
          <w:rFonts w:ascii="Times New Roman" w:eastAsia="Times New Roman" w:hAnsi="Times New Roman" w:cs="Times New Roman"/>
          <w:sz w:val="24"/>
          <w:szCs w:val="24"/>
        </w:rPr>
        <w:pict>
          <v:rect id="_x0000_i1036" style="width:0;height:1.5pt" o:hralign="center" o:hrstd="t" o:hr="t" fillcolor="#a0a0a0" stroked="f"/>
        </w:pict>
      </w:r>
    </w:p>
    <w:p w:rsidR="0074176C" w:rsidRPr="0074176C" w:rsidRDefault="0074176C" w:rsidP="0074176C">
      <w:pPr>
        <w:spacing w:before="100" w:beforeAutospacing="1" w:after="100" w:afterAutospacing="1" w:line="240" w:lineRule="auto"/>
        <w:outlineLvl w:val="2"/>
        <w:rPr>
          <w:rFonts w:ascii="Times New Roman" w:eastAsia="Times New Roman" w:hAnsi="Times New Roman" w:cs="Times New Roman"/>
          <w:b/>
          <w:bCs/>
          <w:sz w:val="27"/>
          <w:szCs w:val="27"/>
        </w:rPr>
      </w:pPr>
      <w:r w:rsidRPr="0074176C">
        <w:rPr>
          <w:rFonts w:ascii="Times New Roman" w:eastAsia="Times New Roman" w:hAnsi="Times New Roman" w:cs="Times New Roman"/>
          <w:b/>
          <w:bCs/>
          <w:sz w:val="27"/>
          <w:szCs w:val="27"/>
        </w:rPr>
        <w:t>11. Submission</w:t>
      </w:r>
    </w:p>
    <w:p w:rsidR="0074176C" w:rsidRPr="0074176C" w:rsidRDefault="0074176C" w:rsidP="0074176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74176C">
        <w:rPr>
          <w:rFonts w:ascii="Times New Roman" w:eastAsia="Times New Roman" w:hAnsi="Times New Roman" w:cs="Times New Roman"/>
          <w:sz w:val="24"/>
          <w:szCs w:val="24"/>
        </w:rPr>
        <w:t xml:space="preserve">Manuscripts should be sent to the official </w:t>
      </w:r>
      <w:r w:rsidRPr="0074176C">
        <w:rPr>
          <w:rFonts w:ascii="Times New Roman" w:eastAsia="Times New Roman" w:hAnsi="Times New Roman" w:cs="Times New Roman"/>
          <w:b/>
          <w:bCs/>
          <w:sz w:val="24"/>
          <w:szCs w:val="24"/>
        </w:rPr>
        <w:t>JDMP submission email/portal</w:t>
      </w:r>
      <w:r w:rsidRPr="0074176C">
        <w:rPr>
          <w:rFonts w:ascii="Times New Roman" w:eastAsia="Times New Roman" w:hAnsi="Times New Roman" w:cs="Times New Roman"/>
          <w:sz w:val="24"/>
          <w:szCs w:val="24"/>
        </w:rPr>
        <w:t>.</w:t>
      </w:r>
    </w:p>
    <w:p w:rsidR="00C41F08" w:rsidRDefault="00C41F08" w:rsidP="00C41F08">
      <w:pPr>
        <w:pStyle w:val="NormalWeb"/>
        <w:jc w:val="both"/>
      </w:pPr>
    </w:p>
    <w:p w:rsidR="0074176C" w:rsidRDefault="0074176C" w:rsidP="0074176C">
      <w:pPr>
        <w:pStyle w:val="Heading1"/>
        <w:jc w:val="center"/>
      </w:pPr>
      <w:r>
        <w:rPr>
          <w:rStyle w:val="Strong"/>
          <w:b/>
          <w:bCs/>
        </w:rPr>
        <w:t>SUBMIT NOW</w:t>
      </w:r>
    </w:p>
    <w:p w:rsidR="0074176C" w:rsidRDefault="0074176C" w:rsidP="0074176C">
      <w:pPr>
        <w:pStyle w:val="NormalWeb"/>
      </w:pPr>
      <w:r>
        <w:rPr>
          <w:rStyle w:val="Strong"/>
        </w:rPr>
        <w:t>Journal of Dental and Medical Problems (JDMP)</w:t>
      </w:r>
    </w:p>
    <w:p w:rsidR="0074176C" w:rsidRDefault="0074176C" w:rsidP="0074176C">
      <w:pPr>
        <w:pStyle w:val="Heading3"/>
      </w:pPr>
      <w:r>
        <w:rPr>
          <w:rStyle w:val="Strong"/>
          <w:b/>
          <w:bCs/>
        </w:rPr>
        <w:t>How to Submit</w:t>
      </w:r>
    </w:p>
    <w:p w:rsidR="0074176C" w:rsidRDefault="0074176C" w:rsidP="0074176C">
      <w:pPr>
        <w:pStyle w:val="NormalWeb"/>
        <w:numPr>
          <w:ilvl w:val="0"/>
          <w:numId w:val="26"/>
        </w:numPr>
      </w:pPr>
      <w:r>
        <w:t xml:space="preserve">Manuscripts must be submitted via the official </w:t>
      </w:r>
      <w:r>
        <w:rPr>
          <w:rStyle w:val="Strong"/>
        </w:rPr>
        <w:t>JDMP submission email/portal</w:t>
      </w:r>
      <w:r>
        <w:t>.</w:t>
      </w:r>
    </w:p>
    <w:p w:rsidR="0074176C" w:rsidRDefault="007972F1" w:rsidP="0074176C">
      <w:pPr>
        <w:pStyle w:val="NormalWeb"/>
        <w:ind w:left="720"/>
      </w:pPr>
      <w:r w:rsidRPr="007972F1">
        <w:t>editor.jdmp@gmail.com</w:t>
      </w:r>
    </w:p>
    <w:p w:rsidR="0074176C" w:rsidRDefault="0074176C" w:rsidP="0074176C">
      <w:pPr>
        <w:pStyle w:val="NormalWeb"/>
        <w:numPr>
          <w:ilvl w:val="0"/>
          <w:numId w:val="26"/>
        </w:numPr>
      </w:pPr>
      <w:r>
        <w:t xml:space="preserve">Send the manuscript as a </w:t>
      </w:r>
      <w:r>
        <w:rPr>
          <w:rStyle w:val="Strong"/>
        </w:rPr>
        <w:t>Microsoft Word (.doc/.</w:t>
      </w:r>
      <w:proofErr w:type="spellStart"/>
      <w:r>
        <w:rPr>
          <w:rStyle w:val="Strong"/>
        </w:rPr>
        <w:t>docx</w:t>
      </w:r>
      <w:proofErr w:type="spellEnd"/>
      <w:r>
        <w:rPr>
          <w:rStyle w:val="Strong"/>
        </w:rPr>
        <w:t>)</w:t>
      </w:r>
      <w:r>
        <w:t xml:space="preserve"> file.</w:t>
      </w:r>
    </w:p>
    <w:p w:rsidR="007972F1" w:rsidRDefault="007972F1" w:rsidP="007972F1">
      <w:pPr>
        <w:pStyle w:val="Heading1"/>
        <w:jc w:val="center"/>
      </w:pPr>
      <w:r>
        <w:rPr>
          <w:rStyle w:val="Strong"/>
          <w:b/>
          <w:bCs/>
        </w:rPr>
        <w:t>EDITORIAL BOARD</w:t>
      </w:r>
    </w:p>
    <w:p w:rsidR="007972F1" w:rsidRDefault="007972F1" w:rsidP="007972F1">
      <w:pPr>
        <w:pStyle w:val="NormalWeb"/>
      </w:pPr>
      <w:r>
        <w:rPr>
          <w:rStyle w:val="Strong"/>
        </w:rPr>
        <w:t>Journal of Dental and Medical Problems (JDMP)</w:t>
      </w:r>
    </w:p>
    <w:p w:rsidR="007972F1" w:rsidRDefault="007972F1" w:rsidP="007972F1">
      <w:r>
        <w:pict>
          <v:rect id="_x0000_i1037" style="width:0;height:1.5pt" o:hralign="center" o:hrstd="t" o:hr="t" fillcolor="#a0a0a0" stroked="f"/>
        </w:pict>
      </w:r>
    </w:p>
    <w:p w:rsidR="007972F1" w:rsidRDefault="007972F1" w:rsidP="007972F1">
      <w:pPr>
        <w:pStyle w:val="Heading2"/>
      </w:pPr>
      <w:r>
        <w:rPr>
          <w:rStyle w:val="Strong"/>
          <w:b/>
          <w:bCs/>
        </w:rPr>
        <w:t>Editor-in-Chief</w:t>
      </w:r>
    </w:p>
    <w:p w:rsidR="007972F1" w:rsidRDefault="00CE4EF0" w:rsidP="007972F1">
      <w:pPr>
        <w:pStyle w:val="NormalWeb"/>
      </w:pPr>
      <w:r w:rsidRPr="00CE4EF0">
        <w:rPr>
          <w:b/>
          <w:bCs/>
        </w:rPr>
        <w:t>Thomas R. V</w:t>
      </w:r>
      <w:r>
        <w:br/>
        <w:t xml:space="preserve">Professor </w:t>
      </w:r>
      <w:r>
        <w:br/>
        <w:t xml:space="preserve">Specialization: </w:t>
      </w:r>
      <w:r w:rsidR="007972F1">
        <w:t>Medi</w:t>
      </w:r>
      <w:r>
        <w:t>cine</w:t>
      </w:r>
      <w:r>
        <w:br/>
      </w:r>
      <w:r>
        <w:lastRenderedPageBreak/>
        <w:t>Institution: M.M University</w:t>
      </w:r>
      <w:r w:rsidR="007972F1">
        <w:br/>
      </w:r>
      <w:r>
        <w:t>Country: Canada</w:t>
      </w:r>
    </w:p>
    <w:p w:rsidR="007972F1" w:rsidRDefault="007972F1" w:rsidP="007972F1">
      <w:r>
        <w:pict>
          <v:rect id="_x0000_i1038" style="width:0;height:1.5pt" o:hralign="center" o:hrstd="t" o:hr="t" fillcolor="#a0a0a0" stroked="f"/>
        </w:pict>
      </w:r>
    </w:p>
    <w:p w:rsidR="007972F1" w:rsidRDefault="007972F1" w:rsidP="007972F1">
      <w:pPr>
        <w:pStyle w:val="Heading2"/>
      </w:pPr>
      <w:r>
        <w:rPr>
          <w:rStyle w:val="Strong"/>
          <w:b/>
          <w:bCs/>
        </w:rPr>
        <w:t>Associate Editors</w:t>
      </w:r>
    </w:p>
    <w:p w:rsidR="007972F1" w:rsidRDefault="00CE4EF0" w:rsidP="007972F1">
      <w:pPr>
        <w:pStyle w:val="NormalWeb"/>
      </w:pPr>
      <w:r w:rsidRPr="00CE4EF0">
        <w:rPr>
          <w:b/>
          <w:bCs/>
        </w:rPr>
        <w:t xml:space="preserve">R. </w:t>
      </w:r>
      <w:proofErr w:type="spellStart"/>
      <w:r w:rsidRPr="00CE4EF0">
        <w:rPr>
          <w:b/>
          <w:bCs/>
        </w:rPr>
        <w:t>Pinsky</w:t>
      </w:r>
      <w:proofErr w:type="spellEnd"/>
      <w:r>
        <w:br/>
        <w:t xml:space="preserve">Specialization: </w:t>
      </w:r>
      <w:r w:rsidR="007972F1">
        <w:t>Oral Medicine &amp; Radiology</w:t>
      </w:r>
      <w:r w:rsidR="00FB057B">
        <w:br/>
        <w:t xml:space="preserve">Institution: </w:t>
      </w:r>
      <w:r>
        <w:t>University of USA</w:t>
      </w:r>
    </w:p>
    <w:p w:rsidR="007972F1" w:rsidRDefault="00CE4EF0" w:rsidP="007972F1">
      <w:pPr>
        <w:pStyle w:val="NormalWeb"/>
      </w:pPr>
      <w:r w:rsidRPr="00CE4EF0">
        <w:rPr>
          <w:b/>
          <w:bCs/>
        </w:rPr>
        <w:t xml:space="preserve">Dr. </w:t>
      </w:r>
      <w:proofErr w:type="spellStart"/>
      <w:r w:rsidRPr="00CE4EF0">
        <w:rPr>
          <w:b/>
          <w:bCs/>
        </w:rPr>
        <w:t>Nagesh</w:t>
      </w:r>
      <w:proofErr w:type="spellEnd"/>
      <w:r w:rsidRPr="00CE4EF0">
        <w:rPr>
          <w:b/>
          <w:bCs/>
        </w:rPr>
        <w:t xml:space="preserve"> P</w:t>
      </w:r>
      <w:r w:rsidR="00FB057B">
        <w:br/>
        <w:t>Specialization: General Surgery</w:t>
      </w:r>
      <w:r w:rsidR="00971136">
        <w:br/>
        <w:t>Institution: Christian Medical College</w:t>
      </w:r>
    </w:p>
    <w:p w:rsidR="007972F1" w:rsidRDefault="007972F1" w:rsidP="007972F1">
      <w:r>
        <w:pict>
          <v:rect id="_x0000_i1039" style="width:0;height:1.5pt" o:hralign="center" o:hrstd="t" o:hr="t" fillcolor="#a0a0a0" stroked="f"/>
        </w:pict>
      </w:r>
    </w:p>
    <w:p w:rsidR="007972F1" w:rsidRDefault="007972F1" w:rsidP="007972F1">
      <w:pPr>
        <w:pStyle w:val="Heading2"/>
      </w:pPr>
      <w:r>
        <w:rPr>
          <w:rStyle w:val="Strong"/>
          <w:b/>
          <w:bCs/>
        </w:rPr>
        <w:t>Executive Editors</w:t>
      </w:r>
    </w:p>
    <w:p w:rsidR="007972F1" w:rsidRDefault="00971136" w:rsidP="007972F1">
      <w:pPr>
        <w:pStyle w:val="NormalWeb"/>
      </w:pPr>
      <w:r w:rsidRPr="00971136">
        <w:rPr>
          <w:b/>
          <w:bCs/>
        </w:rPr>
        <w:t xml:space="preserve">Dr. </w:t>
      </w:r>
      <w:proofErr w:type="spellStart"/>
      <w:r w:rsidRPr="00971136">
        <w:rPr>
          <w:b/>
          <w:bCs/>
        </w:rPr>
        <w:t>Reena</w:t>
      </w:r>
      <w:proofErr w:type="spellEnd"/>
      <w:r>
        <w:rPr>
          <w:rStyle w:val="Strong"/>
        </w:rPr>
        <w:t xml:space="preserve"> K.K</w:t>
      </w:r>
      <w:r>
        <w:br/>
        <w:t>Specialization: OBG</w:t>
      </w:r>
      <w:r>
        <w:br/>
        <w:t>Institution: AIMS</w:t>
      </w:r>
    </w:p>
    <w:p w:rsidR="007972F1" w:rsidRDefault="00971136" w:rsidP="007972F1">
      <w:pPr>
        <w:pStyle w:val="NormalWeb"/>
      </w:pPr>
      <w:r>
        <w:rPr>
          <w:b/>
          <w:bCs/>
        </w:rPr>
        <w:t xml:space="preserve">Dr. </w:t>
      </w:r>
      <w:r w:rsidRPr="00971136">
        <w:rPr>
          <w:b/>
          <w:bCs/>
        </w:rPr>
        <w:t xml:space="preserve">P. </w:t>
      </w:r>
      <w:proofErr w:type="spellStart"/>
      <w:r w:rsidRPr="00971136">
        <w:rPr>
          <w:b/>
          <w:bCs/>
        </w:rPr>
        <w:t>Mishra</w:t>
      </w:r>
      <w:proofErr w:type="spellEnd"/>
      <w:r w:rsidR="007972F1">
        <w:br/>
        <w:t>Speciali</w:t>
      </w:r>
      <w:r>
        <w:t xml:space="preserve">zation: Pharmacology </w:t>
      </w:r>
      <w:r>
        <w:br/>
        <w:t>Institution: GMC</w:t>
      </w:r>
    </w:p>
    <w:p w:rsidR="007972F1" w:rsidRDefault="007972F1" w:rsidP="007972F1">
      <w:r>
        <w:pict>
          <v:rect id="_x0000_i1040" style="width:0;height:1.5pt" o:hralign="center" o:hrstd="t" o:hr="t" fillcolor="#a0a0a0" stroked="f"/>
        </w:pict>
      </w:r>
    </w:p>
    <w:p w:rsidR="007972F1" w:rsidRDefault="007972F1" w:rsidP="007972F1">
      <w:pPr>
        <w:pStyle w:val="Heading2"/>
      </w:pPr>
      <w:r>
        <w:rPr>
          <w:rStyle w:val="Strong"/>
          <w:b/>
          <w:bCs/>
        </w:rPr>
        <w:t>Section Editors</w:t>
      </w:r>
    </w:p>
    <w:p w:rsidR="007972F1" w:rsidRDefault="007972F1" w:rsidP="007972F1">
      <w:pPr>
        <w:pStyle w:val="Heading3"/>
      </w:pPr>
      <w:r>
        <w:rPr>
          <w:rStyle w:val="Emphasis"/>
          <w:rFonts w:eastAsiaTheme="majorEastAsia"/>
        </w:rPr>
        <w:t>Dental Sciences</w:t>
      </w:r>
    </w:p>
    <w:p w:rsidR="007972F1" w:rsidRDefault="00971136" w:rsidP="007972F1">
      <w:pPr>
        <w:pStyle w:val="NormalWeb"/>
        <w:numPr>
          <w:ilvl w:val="0"/>
          <w:numId w:val="27"/>
        </w:numPr>
      </w:pPr>
      <w:r>
        <w:rPr>
          <w:rStyle w:val="Strong"/>
        </w:rPr>
        <w:t>D. K Joshi</w:t>
      </w:r>
      <w:r w:rsidR="007972F1">
        <w:t xml:space="preserve">, Conservative Dentistry &amp; </w:t>
      </w:r>
      <w:proofErr w:type="spellStart"/>
      <w:r w:rsidR="007972F1">
        <w:t>Endodontics</w:t>
      </w:r>
      <w:proofErr w:type="spellEnd"/>
    </w:p>
    <w:p w:rsidR="007972F1" w:rsidRDefault="00971136" w:rsidP="007972F1">
      <w:pPr>
        <w:pStyle w:val="NormalWeb"/>
        <w:numPr>
          <w:ilvl w:val="0"/>
          <w:numId w:val="27"/>
        </w:numPr>
      </w:pPr>
      <w:r>
        <w:rPr>
          <w:rStyle w:val="Strong"/>
        </w:rPr>
        <w:t xml:space="preserve">Manish </w:t>
      </w:r>
      <w:proofErr w:type="spellStart"/>
      <w:r>
        <w:rPr>
          <w:rStyle w:val="Strong"/>
        </w:rPr>
        <w:t>Mishra</w:t>
      </w:r>
      <w:proofErr w:type="spellEnd"/>
      <w:r w:rsidR="007972F1">
        <w:t xml:space="preserve">, </w:t>
      </w:r>
      <w:proofErr w:type="spellStart"/>
      <w:r w:rsidR="007972F1">
        <w:t>Prosthodontics</w:t>
      </w:r>
      <w:proofErr w:type="spellEnd"/>
    </w:p>
    <w:p w:rsidR="007972F1" w:rsidRDefault="00971136" w:rsidP="007972F1">
      <w:pPr>
        <w:pStyle w:val="NormalWeb"/>
        <w:numPr>
          <w:ilvl w:val="0"/>
          <w:numId w:val="27"/>
        </w:numPr>
      </w:pPr>
      <w:r>
        <w:rPr>
          <w:rStyle w:val="Strong"/>
        </w:rPr>
        <w:t xml:space="preserve">R.K </w:t>
      </w:r>
      <w:proofErr w:type="spellStart"/>
      <w:r>
        <w:rPr>
          <w:rStyle w:val="Strong"/>
        </w:rPr>
        <w:t>Samir</w:t>
      </w:r>
      <w:proofErr w:type="spellEnd"/>
      <w:r w:rsidR="007972F1">
        <w:t xml:space="preserve">, </w:t>
      </w:r>
      <w:proofErr w:type="spellStart"/>
      <w:r w:rsidR="007972F1">
        <w:t>Periodontology</w:t>
      </w:r>
      <w:proofErr w:type="spellEnd"/>
    </w:p>
    <w:p w:rsidR="007972F1" w:rsidRDefault="00971136" w:rsidP="007972F1">
      <w:pPr>
        <w:pStyle w:val="NormalWeb"/>
        <w:numPr>
          <w:ilvl w:val="0"/>
          <w:numId w:val="27"/>
        </w:numPr>
      </w:pPr>
      <w:proofErr w:type="spellStart"/>
      <w:r>
        <w:rPr>
          <w:rStyle w:val="Strong"/>
        </w:rPr>
        <w:t>Vankatesh</w:t>
      </w:r>
      <w:proofErr w:type="spellEnd"/>
      <w:r>
        <w:rPr>
          <w:rStyle w:val="Strong"/>
        </w:rPr>
        <w:t xml:space="preserve"> S</w:t>
      </w:r>
      <w:r w:rsidR="007972F1">
        <w:t>, Orthodontics</w:t>
      </w:r>
    </w:p>
    <w:p w:rsidR="007972F1" w:rsidRDefault="00971136" w:rsidP="007972F1">
      <w:pPr>
        <w:pStyle w:val="NormalWeb"/>
        <w:numPr>
          <w:ilvl w:val="0"/>
          <w:numId w:val="27"/>
        </w:numPr>
      </w:pPr>
      <w:proofErr w:type="spellStart"/>
      <w:r>
        <w:rPr>
          <w:rStyle w:val="Strong"/>
        </w:rPr>
        <w:t>Sreenivas</w:t>
      </w:r>
      <w:proofErr w:type="spellEnd"/>
      <w:r>
        <w:rPr>
          <w:rStyle w:val="Strong"/>
        </w:rPr>
        <w:t xml:space="preserve"> </w:t>
      </w:r>
      <w:proofErr w:type="spellStart"/>
      <w:r>
        <w:rPr>
          <w:rStyle w:val="Strong"/>
        </w:rPr>
        <w:t>Rao</w:t>
      </w:r>
      <w:proofErr w:type="spellEnd"/>
      <w:r w:rsidR="007972F1">
        <w:t>, Oral Pathology &amp; Microbiology</w:t>
      </w:r>
    </w:p>
    <w:p w:rsidR="007972F1" w:rsidRDefault="007972F1" w:rsidP="007972F1">
      <w:pPr>
        <w:pStyle w:val="Heading3"/>
      </w:pPr>
      <w:r>
        <w:rPr>
          <w:rStyle w:val="Emphasis"/>
          <w:rFonts w:eastAsiaTheme="majorEastAsia"/>
        </w:rPr>
        <w:t>Medical Sciences</w:t>
      </w:r>
    </w:p>
    <w:p w:rsidR="007972F1" w:rsidRDefault="00971136" w:rsidP="007972F1">
      <w:pPr>
        <w:pStyle w:val="NormalWeb"/>
        <w:numPr>
          <w:ilvl w:val="0"/>
          <w:numId w:val="28"/>
        </w:numPr>
      </w:pPr>
      <w:r>
        <w:t xml:space="preserve">Prof. </w:t>
      </w:r>
      <w:proofErr w:type="spellStart"/>
      <w:r>
        <w:t>Xun</w:t>
      </w:r>
      <w:proofErr w:type="spellEnd"/>
      <w:r>
        <w:t xml:space="preserve"> Liu</w:t>
      </w:r>
      <w:r w:rsidR="007972F1">
        <w:t>, Internal Medicine</w:t>
      </w:r>
    </w:p>
    <w:p w:rsidR="007972F1" w:rsidRDefault="00971136" w:rsidP="007972F1">
      <w:pPr>
        <w:pStyle w:val="NormalWeb"/>
        <w:numPr>
          <w:ilvl w:val="0"/>
          <w:numId w:val="28"/>
        </w:numPr>
      </w:pPr>
      <w:r w:rsidRPr="00971136">
        <w:rPr>
          <w:bCs/>
        </w:rPr>
        <w:t xml:space="preserve">Prof. </w:t>
      </w:r>
      <w:proofErr w:type="spellStart"/>
      <w:r w:rsidRPr="00971136">
        <w:rPr>
          <w:bCs/>
        </w:rPr>
        <w:t>Hui</w:t>
      </w:r>
      <w:proofErr w:type="spellEnd"/>
      <w:r w:rsidRPr="00971136">
        <w:rPr>
          <w:bCs/>
        </w:rPr>
        <w:t xml:space="preserve"> Li</w:t>
      </w:r>
      <w:r w:rsidR="007972F1">
        <w:t>, General Surgery</w:t>
      </w:r>
    </w:p>
    <w:p w:rsidR="007972F1" w:rsidRDefault="00D224F8" w:rsidP="007972F1">
      <w:pPr>
        <w:pStyle w:val="NormalWeb"/>
        <w:numPr>
          <w:ilvl w:val="0"/>
          <w:numId w:val="28"/>
        </w:numPr>
      </w:pPr>
      <w:r>
        <w:t xml:space="preserve">Prof. A. </w:t>
      </w:r>
      <w:proofErr w:type="spellStart"/>
      <w:r>
        <w:t>Adegoke</w:t>
      </w:r>
      <w:proofErr w:type="spellEnd"/>
      <w:r w:rsidR="007972F1">
        <w:t>, Obstetrics &amp; Gynecology</w:t>
      </w:r>
    </w:p>
    <w:p w:rsidR="007972F1" w:rsidRDefault="00D224F8" w:rsidP="007972F1">
      <w:pPr>
        <w:pStyle w:val="NormalWeb"/>
        <w:numPr>
          <w:ilvl w:val="0"/>
          <w:numId w:val="28"/>
        </w:numPr>
      </w:pPr>
      <w:r>
        <w:t xml:space="preserve">Prof. A F. </w:t>
      </w:r>
      <w:proofErr w:type="spellStart"/>
      <w:r>
        <w:t>Adejumo</w:t>
      </w:r>
      <w:proofErr w:type="spellEnd"/>
      <w:r w:rsidR="007972F1">
        <w:t>, Pediatrics</w:t>
      </w:r>
    </w:p>
    <w:p w:rsidR="007972F1" w:rsidRDefault="00D224F8" w:rsidP="007972F1">
      <w:pPr>
        <w:pStyle w:val="NormalWeb"/>
        <w:numPr>
          <w:ilvl w:val="0"/>
          <w:numId w:val="28"/>
        </w:numPr>
      </w:pPr>
      <w:r w:rsidRPr="00D224F8">
        <w:rPr>
          <w:bCs/>
        </w:rPr>
        <w:t xml:space="preserve">Prof. </w:t>
      </w:r>
      <w:proofErr w:type="spellStart"/>
      <w:r w:rsidRPr="00D224F8">
        <w:rPr>
          <w:bCs/>
        </w:rPr>
        <w:t>Jian</w:t>
      </w:r>
      <w:proofErr w:type="spellEnd"/>
      <w:r w:rsidRPr="00D224F8">
        <w:rPr>
          <w:bCs/>
        </w:rPr>
        <w:t xml:space="preserve"> </w:t>
      </w:r>
      <w:proofErr w:type="spellStart"/>
      <w:r w:rsidRPr="00D224F8">
        <w:rPr>
          <w:bCs/>
        </w:rPr>
        <w:t>Ge</w:t>
      </w:r>
      <w:proofErr w:type="spellEnd"/>
      <w:r w:rsidR="007972F1">
        <w:t>, Pharmacology</w:t>
      </w:r>
    </w:p>
    <w:p w:rsidR="007972F1" w:rsidRDefault="007972F1" w:rsidP="007972F1">
      <w:r>
        <w:lastRenderedPageBreak/>
        <w:pict>
          <v:rect id="_x0000_i1041" style="width:0;height:1.5pt" o:hralign="center" o:hrstd="t" o:hr="t" fillcolor="#a0a0a0" stroked="f"/>
        </w:pict>
      </w:r>
    </w:p>
    <w:p w:rsidR="007972F1" w:rsidRDefault="007972F1" w:rsidP="007972F1">
      <w:pPr>
        <w:pStyle w:val="Heading2"/>
      </w:pPr>
      <w:r>
        <w:rPr>
          <w:rStyle w:val="Strong"/>
          <w:b/>
          <w:bCs/>
        </w:rPr>
        <w:t>Managing Editor</w:t>
      </w:r>
    </w:p>
    <w:p w:rsidR="00D224F8" w:rsidRDefault="00D224F8" w:rsidP="00D224F8">
      <w:pPr>
        <w:pStyle w:val="NormalWeb"/>
      </w:pPr>
      <w:r>
        <w:t>Prof. Yang Chen</w:t>
      </w:r>
    </w:p>
    <w:p w:rsidR="00D224F8" w:rsidRDefault="00D224F8" w:rsidP="00D224F8">
      <w:pPr>
        <w:pStyle w:val="NormalWeb"/>
      </w:pPr>
    </w:p>
    <w:p w:rsidR="00D224F8" w:rsidRDefault="00D224F8" w:rsidP="00D224F8">
      <w:pPr>
        <w:pStyle w:val="NormalWeb"/>
      </w:pPr>
      <w:r>
        <w:rPr>
          <w:rStyle w:val="Strong"/>
        </w:rPr>
        <w:t>ISSN</w:t>
      </w:r>
      <w:r>
        <w:t>:</w:t>
      </w:r>
    </w:p>
    <w:p w:rsidR="00D224F8" w:rsidRDefault="00D224F8" w:rsidP="00D224F8">
      <w:pPr>
        <w:pStyle w:val="NormalWeb"/>
        <w:numPr>
          <w:ilvl w:val="0"/>
          <w:numId w:val="31"/>
        </w:numPr>
      </w:pPr>
      <w:r>
        <w:t>Print: 1644-387</w:t>
      </w:r>
      <w:r w:rsidR="00D514D0">
        <w:t>0</w:t>
      </w:r>
    </w:p>
    <w:p w:rsidR="00D224F8" w:rsidRDefault="00D224F8" w:rsidP="00D224F8">
      <w:pPr>
        <w:pStyle w:val="NormalWeb"/>
        <w:numPr>
          <w:ilvl w:val="0"/>
          <w:numId w:val="31"/>
        </w:numPr>
      </w:pPr>
      <w:r>
        <w:t>Online: 9020</w:t>
      </w:r>
      <w:r w:rsidR="00D514D0">
        <w:t>-2300</w:t>
      </w:r>
    </w:p>
    <w:p w:rsidR="00D514D0" w:rsidRDefault="00D514D0" w:rsidP="00D514D0">
      <w:pPr>
        <w:pStyle w:val="NormalWeb"/>
        <w:ind w:left="720"/>
      </w:pPr>
      <w:r>
        <w:rPr>
          <w:rStyle w:val="Strong"/>
        </w:rPr>
        <w:t>Impact Factor</w:t>
      </w:r>
      <w:r>
        <w:t>: 3.9</w:t>
      </w:r>
    </w:p>
    <w:p w:rsidR="00D514D0" w:rsidRDefault="00D514D0" w:rsidP="001019AE">
      <w:pPr>
        <w:pStyle w:val="Heading1"/>
        <w:jc w:val="center"/>
      </w:pPr>
      <w:r>
        <w:rPr>
          <w:rStyle w:val="Strong"/>
          <w:b/>
          <w:bCs/>
        </w:rPr>
        <w:t>AIM &amp; SCOPE</w:t>
      </w:r>
    </w:p>
    <w:p w:rsidR="00D514D0" w:rsidRDefault="00D514D0" w:rsidP="00D514D0">
      <w:pPr>
        <w:pStyle w:val="Heading3"/>
      </w:pPr>
      <w:r>
        <w:rPr>
          <w:rStyle w:val="Strong"/>
          <w:b/>
          <w:bCs/>
        </w:rPr>
        <w:t>Aim</w:t>
      </w:r>
    </w:p>
    <w:p w:rsidR="00D514D0" w:rsidRDefault="00D514D0" w:rsidP="00D514D0">
      <w:pPr>
        <w:pStyle w:val="NormalWeb"/>
      </w:pPr>
      <w:r>
        <w:t xml:space="preserve">The </w:t>
      </w:r>
      <w:r>
        <w:rPr>
          <w:rStyle w:val="Emphasis"/>
        </w:rPr>
        <w:t>Journal of Dental and Medical Problems (JDMP)</w:t>
      </w:r>
      <w:r>
        <w:t xml:space="preserve"> aims to provide a high-quality platform for publishing innovative, evidence-based, and original research addressing contemporary issues in dental and medical sciences. The journal seeks to promote interdisciplinary collaboration and contribute to improved clinical practice, education, and public health outcomes.</w:t>
      </w:r>
    </w:p>
    <w:p w:rsidR="00D514D0" w:rsidRDefault="00D514D0" w:rsidP="00D514D0">
      <w:pPr>
        <w:pStyle w:val="Heading3"/>
      </w:pPr>
      <w:r>
        <w:rPr>
          <w:rStyle w:val="Strong"/>
          <w:b/>
          <w:bCs/>
        </w:rPr>
        <w:t>Scope</w:t>
      </w:r>
    </w:p>
    <w:p w:rsidR="00D514D0" w:rsidRDefault="00D514D0" w:rsidP="00D514D0">
      <w:pPr>
        <w:pStyle w:val="NormalWeb"/>
      </w:pPr>
      <w:r>
        <w:t>JDMP publishes scientific work from all domains of Dentistry and Medicine, including but not limited to:</w:t>
      </w:r>
    </w:p>
    <w:p w:rsidR="00D514D0" w:rsidRDefault="00D514D0" w:rsidP="00D514D0">
      <w:pPr>
        <w:pStyle w:val="Heading4"/>
      </w:pPr>
      <w:r>
        <w:rPr>
          <w:rStyle w:val="Strong"/>
          <w:b/>
          <w:bCs/>
        </w:rPr>
        <w:t>Dentistry</w:t>
      </w:r>
    </w:p>
    <w:p w:rsidR="00D514D0" w:rsidRDefault="00D514D0" w:rsidP="00D514D0">
      <w:pPr>
        <w:pStyle w:val="NormalWeb"/>
        <w:numPr>
          <w:ilvl w:val="0"/>
          <w:numId w:val="32"/>
        </w:numPr>
      </w:pPr>
      <w:r>
        <w:t>Oral Medicine &amp; Radiology</w:t>
      </w:r>
    </w:p>
    <w:p w:rsidR="00D514D0" w:rsidRDefault="00D514D0" w:rsidP="00D514D0">
      <w:pPr>
        <w:pStyle w:val="NormalWeb"/>
        <w:numPr>
          <w:ilvl w:val="0"/>
          <w:numId w:val="32"/>
        </w:numPr>
      </w:pPr>
      <w:r>
        <w:t>Oral &amp; Maxillofacial Surgery</w:t>
      </w:r>
    </w:p>
    <w:p w:rsidR="00D514D0" w:rsidRDefault="00D514D0" w:rsidP="00D514D0">
      <w:pPr>
        <w:pStyle w:val="NormalWeb"/>
        <w:numPr>
          <w:ilvl w:val="0"/>
          <w:numId w:val="32"/>
        </w:numPr>
      </w:pPr>
      <w:r>
        <w:t xml:space="preserve">Conservative Dentistry &amp; </w:t>
      </w:r>
      <w:proofErr w:type="spellStart"/>
      <w:r>
        <w:t>Endodontics</w:t>
      </w:r>
      <w:proofErr w:type="spellEnd"/>
    </w:p>
    <w:p w:rsidR="00D514D0" w:rsidRDefault="00D514D0" w:rsidP="00D514D0">
      <w:pPr>
        <w:pStyle w:val="NormalWeb"/>
        <w:numPr>
          <w:ilvl w:val="0"/>
          <w:numId w:val="32"/>
        </w:numPr>
      </w:pPr>
      <w:proofErr w:type="spellStart"/>
      <w:r>
        <w:t>Prosthodontics</w:t>
      </w:r>
      <w:proofErr w:type="spellEnd"/>
    </w:p>
    <w:p w:rsidR="00D514D0" w:rsidRDefault="00D514D0" w:rsidP="00D514D0">
      <w:pPr>
        <w:pStyle w:val="NormalWeb"/>
        <w:numPr>
          <w:ilvl w:val="0"/>
          <w:numId w:val="32"/>
        </w:numPr>
      </w:pPr>
      <w:proofErr w:type="spellStart"/>
      <w:r>
        <w:t>Periodontology</w:t>
      </w:r>
      <w:proofErr w:type="spellEnd"/>
    </w:p>
    <w:p w:rsidR="00D514D0" w:rsidRDefault="00D514D0" w:rsidP="00D514D0">
      <w:pPr>
        <w:pStyle w:val="NormalWeb"/>
        <w:numPr>
          <w:ilvl w:val="0"/>
          <w:numId w:val="32"/>
        </w:numPr>
      </w:pPr>
      <w:proofErr w:type="spellStart"/>
      <w:r>
        <w:t>Pedodontics</w:t>
      </w:r>
      <w:proofErr w:type="spellEnd"/>
    </w:p>
    <w:p w:rsidR="00D514D0" w:rsidRDefault="00D514D0" w:rsidP="00D514D0">
      <w:pPr>
        <w:pStyle w:val="NormalWeb"/>
        <w:numPr>
          <w:ilvl w:val="0"/>
          <w:numId w:val="32"/>
        </w:numPr>
      </w:pPr>
      <w:r>
        <w:t>Orthodontics</w:t>
      </w:r>
    </w:p>
    <w:p w:rsidR="00D514D0" w:rsidRDefault="00D514D0" w:rsidP="00D514D0">
      <w:pPr>
        <w:pStyle w:val="NormalWeb"/>
        <w:numPr>
          <w:ilvl w:val="0"/>
          <w:numId w:val="32"/>
        </w:numPr>
      </w:pPr>
      <w:r>
        <w:t>Community Dentistry</w:t>
      </w:r>
    </w:p>
    <w:p w:rsidR="00D514D0" w:rsidRDefault="00D514D0" w:rsidP="00D514D0">
      <w:pPr>
        <w:pStyle w:val="NormalWeb"/>
        <w:numPr>
          <w:ilvl w:val="0"/>
          <w:numId w:val="32"/>
        </w:numPr>
      </w:pPr>
      <w:r>
        <w:t>Oral Pathology &amp; Microbiology</w:t>
      </w:r>
    </w:p>
    <w:p w:rsidR="00D514D0" w:rsidRDefault="00D514D0" w:rsidP="00D514D0">
      <w:pPr>
        <w:pStyle w:val="NormalWeb"/>
        <w:numPr>
          <w:ilvl w:val="0"/>
          <w:numId w:val="32"/>
        </w:numPr>
      </w:pPr>
      <w:r>
        <w:t>Dental Materials</w:t>
      </w:r>
    </w:p>
    <w:p w:rsidR="00D514D0" w:rsidRDefault="00D514D0" w:rsidP="00D514D0">
      <w:pPr>
        <w:pStyle w:val="NormalWeb"/>
        <w:numPr>
          <w:ilvl w:val="0"/>
          <w:numId w:val="32"/>
        </w:numPr>
      </w:pPr>
      <w:r>
        <w:t>Cosmetic &amp; Esthetic Dentistry</w:t>
      </w:r>
    </w:p>
    <w:p w:rsidR="00D514D0" w:rsidRDefault="00D514D0" w:rsidP="00D514D0">
      <w:pPr>
        <w:pStyle w:val="Heading4"/>
      </w:pPr>
      <w:r>
        <w:rPr>
          <w:rStyle w:val="Strong"/>
          <w:b/>
          <w:bCs/>
        </w:rPr>
        <w:t>Medicine &amp; Allied Health Sciences</w:t>
      </w:r>
    </w:p>
    <w:p w:rsidR="00D514D0" w:rsidRPr="00D514D0" w:rsidRDefault="00D514D0" w:rsidP="001019AE">
      <w:pPr>
        <w:pStyle w:val="NoSpacing"/>
        <w:numPr>
          <w:ilvl w:val="0"/>
          <w:numId w:val="34"/>
        </w:numPr>
        <w:rPr>
          <w:rFonts w:eastAsia="Times New Roman"/>
        </w:rPr>
      </w:pPr>
      <w:r w:rsidRPr="00D514D0">
        <w:rPr>
          <w:rFonts w:eastAsia="Times New Roman"/>
        </w:rPr>
        <w:t>Internal Medicine</w:t>
      </w:r>
    </w:p>
    <w:p w:rsidR="00D514D0" w:rsidRPr="00D514D0" w:rsidRDefault="00D514D0" w:rsidP="001019AE">
      <w:pPr>
        <w:pStyle w:val="NoSpacing"/>
        <w:numPr>
          <w:ilvl w:val="0"/>
          <w:numId w:val="34"/>
        </w:numPr>
        <w:rPr>
          <w:rFonts w:eastAsia="Times New Roman"/>
        </w:rPr>
      </w:pPr>
      <w:r w:rsidRPr="00D514D0">
        <w:rPr>
          <w:rFonts w:eastAsia="Times New Roman"/>
        </w:rPr>
        <w:lastRenderedPageBreak/>
        <w:t>General Surgery</w:t>
      </w:r>
    </w:p>
    <w:p w:rsidR="00D514D0" w:rsidRPr="00D514D0" w:rsidRDefault="00D514D0" w:rsidP="001019AE">
      <w:pPr>
        <w:pStyle w:val="NoSpacing"/>
        <w:numPr>
          <w:ilvl w:val="0"/>
          <w:numId w:val="34"/>
        </w:numPr>
        <w:rPr>
          <w:rFonts w:eastAsia="Times New Roman"/>
        </w:rPr>
      </w:pPr>
      <w:r w:rsidRPr="00D514D0">
        <w:rPr>
          <w:rFonts w:eastAsia="Times New Roman"/>
        </w:rPr>
        <w:t>Obstetrics &amp; Gynecology</w:t>
      </w:r>
    </w:p>
    <w:p w:rsidR="00D514D0" w:rsidRPr="00D514D0" w:rsidRDefault="00D514D0" w:rsidP="001019AE">
      <w:pPr>
        <w:pStyle w:val="NoSpacing"/>
        <w:numPr>
          <w:ilvl w:val="0"/>
          <w:numId w:val="34"/>
        </w:numPr>
        <w:rPr>
          <w:rFonts w:eastAsia="Times New Roman"/>
        </w:rPr>
      </w:pPr>
      <w:r w:rsidRPr="00D514D0">
        <w:rPr>
          <w:rFonts w:eastAsia="Times New Roman"/>
        </w:rPr>
        <w:t>Pediatrics</w:t>
      </w:r>
    </w:p>
    <w:p w:rsidR="00D514D0" w:rsidRPr="00D514D0" w:rsidRDefault="00D514D0" w:rsidP="001019AE">
      <w:pPr>
        <w:pStyle w:val="NoSpacing"/>
        <w:numPr>
          <w:ilvl w:val="0"/>
          <w:numId w:val="34"/>
        </w:numPr>
        <w:rPr>
          <w:rFonts w:eastAsia="Times New Roman"/>
        </w:rPr>
      </w:pPr>
      <w:r w:rsidRPr="00D514D0">
        <w:rPr>
          <w:rFonts w:eastAsia="Times New Roman"/>
        </w:rPr>
        <w:t>Orthopedics</w:t>
      </w:r>
    </w:p>
    <w:p w:rsidR="00D514D0" w:rsidRPr="00D514D0" w:rsidRDefault="00D514D0" w:rsidP="001019AE">
      <w:pPr>
        <w:pStyle w:val="NoSpacing"/>
        <w:numPr>
          <w:ilvl w:val="0"/>
          <w:numId w:val="34"/>
        </w:numPr>
        <w:rPr>
          <w:rFonts w:eastAsia="Times New Roman"/>
        </w:rPr>
      </w:pPr>
      <w:r w:rsidRPr="00D514D0">
        <w:rPr>
          <w:rFonts w:eastAsia="Times New Roman"/>
        </w:rPr>
        <w:t>Ophthalmology</w:t>
      </w:r>
    </w:p>
    <w:p w:rsidR="00D514D0" w:rsidRPr="00D514D0" w:rsidRDefault="00D514D0" w:rsidP="001019AE">
      <w:pPr>
        <w:pStyle w:val="NoSpacing"/>
        <w:numPr>
          <w:ilvl w:val="0"/>
          <w:numId w:val="34"/>
        </w:numPr>
        <w:rPr>
          <w:rFonts w:eastAsia="Times New Roman"/>
        </w:rPr>
      </w:pPr>
      <w:r w:rsidRPr="00D514D0">
        <w:rPr>
          <w:rFonts w:eastAsia="Times New Roman"/>
        </w:rPr>
        <w:t>ENT</w:t>
      </w:r>
    </w:p>
    <w:p w:rsidR="00D514D0" w:rsidRPr="00D514D0" w:rsidRDefault="00D514D0" w:rsidP="001019AE">
      <w:pPr>
        <w:pStyle w:val="NoSpacing"/>
        <w:numPr>
          <w:ilvl w:val="0"/>
          <w:numId w:val="34"/>
        </w:numPr>
        <w:rPr>
          <w:rFonts w:eastAsia="Times New Roman"/>
        </w:rPr>
      </w:pPr>
      <w:r w:rsidRPr="00D514D0">
        <w:rPr>
          <w:rFonts w:eastAsia="Times New Roman"/>
        </w:rPr>
        <w:t xml:space="preserve">Dermatology &amp; </w:t>
      </w:r>
      <w:proofErr w:type="spellStart"/>
      <w:r w:rsidRPr="00D514D0">
        <w:rPr>
          <w:rFonts w:eastAsia="Times New Roman"/>
        </w:rPr>
        <w:t>Venereology</w:t>
      </w:r>
      <w:proofErr w:type="spellEnd"/>
    </w:p>
    <w:p w:rsidR="00D514D0" w:rsidRPr="00D514D0" w:rsidRDefault="00D514D0" w:rsidP="001019AE">
      <w:pPr>
        <w:pStyle w:val="NoSpacing"/>
        <w:numPr>
          <w:ilvl w:val="0"/>
          <w:numId w:val="34"/>
        </w:numPr>
        <w:rPr>
          <w:rFonts w:eastAsia="Times New Roman"/>
        </w:rPr>
      </w:pPr>
      <w:r w:rsidRPr="00D514D0">
        <w:rPr>
          <w:rFonts w:eastAsia="Times New Roman"/>
        </w:rPr>
        <w:t>Anesthesia &amp; Critical Care</w:t>
      </w:r>
    </w:p>
    <w:p w:rsidR="00D514D0" w:rsidRPr="00D514D0" w:rsidRDefault="00D514D0" w:rsidP="001019AE">
      <w:pPr>
        <w:pStyle w:val="NoSpacing"/>
        <w:numPr>
          <w:ilvl w:val="0"/>
          <w:numId w:val="34"/>
        </w:numPr>
        <w:rPr>
          <w:rFonts w:eastAsia="Times New Roman"/>
        </w:rPr>
      </w:pPr>
      <w:r w:rsidRPr="00D514D0">
        <w:rPr>
          <w:rFonts w:eastAsia="Times New Roman"/>
        </w:rPr>
        <w:t>Emergency Medicine</w:t>
      </w:r>
    </w:p>
    <w:p w:rsidR="00D514D0" w:rsidRPr="00D514D0" w:rsidRDefault="00D514D0" w:rsidP="001019AE">
      <w:pPr>
        <w:pStyle w:val="NoSpacing"/>
        <w:numPr>
          <w:ilvl w:val="0"/>
          <w:numId w:val="34"/>
        </w:numPr>
        <w:rPr>
          <w:rFonts w:eastAsia="Times New Roman"/>
        </w:rPr>
      </w:pPr>
      <w:r w:rsidRPr="00D514D0">
        <w:rPr>
          <w:rFonts w:eastAsia="Times New Roman"/>
        </w:rPr>
        <w:t>Radiology &amp; Imaging Sciences</w:t>
      </w:r>
    </w:p>
    <w:p w:rsidR="00D514D0" w:rsidRPr="00D514D0" w:rsidRDefault="00D514D0" w:rsidP="001019AE">
      <w:pPr>
        <w:pStyle w:val="NoSpacing"/>
        <w:numPr>
          <w:ilvl w:val="0"/>
          <w:numId w:val="34"/>
        </w:numPr>
        <w:rPr>
          <w:rFonts w:eastAsia="Times New Roman"/>
        </w:rPr>
      </w:pPr>
      <w:r w:rsidRPr="00D514D0">
        <w:rPr>
          <w:rFonts w:eastAsia="Times New Roman"/>
        </w:rPr>
        <w:t>Pathology</w:t>
      </w:r>
    </w:p>
    <w:p w:rsidR="00D514D0" w:rsidRPr="00D514D0" w:rsidRDefault="00D514D0" w:rsidP="001019AE">
      <w:pPr>
        <w:pStyle w:val="NoSpacing"/>
        <w:numPr>
          <w:ilvl w:val="0"/>
          <w:numId w:val="34"/>
        </w:numPr>
        <w:rPr>
          <w:rFonts w:eastAsia="Times New Roman"/>
        </w:rPr>
      </w:pPr>
      <w:r w:rsidRPr="00D514D0">
        <w:rPr>
          <w:rFonts w:eastAsia="Times New Roman"/>
        </w:rPr>
        <w:t>Pharmacology</w:t>
      </w:r>
    </w:p>
    <w:p w:rsidR="00D514D0" w:rsidRPr="00D514D0" w:rsidRDefault="00D514D0" w:rsidP="001019AE">
      <w:pPr>
        <w:pStyle w:val="NoSpacing"/>
        <w:numPr>
          <w:ilvl w:val="0"/>
          <w:numId w:val="34"/>
        </w:numPr>
        <w:rPr>
          <w:rFonts w:eastAsia="Times New Roman"/>
        </w:rPr>
      </w:pPr>
      <w:r w:rsidRPr="00D514D0">
        <w:rPr>
          <w:rFonts w:eastAsia="Times New Roman"/>
        </w:rPr>
        <w:t>Microbiology</w:t>
      </w:r>
    </w:p>
    <w:p w:rsidR="00D514D0" w:rsidRPr="00D514D0" w:rsidRDefault="00D514D0" w:rsidP="001019AE">
      <w:pPr>
        <w:pStyle w:val="NoSpacing"/>
        <w:numPr>
          <w:ilvl w:val="0"/>
          <w:numId w:val="34"/>
        </w:numPr>
        <w:rPr>
          <w:rFonts w:eastAsia="Times New Roman"/>
        </w:rPr>
      </w:pPr>
      <w:r w:rsidRPr="00D514D0">
        <w:rPr>
          <w:rFonts w:eastAsia="Times New Roman"/>
        </w:rPr>
        <w:t>Physiology, Anatomy &amp; Biochemistry</w:t>
      </w:r>
    </w:p>
    <w:p w:rsidR="00D514D0" w:rsidRPr="00D514D0" w:rsidRDefault="00D514D0" w:rsidP="001019AE">
      <w:pPr>
        <w:pStyle w:val="NoSpacing"/>
        <w:numPr>
          <w:ilvl w:val="0"/>
          <w:numId w:val="34"/>
        </w:numPr>
        <w:rPr>
          <w:rFonts w:eastAsia="Times New Roman"/>
        </w:rPr>
      </w:pPr>
      <w:r w:rsidRPr="00D514D0">
        <w:rPr>
          <w:rFonts w:eastAsia="Times New Roman"/>
        </w:rPr>
        <w:t>Public Health, Epidemiology &amp; Community Medicine</w:t>
      </w:r>
    </w:p>
    <w:p w:rsidR="00D514D0" w:rsidRPr="00D514D0" w:rsidRDefault="00D514D0" w:rsidP="001019AE">
      <w:pPr>
        <w:pStyle w:val="NoSpacing"/>
        <w:numPr>
          <w:ilvl w:val="0"/>
          <w:numId w:val="34"/>
        </w:numPr>
        <w:rPr>
          <w:rFonts w:eastAsia="Times New Roman"/>
        </w:rPr>
      </w:pPr>
      <w:r w:rsidRPr="00D514D0">
        <w:rPr>
          <w:rFonts w:eastAsia="Times New Roman"/>
        </w:rPr>
        <w:t>Psychiatry</w:t>
      </w:r>
    </w:p>
    <w:p w:rsidR="00D514D0" w:rsidRPr="00D514D0" w:rsidRDefault="00D514D0" w:rsidP="001019AE">
      <w:pPr>
        <w:pStyle w:val="NoSpacing"/>
        <w:numPr>
          <w:ilvl w:val="0"/>
          <w:numId w:val="34"/>
        </w:numPr>
        <w:rPr>
          <w:rFonts w:eastAsia="Times New Roman"/>
        </w:rPr>
      </w:pPr>
      <w:r w:rsidRPr="00D514D0">
        <w:rPr>
          <w:rFonts w:eastAsia="Times New Roman"/>
        </w:rPr>
        <w:t>Family Medicine</w:t>
      </w:r>
    </w:p>
    <w:p w:rsidR="00D514D0" w:rsidRPr="00D514D0" w:rsidRDefault="00D514D0" w:rsidP="001019AE">
      <w:pPr>
        <w:pStyle w:val="NoSpacing"/>
        <w:numPr>
          <w:ilvl w:val="0"/>
          <w:numId w:val="34"/>
        </w:numPr>
        <w:rPr>
          <w:rFonts w:eastAsia="Times New Roman"/>
        </w:rPr>
      </w:pPr>
      <w:r w:rsidRPr="00D514D0">
        <w:rPr>
          <w:rFonts w:eastAsia="Times New Roman"/>
        </w:rPr>
        <w:t>Allied Health Sciences</w:t>
      </w:r>
    </w:p>
    <w:p w:rsidR="00D514D0" w:rsidRPr="001019AE" w:rsidRDefault="001019AE" w:rsidP="001019AE">
      <w:pPr>
        <w:pStyle w:val="NormalWeb"/>
        <w:ind w:left="720"/>
        <w:jc w:val="center"/>
        <w:rPr>
          <w:b/>
          <w:sz w:val="48"/>
          <w:szCs w:val="48"/>
        </w:rPr>
      </w:pPr>
      <w:r w:rsidRPr="001019AE">
        <w:rPr>
          <w:b/>
          <w:sz w:val="48"/>
          <w:szCs w:val="48"/>
        </w:rPr>
        <w:t>Archive</w:t>
      </w:r>
    </w:p>
    <w:p w:rsidR="001019AE" w:rsidRDefault="001019AE" w:rsidP="001019AE">
      <w:pPr>
        <w:pStyle w:val="NormalWeb"/>
        <w:numPr>
          <w:ilvl w:val="0"/>
          <w:numId w:val="35"/>
        </w:numPr>
      </w:pPr>
      <w:r>
        <w:rPr>
          <w:rStyle w:val="Strong"/>
        </w:rPr>
        <w:t>Volume 11, Issue 1 — January–February 2025</w:t>
      </w:r>
    </w:p>
    <w:p w:rsidR="001019AE" w:rsidRDefault="001019AE" w:rsidP="001019AE">
      <w:pPr>
        <w:pStyle w:val="NormalWeb"/>
        <w:numPr>
          <w:ilvl w:val="0"/>
          <w:numId w:val="35"/>
        </w:numPr>
      </w:pPr>
      <w:r>
        <w:rPr>
          <w:rStyle w:val="Strong"/>
        </w:rPr>
        <w:t>Volume 11, Issue 2 — March–April 2025</w:t>
      </w:r>
    </w:p>
    <w:p w:rsidR="001019AE" w:rsidRDefault="001019AE" w:rsidP="001019AE">
      <w:pPr>
        <w:pStyle w:val="NormalWeb"/>
        <w:numPr>
          <w:ilvl w:val="0"/>
          <w:numId w:val="35"/>
        </w:numPr>
      </w:pPr>
      <w:r>
        <w:rPr>
          <w:rStyle w:val="Strong"/>
        </w:rPr>
        <w:t>Volume 11, Issue 3 — May–June 2025</w:t>
      </w:r>
    </w:p>
    <w:p w:rsidR="001019AE" w:rsidRDefault="001019AE" w:rsidP="001019AE">
      <w:pPr>
        <w:pStyle w:val="NormalWeb"/>
        <w:numPr>
          <w:ilvl w:val="0"/>
          <w:numId w:val="35"/>
        </w:numPr>
      </w:pPr>
      <w:r>
        <w:rPr>
          <w:rStyle w:val="Strong"/>
        </w:rPr>
        <w:t>Volume 11, Issue 4 — July–August 2025</w:t>
      </w:r>
    </w:p>
    <w:p w:rsidR="001019AE" w:rsidRDefault="001019AE" w:rsidP="001019AE">
      <w:pPr>
        <w:pStyle w:val="NormalWeb"/>
        <w:numPr>
          <w:ilvl w:val="0"/>
          <w:numId w:val="35"/>
        </w:numPr>
      </w:pPr>
      <w:r>
        <w:rPr>
          <w:rStyle w:val="Strong"/>
        </w:rPr>
        <w:t>Volume 11, Issue 5 — September–October 2025</w:t>
      </w:r>
    </w:p>
    <w:p w:rsidR="001019AE" w:rsidRDefault="001019AE" w:rsidP="001019AE">
      <w:pPr>
        <w:pStyle w:val="NormalWeb"/>
        <w:numPr>
          <w:ilvl w:val="0"/>
          <w:numId w:val="35"/>
        </w:numPr>
      </w:pPr>
      <w:r>
        <w:rPr>
          <w:rStyle w:val="Strong"/>
        </w:rPr>
        <w:t>Volume 11, Issue 6 — November–December 2025</w:t>
      </w:r>
    </w:p>
    <w:p w:rsidR="001019AE" w:rsidRDefault="001019AE" w:rsidP="001019AE">
      <w:pPr>
        <w:pStyle w:val="NormalWeb"/>
        <w:numPr>
          <w:ilvl w:val="0"/>
          <w:numId w:val="36"/>
        </w:numPr>
      </w:pPr>
      <w:r>
        <w:rPr>
          <w:rStyle w:val="Strong"/>
        </w:rPr>
        <w:t>Volume 10, Issue 1 — January–February 2024</w:t>
      </w:r>
    </w:p>
    <w:p w:rsidR="001019AE" w:rsidRDefault="001019AE" w:rsidP="001019AE">
      <w:pPr>
        <w:pStyle w:val="NormalWeb"/>
        <w:numPr>
          <w:ilvl w:val="0"/>
          <w:numId w:val="36"/>
        </w:numPr>
      </w:pPr>
      <w:r>
        <w:rPr>
          <w:rStyle w:val="Strong"/>
        </w:rPr>
        <w:t>Volume 10, Issue 2 — March–April 2024</w:t>
      </w:r>
    </w:p>
    <w:p w:rsidR="001019AE" w:rsidRDefault="001019AE" w:rsidP="001019AE">
      <w:pPr>
        <w:pStyle w:val="NormalWeb"/>
        <w:numPr>
          <w:ilvl w:val="0"/>
          <w:numId w:val="36"/>
        </w:numPr>
      </w:pPr>
      <w:r>
        <w:rPr>
          <w:rStyle w:val="Strong"/>
        </w:rPr>
        <w:t>Volume 10, Issue 3 — May–June 2024</w:t>
      </w:r>
    </w:p>
    <w:p w:rsidR="001019AE" w:rsidRDefault="001019AE" w:rsidP="001019AE">
      <w:pPr>
        <w:pStyle w:val="NormalWeb"/>
        <w:numPr>
          <w:ilvl w:val="0"/>
          <w:numId w:val="36"/>
        </w:numPr>
      </w:pPr>
      <w:r>
        <w:rPr>
          <w:rStyle w:val="Strong"/>
        </w:rPr>
        <w:t>Volume 10, Issue 4 — July–August 2024</w:t>
      </w:r>
    </w:p>
    <w:p w:rsidR="001019AE" w:rsidRDefault="001019AE" w:rsidP="001019AE">
      <w:pPr>
        <w:pStyle w:val="NormalWeb"/>
        <w:numPr>
          <w:ilvl w:val="0"/>
          <w:numId w:val="36"/>
        </w:numPr>
      </w:pPr>
      <w:r>
        <w:rPr>
          <w:rStyle w:val="Strong"/>
        </w:rPr>
        <w:t>Volume 10, Issue 5 — September–October 2024</w:t>
      </w:r>
    </w:p>
    <w:p w:rsidR="001019AE" w:rsidRDefault="001019AE" w:rsidP="001019AE">
      <w:pPr>
        <w:pStyle w:val="NormalWeb"/>
        <w:numPr>
          <w:ilvl w:val="0"/>
          <w:numId w:val="36"/>
        </w:numPr>
      </w:pPr>
      <w:r>
        <w:rPr>
          <w:rStyle w:val="Strong"/>
        </w:rPr>
        <w:t>Volume 10, Issue 6 — November–December 2024</w:t>
      </w:r>
    </w:p>
    <w:p w:rsidR="001019AE" w:rsidRDefault="001019AE" w:rsidP="001019AE">
      <w:pPr>
        <w:pStyle w:val="NormalWeb"/>
        <w:numPr>
          <w:ilvl w:val="0"/>
          <w:numId w:val="37"/>
        </w:numPr>
      </w:pPr>
      <w:r>
        <w:rPr>
          <w:rStyle w:val="Strong"/>
        </w:rPr>
        <w:t>Volume 9, Issue 1 — Jan–Feb 2023</w:t>
      </w:r>
    </w:p>
    <w:p w:rsidR="001019AE" w:rsidRDefault="001019AE" w:rsidP="001019AE">
      <w:pPr>
        <w:pStyle w:val="NormalWeb"/>
        <w:numPr>
          <w:ilvl w:val="0"/>
          <w:numId w:val="37"/>
        </w:numPr>
      </w:pPr>
      <w:r>
        <w:rPr>
          <w:rStyle w:val="Strong"/>
        </w:rPr>
        <w:t>Volume 9, Issue 2 — Mar–Apr 2023</w:t>
      </w:r>
    </w:p>
    <w:p w:rsidR="001019AE" w:rsidRDefault="001019AE" w:rsidP="001019AE">
      <w:pPr>
        <w:pStyle w:val="NormalWeb"/>
        <w:numPr>
          <w:ilvl w:val="0"/>
          <w:numId w:val="37"/>
        </w:numPr>
      </w:pPr>
      <w:r>
        <w:rPr>
          <w:rStyle w:val="Strong"/>
        </w:rPr>
        <w:t>Volume 9, Issue 3 — May–Jun 2023</w:t>
      </w:r>
    </w:p>
    <w:p w:rsidR="001019AE" w:rsidRDefault="001019AE" w:rsidP="001019AE">
      <w:pPr>
        <w:pStyle w:val="NormalWeb"/>
        <w:numPr>
          <w:ilvl w:val="0"/>
          <w:numId w:val="37"/>
        </w:numPr>
      </w:pPr>
      <w:r>
        <w:rPr>
          <w:rStyle w:val="Strong"/>
        </w:rPr>
        <w:t>Volume 9, Issue 4 — Jul–Aug 2023</w:t>
      </w:r>
    </w:p>
    <w:p w:rsidR="001019AE" w:rsidRDefault="001019AE" w:rsidP="001019AE">
      <w:pPr>
        <w:pStyle w:val="NormalWeb"/>
        <w:numPr>
          <w:ilvl w:val="0"/>
          <w:numId w:val="37"/>
        </w:numPr>
      </w:pPr>
      <w:r>
        <w:rPr>
          <w:rStyle w:val="Strong"/>
        </w:rPr>
        <w:t>Volume 9, Issue 5 — Sep–Oct 2023</w:t>
      </w:r>
    </w:p>
    <w:p w:rsidR="001019AE" w:rsidRDefault="001019AE" w:rsidP="001019AE">
      <w:pPr>
        <w:pStyle w:val="NormalWeb"/>
        <w:numPr>
          <w:ilvl w:val="0"/>
          <w:numId w:val="37"/>
        </w:numPr>
      </w:pPr>
      <w:r>
        <w:rPr>
          <w:rStyle w:val="Strong"/>
        </w:rPr>
        <w:t>Volume 9, Issue 6 — Nov–Dec 2023</w:t>
      </w:r>
    </w:p>
    <w:p w:rsidR="001019AE" w:rsidRDefault="001019AE" w:rsidP="001019AE">
      <w:pPr>
        <w:pStyle w:val="NormalWeb"/>
        <w:numPr>
          <w:ilvl w:val="0"/>
          <w:numId w:val="38"/>
        </w:numPr>
      </w:pPr>
      <w:r>
        <w:rPr>
          <w:rStyle w:val="Strong"/>
        </w:rPr>
        <w:t>Volume 8, Issue 1 — Jan–Feb 2022</w:t>
      </w:r>
    </w:p>
    <w:p w:rsidR="001019AE" w:rsidRDefault="001019AE" w:rsidP="001019AE">
      <w:pPr>
        <w:pStyle w:val="NormalWeb"/>
        <w:numPr>
          <w:ilvl w:val="0"/>
          <w:numId w:val="38"/>
        </w:numPr>
      </w:pPr>
      <w:r>
        <w:rPr>
          <w:rStyle w:val="Strong"/>
        </w:rPr>
        <w:t>Volume 8, Issue 2 — Mar–Apr 2022</w:t>
      </w:r>
    </w:p>
    <w:p w:rsidR="001019AE" w:rsidRDefault="001019AE" w:rsidP="001019AE">
      <w:pPr>
        <w:pStyle w:val="NormalWeb"/>
        <w:numPr>
          <w:ilvl w:val="0"/>
          <w:numId w:val="38"/>
        </w:numPr>
      </w:pPr>
      <w:r>
        <w:rPr>
          <w:rStyle w:val="Strong"/>
        </w:rPr>
        <w:t>Volume 8, Issue 3 — May–Jun 2022</w:t>
      </w:r>
    </w:p>
    <w:p w:rsidR="001019AE" w:rsidRDefault="001019AE" w:rsidP="001019AE">
      <w:pPr>
        <w:pStyle w:val="NormalWeb"/>
        <w:numPr>
          <w:ilvl w:val="0"/>
          <w:numId w:val="38"/>
        </w:numPr>
      </w:pPr>
      <w:r>
        <w:rPr>
          <w:rStyle w:val="Strong"/>
        </w:rPr>
        <w:lastRenderedPageBreak/>
        <w:t>Volume 8, Issue 4 — Jul–Aug 2022</w:t>
      </w:r>
    </w:p>
    <w:p w:rsidR="001019AE" w:rsidRDefault="001019AE" w:rsidP="001019AE">
      <w:pPr>
        <w:pStyle w:val="NormalWeb"/>
        <w:numPr>
          <w:ilvl w:val="0"/>
          <w:numId w:val="38"/>
        </w:numPr>
      </w:pPr>
      <w:r>
        <w:rPr>
          <w:rStyle w:val="Strong"/>
        </w:rPr>
        <w:t>Volume 8, Issue 5 — Sep–Oct 2022</w:t>
      </w:r>
    </w:p>
    <w:p w:rsidR="001019AE" w:rsidRDefault="001019AE" w:rsidP="001019AE">
      <w:pPr>
        <w:pStyle w:val="NormalWeb"/>
        <w:numPr>
          <w:ilvl w:val="0"/>
          <w:numId w:val="38"/>
        </w:numPr>
      </w:pPr>
      <w:r>
        <w:rPr>
          <w:rStyle w:val="Strong"/>
        </w:rPr>
        <w:t>Volume 8, Issue 6 — Nov–Dec 2022</w:t>
      </w:r>
    </w:p>
    <w:p w:rsidR="001019AE" w:rsidRDefault="001019AE" w:rsidP="001019AE">
      <w:pPr>
        <w:pStyle w:val="NormalWeb"/>
        <w:numPr>
          <w:ilvl w:val="0"/>
          <w:numId w:val="39"/>
        </w:numPr>
      </w:pPr>
      <w:r>
        <w:rPr>
          <w:rStyle w:val="Strong"/>
        </w:rPr>
        <w:t>Volume 7, Issue 1 — Jan–Feb 2021</w:t>
      </w:r>
    </w:p>
    <w:p w:rsidR="001019AE" w:rsidRDefault="001019AE" w:rsidP="001019AE">
      <w:pPr>
        <w:pStyle w:val="NormalWeb"/>
        <w:numPr>
          <w:ilvl w:val="0"/>
          <w:numId w:val="39"/>
        </w:numPr>
      </w:pPr>
      <w:r>
        <w:rPr>
          <w:rStyle w:val="Strong"/>
        </w:rPr>
        <w:t>Volume 7, Issue 2 — Mar–Apr 2021</w:t>
      </w:r>
    </w:p>
    <w:p w:rsidR="001019AE" w:rsidRDefault="001019AE" w:rsidP="001019AE">
      <w:pPr>
        <w:pStyle w:val="NormalWeb"/>
        <w:numPr>
          <w:ilvl w:val="0"/>
          <w:numId w:val="39"/>
        </w:numPr>
      </w:pPr>
      <w:r>
        <w:rPr>
          <w:rStyle w:val="Strong"/>
        </w:rPr>
        <w:t>Volume 7, Issue 3 — May–Jun 2021</w:t>
      </w:r>
    </w:p>
    <w:p w:rsidR="001019AE" w:rsidRDefault="001019AE" w:rsidP="001019AE">
      <w:pPr>
        <w:pStyle w:val="NormalWeb"/>
        <w:numPr>
          <w:ilvl w:val="0"/>
          <w:numId w:val="39"/>
        </w:numPr>
      </w:pPr>
      <w:r>
        <w:rPr>
          <w:rStyle w:val="Strong"/>
        </w:rPr>
        <w:t>Volume 7, Issue 4 — Jul–Aug 2021</w:t>
      </w:r>
    </w:p>
    <w:p w:rsidR="001019AE" w:rsidRDefault="001019AE" w:rsidP="001019AE">
      <w:pPr>
        <w:pStyle w:val="NormalWeb"/>
        <w:numPr>
          <w:ilvl w:val="0"/>
          <w:numId w:val="39"/>
        </w:numPr>
      </w:pPr>
      <w:r>
        <w:rPr>
          <w:rStyle w:val="Strong"/>
        </w:rPr>
        <w:t>Volume 7, Issue 5 — Sep–Oct 2021</w:t>
      </w:r>
    </w:p>
    <w:p w:rsidR="001019AE" w:rsidRDefault="001019AE" w:rsidP="001019AE">
      <w:pPr>
        <w:pStyle w:val="NormalWeb"/>
        <w:numPr>
          <w:ilvl w:val="0"/>
          <w:numId w:val="39"/>
        </w:numPr>
      </w:pPr>
      <w:r>
        <w:rPr>
          <w:rStyle w:val="Strong"/>
        </w:rPr>
        <w:t>Volume 7, Issue 6 — Nov–Dec 2021</w:t>
      </w:r>
    </w:p>
    <w:p w:rsidR="001019AE" w:rsidRDefault="001019AE" w:rsidP="001019AE">
      <w:pPr>
        <w:pStyle w:val="NormalWeb"/>
        <w:numPr>
          <w:ilvl w:val="0"/>
          <w:numId w:val="40"/>
        </w:numPr>
      </w:pPr>
      <w:r>
        <w:rPr>
          <w:rStyle w:val="Strong"/>
        </w:rPr>
        <w:t>Volume 6, Issue 1 — Jan–Feb 2020</w:t>
      </w:r>
    </w:p>
    <w:p w:rsidR="001019AE" w:rsidRDefault="001019AE" w:rsidP="001019AE">
      <w:pPr>
        <w:pStyle w:val="NormalWeb"/>
        <w:numPr>
          <w:ilvl w:val="0"/>
          <w:numId w:val="40"/>
        </w:numPr>
      </w:pPr>
      <w:r>
        <w:rPr>
          <w:rStyle w:val="Strong"/>
        </w:rPr>
        <w:t>Volume 6, Issue 2 — Mar–Apr 2020</w:t>
      </w:r>
    </w:p>
    <w:p w:rsidR="001019AE" w:rsidRDefault="001019AE" w:rsidP="001019AE">
      <w:pPr>
        <w:pStyle w:val="NormalWeb"/>
        <w:numPr>
          <w:ilvl w:val="0"/>
          <w:numId w:val="40"/>
        </w:numPr>
      </w:pPr>
      <w:r>
        <w:rPr>
          <w:rStyle w:val="Strong"/>
        </w:rPr>
        <w:t>Volume 6, Issue 3 — May–Jun 2020</w:t>
      </w:r>
    </w:p>
    <w:p w:rsidR="001019AE" w:rsidRDefault="001019AE" w:rsidP="001019AE">
      <w:pPr>
        <w:pStyle w:val="NormalWeb"/>
        <w:numPr>
          <w:ilvl w:val="0"/>
          <w:numId w:val="40"/>
        </w:numPr>
      </w:pPr>
      <w:r>
        <w:rPr>
          <w:rStyle w:val="Strong"/>
        </w:rPr>
        <w:t>Volume 6, Issue 4 — Jul–Aug 2020</w:t>
      </w:r>
    </w:p>
    <w:p w:rsidR="001019AE" w:rsidRDefault="001019AE" w:rsidP="001019AE">
      <w:pPr>
        <w:pStyle w:val="NormalWeb"/>
        <w:numPr>
          <w:ilvl w:val="0"/>
          <w:numId w:val="40"/>
        </w:numPr>
      </w:pPr>
      <w:r>
        <w:rPr>
          <w:rStyle w:val="Strong"/>
        </w:rPr>
        <w:t>Volume 6, Issue 5 — Sep–Oct 2020</w:t>
      </w:r>
    </w:p>
    <w:p w:rsidR="001019AE" w:rsidRDefault="001019AE" w:rsidP="001019AE">
      <w:pPr>
        <w:pStyle w:val="NormalWeb"/>
        <w:numPr>
          <w:ilvl w:val="0"/>
          <w:numId w:val="40"/>
        </w:numPr>
      </w:pPr>
      <w:r>
        <w:rPr>
          <w:rStyle w:val="Strong"/>
        </w:rPr>
        <w:t>Volume 6, Issue 6 — Nov–Dec 2020</w:t>
      </w:r>
    </w:p>
    <w:p w:rsidR="001019AE" w:rsidRDefault="001019AE" w:rsidP="001019AE">
      <w:pPr>
        <w:pStyle w:val="NormalWeb"/>
        <w:numPr>
          <w:ilvl w:val="0"/>
          <w:numId w:val="41"/>
        </w:numPr>
      </w:pPr>
      <w:r>
        <w:rPr>
          <w:rStyle w:val="Strong"/>
        </w:rPr>
        <w:t>Volume 5, Issue 1 — Jan–Feb 2019</w:t>
      </w:r>
    </w:p>
    <w:p w:rsidR="001019AE" w:rsidRDefault="001019AE" w:rsidP="001019AE">
      <w:pPr>
        <w:pStyle w:val="NormalWeb"/>
        <w:numPr>
          <w:ilvl w:val="0"/>
          <w:numId w:val="41"/>
        </w:numPr>
      </w:pPr>
      <w:r>
        <w:rPr>
          <w:rStyle w:val="Strong"/>
        </w:rPr>
        <w:t>Volume 5, Issue 2 — Mar–Apr 2019</w:t>
      </w:r>
    </w:p>
    <w:p w:rsidR="001019AE" w:rsidRDefault="001019AE" w:rsidP="001019AE">
      <w:pPr>
        <w:pStyle w:val="NormalWeb"/>
        <w:numPr>
          <w:ilvl w:val="0"/>
          <w:numId w:val="41"/>
        </w:numPr>
      </w:pPr>
      <w:r>
        <w:rPr>
          <w:rStyle w:val="Strong"/>
        </w:rPr>
        <w:t>Volume 5, Issue 3 — May–Jun 2019</w:t>
      </w:r>
    </w:p>
    <w:p w:rsidR="001019AE" w:rsidRDefault="001019AE" w:rsidP="001019AE">
      <w:pPr>
        <w:pStyle w:val="NormalWeb"/>
        <w:numPr>
          <w:ilvl w:val="0"/>
          <w:numId w:val="41"/>
        </w:numPr>
      </w:pPr>
      <w:r>
        <w:rPr>
          <w:rStyle w:val="Strong"/>
        </w:rPr>
        <w:t>Volume 5, Issue 4 — Jul–Aug 2019</w:t>
      </w:r>
    </w:p>
    <w:p w:rsidR="001019AE" w:rsidRDefault="001019AE" w:rsidP="001019AE">
      <w:pPr>
        <w:pStyle w:val="NormalWeb"/>
        <w:numPr>
          <w:ilvl w:val="0"/>
          <w:numId w:val="41"/>
        </w:numPr>
      </w:pPr>
      <w:r>
        <w:rPr>
          <w:rStyle w:val="Strong"/>
        </w:rPr>
        <w:t>Volume 5, Issue 5 — Sep–Oct 2019</w:t>
      </w:r>
    </w:p>
    <w:p w:rsidR="001019AE" w:rsidRDefault="001019AE" w:rsidP="001019AE">
      <w:pPr>
        <w:pStyle w:val="NormalWeb"/>
        <w:numPr>
          <w:ilvl w:val="0"/>
          <w:numId w:val="41"/>
        </w:numPr>
      </w:pPr>
      <w:r>
        <w:rPr>
          <w:rStyle w:val="Strong"/>
        </w:rPr>
        <w:t>Volume 5, Issue 6 — Nov–Dec 2019</w:t>
      </w:r>
    </w:p>
    <w:p w:rsidR="001019AE" w:rsidRDefault="001019AE" w:rsidP="001019AE">
      <w:pPr>
        <w:pStyle w:val="NormalWeb"/>
        <w:numPr>
          <w:ilvl w:val="0"/>
          <w:numId w:val="42"/>
        </w:numPr>
      </w:pPr>
      <w:r>
        <w:rPr>
          <w:rStyle w:val="Strong"/>
        </w:rPr>
        <w:t>Volume 4, Issue 1 — Jan–Feb 2018</w:t>
      </w:r>
    </w:p>
    <w:p w:rsidR="001019AE" w:rsidRDefault="001019AE" w:rsidP="001019AE">
      <w:pPr>
        <w:pStyle w:val="NormalWeb"/>
        <w:numPr>
          <w:ilvl w:val="0"/>
          <w:numId w:val="42"/>
        </w:numPr>
      </w:pPr>
      <w:r>
        <w:rPr>
          <w:rStyle w:val="Strong"/>
        </w:rPr>
        <w:t>Volume 4, Issue 2 — Mar–Apr 2018</w:t>
      </w:r>
    </w:p>
    <w:p w:rsidR="001019AE" w:rsidRDefault="001019AE" w:rsidP="001019AE">
      <w:pPr>
        <w:pStyle w:val="NormalWeb"/>
        <w:numPr>
          <w:ilvl w:val="0"/>
          <w:numId w:val="42"/>
        </w:numPr>
      </w:pPr>
      <w:r>
        <w:rPr>
          <w:rStyle w:val="Strong"/>
        </w:rPr>
        <w:t>Volume 4, Issue 3 — May–Jun 2018</w:t>
      </w:r>
    </w:p>
    <w:p w:rsidR="001019AE" w:rsidRDefault="001019AE" w:rsidP="001019AE">
      <w:pPr>
        <w:pStyle w:val="NormalWeb"/>
        <w:numPr>
          <w:ilvl w:val="0"/>
          <w:numId w:val="42"/>
        </w:numPr>
      </w:pPr>
      <w:r>
        <w:rPr>
          <w:rStyle w:val="Strong"/>
        </w:rPr>
        <w:t>Volume 4, Issue 4 — Jul–Aug 2018</w:t>
      </w:r>
    </w:p>
    <w:p w:rsidR="001019AE" w:rsidRDefault="001019AE" w:rsidP="001019AE">
      <w:pPr>
        <w:pStyle w:val="NormalWeb"/>
        <w:numPr>
          <w:ilvl w:val="0"/>
          <w:numId w:val="42"/>
        </w:numPr>
      </w:pPr>
      <w:r>
        <w:rPr>
          <w:rStyle w:val="Strong"/>
        </w:rPr>
        <w:t>Volume 4, Issue 5 — Sep–Oct 2018</w:t>
      </w:r>
    </w:p>
    <w:p w:rsidR="001019AE" w:rsidRDefault="001019AE" w:rsidP="001019AE">
      <w:pPr>
        <w:pStyle w:val="NormalWeb"/>
        <w:numPr>
          <w:ilvl w:val="0"/>
          <w:numId w:val="42"/>
        </w:numPr>
      </w:pPr>
      <w:r>
        <w:rPr>
          <w:rStyle w:val="Strong"/>
        </w:rPr>
        <w:t>Volume 4, Issue 6 — Nov–Dec 2018</w:t>
      </w:r>
    </w:p>
    <w:p w:rsidR="001019AE" w:rsidRDefault="001019AE" w:rsidP="001019AE">
      <w:pPr>
        <w:pStyle w:val="NormalWeb"/>
        <w:numPr>
          <w:ilvl w:val="0"/>
          <w:numId w:val="43"/>
        </w:numPr>
      </w:pPr>
      <w:r>
        <w:rPr>
          <w:rStyle w:val="Strong"/>
        </w:rPr>
        <w:t>Volume 3, Issue 1 — Jan–Feb 2017</w:t>
      </w:r>
    </w:p>
    <w:p w:rsidR="001019AE" w:rsidRDefault="001019AE" w:rsidP="001019AE">
      <w:pPr>
        <w:pStyle w:val="NormalWeb"/>
        <w:numPr>
          <w:ilvl w:val="0"/>
          <w:numId w:val="43"/>
        </w:numPr>
      </w:pPr>
      <w:r>
        <w:rPr>
          <w:rStyle w:val="Strong"/>
        </w:rPr>
        <w:t>Volume 3, Issue 2 — Mar–Apr 2017</w:t>
      </w:r>
    </w:p>
    <w:p w:rsidR="001019AE" w:rsidRDefault="001019AE" w:rsidP="001019AE">
      <w:pPr>
        <w:pStyle w:val="NormalWeb"/>
        <w:numPr>
          <w:ilvl w:val="0"/>
          <w:numId w:val="43"/>
        </w:numPr>
      </w:pPr>
      <w:r>
        <w:rPr>
          <w:rStyle w:val="Strong"/>
        </w:rPr>
        <w:t>Volume 3, Issue 3 — May–Jun 2017</w:t>
      </w:r>
    </w:p>
    <w:p w:rsidR="001019AE" w:rsidRDefault="001019AE" w:rsidP="001019AE">
      <w:pPr>
        <w:pStyle w:val="NormalWeb"/>
        <w:numPr>
          <w:ilvl w:val="0"/>
          <w:numId w:val="43"/>
        </w:numPr>
      </w:pPr>
      <w:r>
        <w:rPr>
          <w:rStyle w:val="Strong"/>
        </w:rPr>
        <w:t>Volume 3, Issue 4 — Jul–Aug 2017</w:t>
      </w:r>
    </w:p>
    <w:p w:rsidR="001019AE" w:rsidRDefault="001019AE" w:rsidP="001019AE">
      <w:pPr>
        <w:pStyle w:val="NormalWeb"/>
        <w:numPr>
          <w:ilvl w:val="0"/>
          <w:numId w:val="43"/>
        </w:numPr>
      </w:pPr>
      <w:r>
        <w:rPr>
          <w:rStyle w:val="Strong"/>
        </w:rPr>
        <w:t>Volume 3, Issue 5 — Sep–Oct 2017</w:t>
      </w:r>
    </w:p>
    <w:p w:rsidR="001019AE" w:rsidRDefault="001019AE" w:rsidP="001019AE">
      <w:pPr>
        <w:pStyle w:val="NormalWeb"/>
        <w:numPr>
          <w:ilvl w:val="0"/>
          <w:numId w:val="43"/>
        </w:numPr>
      </w:pPr>
      <w:r>
        <w:rPr>
          <w:rStyle w:val="Strong"/>
        </w:rPr>
        <w:t>Volume 3, Issue 6 — Nov–Dec 2017</w:t>
      </w:r>
    </w:p>
    <w:p w:rsidR="001019AE" w:rsidRDefault="001019AE" w:rsidP="001019AE">
      <w:pPr>
        <w:pStyle w:val="NormalWeb"/>
        <w:numPr>
          <w:ilvl w:val="0"/>
          <w:numId w:val="44"/>
        </w:numPr>
      </w:pPr>
      <w:r>
        <w:rPr>
          <w:rStyle w:val="Strong"/>
        </w:rPr>
        <w:t>Volume 2, Issue 1 — Jan–Feb 2016</w:t>
      </w:r>
    </w:p>
    <w:p w:rsidR="001019AE" w:rsidRDefault="001019AE" w:rsidP="001019AE">
      <w:pPr>
        <w:pStyle w:val="NormalWeb"/>
        <w:numPr>
          <w:ilvl w:val="0"/>
          <w:numId w:val="44"/>
        </w:numPr>
      </w:pPr>
      <w:r>
        <w:rPr>
          <w:rStyle w:val="Strong"/>
        </w:rPr>
        <w:t>Volume 2, Issue 2 — Mar–Apr 2016</w:t>
      </w:r>
    </w:p>
    <w:p w:rsidR="001019AE" w:rsidRDefault="001019AE" w:rsidP="001019AE">
      <w:pPr>
        <w:pStyle w:val="NormalWeb"/>
        <w:numPr>
          <w:ilvl w:val="0"/>
          <w:numId w:val="44"/>
        </w:numPr>
      </w:pPr>
      <w:r>
        <w:rPr>
          <w:rStyle w:val="Strong"/>
        </w:rPr>
        <w:t>Volume 2, Issue 3 — May–Jun 2016</w:t>
      </w:r>
    </w:p>
    <w:p w:rsidR="001019AE" w:rsidRDefault="001019AE" w:rsidP="001019AE">
      <w:pPr>
        <w:pStyle w:val="NormalWeb"/>
        <w:numPr>
          <w:ilvl w:val="0"/>
          <w:numId w:val="44"/>
        </w:numPr>
      </w:pPr>
      <w:r>
        <w:rPr>
          <w:rStyle w:val="Strong"/>
        </w:rPr>
        <w:t>Volume 2, Issue 4 — Jul–Aug 2016</w:t>
      </w:r>
    </w:p>
    <w:p w:rsidR="001019AE" w:rsidRDefault="001019AE" w:rsidP="001019AE">
      <w:pPr>
        <w:pStyle w:val="NormalWeb"/>
        <w:numPr>
          <w:ilvl w:val="0"/>
          <w:numId w:val="44"/>
        </w:numPr>
      </w:pPr>
      <w:r>
        <w:rPr>
          <w:rStyle w:val="Strong"/>
        </w:rPr>
        <w:t>Volume 2, Issue 5 — Sep–Oct 2016</w:t>
      </w:r>
    </w:p>
    <w:p w:rsidR="001019AE" w:rsidRDefault="001019AE" w:rsidP="001019AE">
      <w:pPr>
        <w:pStyle w:val="NormalWeb"/>
        <w:numPr>
          <w:ilvl w:val="0"/>
          <w:numId w:val="44"/>
        </w:numPr>
      </w:pPr>
      <w:r>
        <w:rPr>
          <w:rStyle w:val="Strong"/>
        </w:rPr>
        <w:t>Volume 2, Issue 6 — Nov–Dec 2016</w:t>
      </w:r>
    </w:p>
    <w:p w:rsidR="001019AE" w:rsidRDefault="001019AE" w:rsidP="001019AE">
      <w:pPr>
        <w:pStyle w:val="NormalWeb"/>
        <w:numPr>
          <w:ilvl w:val="0"/>
          <w:numId w:val="45"/>
        </w:numPr>
      </w:pPr>
      <w:r>
        <w:rPr>
          <w:rStyle w:val="Strong"/>
        </w:rPr>
        <w:lastRenderedPageBreak/>
        <w:t>Volume 1, Issue 1 — Jan–Feb 2015</w:t>
      </w:r>
    </w:p>
    <w:p w:rsidR="001019AE" w:rsidRDefault="001019AE" w:rsidP="001019AE">
      <w:pPr>
        <w:pStyle w:val="NormalWeb"/>
        <w:numPr>
          <w:ilvl w:val="0"/>
          <w:numId w:val="45"/>
        </w:numPr>
      </w:pPr>
      <w:r>
        <w:rPr>
          <w:rStyle w:val="Strong"/>
        </w:rPr>
        <w:t>Volume 1, Issue 2 — Mar–Apr 2015</w:t>
      </w:r>
    </w:p>
    <w:p w:rsidR="001019AE" w:rsidRDefault="001019AE" w:rsidP="001019AE">
      <w:pPr>
        <w:pStyle w:val="NormalWeb"/>
        <w:numPr>
          <w:ilvl w:val="0"/>
          <w:numId w:val="45"/>
        </w:numPr>
      </w:pPr>
      <w:r>
        <w:rPr>
          <w:rStyle w:val="Strong"/>
        </w:rPr>
        <w:t>Volume 1, Issue 3 — May–Jun 2015</w:t>
      </w:r>
    </w:p>
    <w:p w:rsidR="001019AE" w:rsidRDefault="001019AE" w:rsidP="001019AE">
      <w:pPr>
        <w:pStyle w:val="NormalWeb"/>
        <w:numPr>
          <w:ilvl w:val="0"/>
          <w:numId w:val="45"/>
        </w:numPr>
      </w:pPr>
      <w:r>
        <w:rPr>
          <w:rStyle w:val="Strong"/>
        </w:rPr>
        <w:t>Volume 1, Issue 4 — Jul–Aug 2015</w:t>
      </w:r>
    </w:p>
    <w:p w:rsidR="001019AE" w:rsidRDefault="001019AE" w:rsidP="001019AE">
      <w:pPr>
        <w:pStyle w:val="NormalWeb"/>
        <w:numPr>
          <w:ilvl w:val="0"/>
          <w:numId w:val="45"/>
        </w:numPr>
      </w:pPr>
      <w:r>
        <w:rPr>
          <w:rStyle w:val="Strong"/>
        </w:rPr>
        <w:t>Volume 1, Issue 5 — Sep–Oct 2015</w:t>
      </w:r>
    </w:p>
    <w:p w:rsidR="001019AE" w:rsidRDefault="001019AE" w:rsidP="001019AE">
      <w:pPr>
        <w:pStyle w:val="NormalWeb"/>
        <w:numPr>
          <w:ilvl w:val="0"/>
          <w:numId w:val="45"/>
        </w:numPr>
      </w:pPr>
      <w:r>
        <w:rPr>
          <w:rStyle w:val="Strong"/>
        </w:rPr>
        <w:t>Volume 1, Issue 6 — Nov–Dec 2015</w:t>
      </w:r>
    </w:p>
    <w:p w:rsidR="0036495E" w:rsidRPr="0036495E" w:rsidRDefault="0036495E" w:rsidP="0036495E">
      <w:pPr>
        <w:pStyle w:val="NoSpacing"/>
        <w:rPr>
          <w:b/>
        </w:rPr>
      </w:pPr>
      <w:r w:rsidRPr="0036495E">
        <w:rPr>
          <w:b/>
        </w:rPr>
        <w:t>Registered Office</w:t>
      </w:r>
    </w:p>
    <w:p w:rsidR="0036495E" w:rsidRPr="0036495E" w:rsidRDefault="0036495E" w:rsidP="0036495E">
      <w:pPr>
        <w:pStyle w:val="NoSpacing"/>
      </w:pPr>
      <w:proofErr w:type="spellStart"/>
      <w:proofErr w:type="gramStart"/>
      <w:r w:rsidRPr="0036495E">
        <w:t>ul</w:t>
      </w:r>
      <w:proofErr w:type="spellEnd"/>
      <w:proofErr w:type="gramEnd"/>
      <w:r w:rsidRPr="0036495E">
        <w:t xml:space="preserve">. </w:t>
      </w:r>
      <w:proofErr w:type="spellStart"/>
      <w:r w:rsidRPr="0036495E">
        <w:t>S</w:t>
      </w:r>
      <w:r w:rsidRPr="0036495E">
        <w:t>zczekin</w:t>
      </w:r>
      <w:proofErr w:type="spellEnd"/>
      <w:r w:rsidRPr="0036495E">
        <w:t xml:space="preserve"> </w:t>
      </w:r>
      <w:proofErr w:type="spellStart"/>
      <w:r w:rsidRPr="0036495E">
        <w:t>Krotowa</w:t>
      </w:r>
      <w:proofErr w:type="spellEnd"/>
      <w:r w:rsidRPr="0036495E">
        <w:t xml:space="preserve"> </w:t>
      </w:r>
      <w:proofErr w:type="spellStart"/>
      <w:r w:rsidRPr="0036495E">
        <w:t>Włodzimierza</w:t>
      </w:r>
      <w:proofErr w:type="spellEnd"/>
      <w:r w:rsidRPr="0036495E">
        <w:t xml:space="preserve"> 47, Olsztyn, </w:t>
      </w:r>
      <w:r w:rsidRPr="0036495E">
        <w:t>Poland</w:t>
      </w:r>
      <w:r w:rsidRPr="0036495E">
        <w:t>-10-759</w:t>
      </w:r>
    </w:p>
    <w:p w:rsidR="0036495E" w:rsidRPr="00D224F8" w:rsidRDefault="0036495E" w:rsidP="0036495E">
      <w:pPr>
        <w:pStyle w:val="NoSpacing"/>
      </w:pPr>
      <w:r>
        <w:t xml:space="preserve">Email- </w:t>
      </w:r>
      <w:r w:rsidRPr="0036495E">
        <w:t>editor.jdmp@gmail.com</w:t>
      </w:r>
    </w:p>
    <w:sectPr w:rsidR="0036495E" w:rsidRPr="00D224F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E4A83"/>
    <w:multiLevelType w:val="multilevel"/>
    <w:tmpl w:val="B0F6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6A241C"/>
    <w:multiLevelType w:val="multilevel"/>
    <w:tmpl w:val="E744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AC76AB"/>
    <w:multiLevelType w:val="multilevel"/>
    <w:tmpl w:val="BAB8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FC077E"/>
    <w:multiLevelType w:val="multilevel"/>
    <w:tmpl w:val="5E30F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381107"/>
    <w:multiLevelType w:val="multilevel"/>
    <w:tmpl w:val="C846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9B255C"/>
    <w:multiLevelType w:val="multilevel"/>
    <w:tmpl w:val="D39C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F130FF"/>
    <w:multiLevelType w:val="multilevel"/>
    <w:tmpl w:val="ABD0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1720D0"/>
    <w:multiLevelType w:val="multilevel"/>
    <w:tmpl w:val="1B90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6A09DB"/>
    <w:multiLevelType w:val="multilevel"/>
    <w:tmpl w:val="9EE8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9C017C"/>
    <w:multiLevelType w:val="multilevel"/>
    <w:tmpl w:val="1EE6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4939B6"/>
    <w:multiLevelType w:val="multilevel"/>
    <w:tmpl w:val="8E504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0E456C"/>
    <w:multiLevelType w:val="multilevel"/>
    <w:tmpl w:val="EB663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752693"/>
    <w:multiLevelType w:val="multilevel"/>
    <w:tmpl w:val="2D20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3F6620"/>
    <w:multiLevelType w:val="multilevel"/>
    <w:tmpl w:val="3342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5A7094"/>
    <w:multiLevelType w:val="multilevel"/>
    <w:tmpl w:val="51F6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A915D0"/>
    <w:multiLevelType w:val="hybridMultilevel"/>
    <w:tmpl w:val="DDB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93378F"/>
    <w:multiLevelType w:val="multilevel"/>
    <w:tmpl w:val="2C9A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C85BC7"/>
    <w:multiLevelType w:val="multilevel"/>
    <w:tmpl w:val="6C6E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5204D4"/>
    <w:multiLevelType w:val="multilevel"/>
    <w:tmpl w:val="C5641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A965DF"/>
    <w:multiLevelType w:val="multilevel"/>
    <w:tmpl w:val="C238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90371A"/>
    <w:multiLevelType w:val="multilevel"/>
    <w:tmpl w:val="20BC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D50761"/>
    <w:multiLevelType w:val="multilevel"/>
    <w:tmpl w:val="6DCC9C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D4E27F4"/>
    <w:multiLevelType w:val="multilevel"/>
    <w:tmpl w:val="CD18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B92C07"/>
    <w:multiLevelType w:val="multilevel"/>
    <w:tmpl w:val="751A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EB6C09"/>
    <w:multiLevelType w:val="multilevel"/>
    <w:tmpl w:val="C31C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05F4DE5"/>
    <w:multiLevelType w:val="multilevel"/>
    <w:tmpl w:val="FD54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0640887"/>
    <w:multiLevelType w:val="multilevel"/>
    <w:tmpl w:val="B4FA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11B6D75"/>
    <w:multiLevelType w:val="multilevel"/>
    <w:tmpl w:val="EAD6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262747B"/>
    <w:multiLevelType w:val="multilevel"/>
    <w:tmpl w:val="C91E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6CF3DC7"/>
    <w:multiLevelType w:val="multilevel"/>
    <w:tmpl w:val="774A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9B72DE3"/>
    <w:multiLevelType w:val="multilevel"/>
    <w:tmpl w:val="356A8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DFC1463"/>
    <w:multiLevelType w:val="multilevel"/>
    <w:tmpl w:val="BAB66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14362F"/>
    <w:multiLevelType w:val="multilevel"/>
    <w:tmpl w:val="CD66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DB6F8A"/>
    <w:multiLevelType w:val="multilevel"/>
    <w:tmpl w:val="8BC2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241787"/>
    <w:multiLevelType w:val="multilevel"/>
    <w:tmpl w:val="BCDAA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894127"/>
    <w:multiLevelType w:val="multilevel"/>
    <w:tmpl w:val="7E028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8030E1"/>
    <w:multiLevelType w:val="multilevel"/>
    <w:tmpl w:val="CF022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2896459"/>
    <w:multiLevelType w:val="multilevel"/>
    <w:tmpl w:val="06A0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2E70916"/>
    <w:multiLevelType w:val="multilevel"/>
    <w:tmpl w:val="8FB0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77427FF"/>
    <w:multiLevelType w:val="multilevel"/>
    <w:tmpl w:val="444C9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610EC3"/>
    <w:multiLevelType w:val="multilevel"/>
    <w:tmpl w:val="FC2A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1C84CC0"/>
    <w:multiLevelType w:val="multilevel"/>
    <w:tmpl w:val="418A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38A3EE1"/>
    <w:multiLevelType w:val="multilevel"/>
    <w:tmpl w:val="EB7C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D17FE1"/>
    <w:multiLevelType w:val="multilevel"/>
    <w:tmpl w:val="7392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CF50E62"/>
    <w:multiLevelType w:val="multilevel"/>
    <w:tmpl w:val="0FB4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5"/>
  </w:num>
  <w:num w:numId="3">
    <w:abstractNumId w:val="36"/>
  </w:num>
  <w:num w:numId="4">
    <w:abstractNumId w:val="20"/>
  </w:num>
  <w:num w:numId="5">
    <w:abstractNumId w:val="21"/>
  </w:num>
  <w:num w:numId="6">
    <w:abstractNumId w:val="8"/>
  </w:num>
  <w:num w:numId="7">
    <w:abstractNumId w:val="24"/>
  </w:num>
  <w:num w:numId="8">
    <w:abstractNumId w:val="4"/>
  </w:num>
  <w:num w:numId="9">
    <w:abstractNumId w:val="13"/>
  </w:num>
  <w:num w:numId="10">
    <w:abstractNumId w:val="44"/>
  </w:num>
  <w:num w:numId="11">
    <w:abstractNumId w:val="18"/>
  </w:num>
  <w:num w:numId="12">
    <w:abstractNumId w:val="34"/>
  </w:num>
  <w:num w:numId="13">
    <w:abstractNumId w:val="31"/>
  </w:num>
  <w:num w:numId="14">
    <w:abstractNumId w:val="42"/>
  </w:num>
  <w:num w:numId="15">
    <w:abstractNumId w:val="41"/>
  </w:num>
  <w:num w:numId="16">
    <w:abstractNumId w:val="39"/>
  </w:num>
  <w:num w:numId="17">
    <w:abstractNumId w:val="11"/>
  </w:num>
  <w:num w:numId="18">
    <w:abstractNumId w:val="12"/>
  </w:num>
  <w:num w:numId="19">
    <w:abstractNumId w:val="17"/>
  </w:num>
  <w:num w:numId="20">
    <w:abstractNumId w:val="30"/>
  </w:num>
  <w:num w:numId="21">
    <w:abstractNumId w:val="5"/>
  </w:num>
  <w:num w:numId="22">
    <w:abstractNumId w:val="1"/>
  </w:num>
  <w:num w:numId="23">
    <w:abstractNumId w:val="35"/>
  </w:num>
  <w:num w:numId="24">
    <w:abstractNumId w:val="32"/>
  </w:num>
  <w:num w:numId="25">
    <w:abstractNumId w:val="2"/>
  </w:num>
  <w:num w:numId="26">
    <w:abstractNumId w:val="37"/>
  </w:num>
  <w:num w:numId="27">
    <w:abstractNumId w:val="28"/>
  </w:num>
  <w:num w:numId="28">
    <w:abstractNumId w:val="6"/>
  </w:num>
  <w:num w:numId="29">
    <w:abstractNumId w:val="29"/>
  </w:num>
  <w:num w:numId="30">
    <w:abstractNumId w:val="14"/>
  </w:num>
  <w:num w:numId="31">
    <w:abstractNumId w:val="10"/>
  </w:num>
  <w:num w:numId="32">
    <w:abstractNumId w:val="0"/>
  </w:num>
  <w:num w:numId="33">
    <w:abstractNumId w:val="27"/>
  </w:num>
  <w:num w:numId="34">
    <w:abstractNumId w:val="15"/>
  </w:num>
  <w:num w:numId="35">
    <w:abstractNumId w:val="43"/>
  </w:num>
  <w:num w:numId="36">
    <w:abstractNumId w:val="33"/>
  </w:num>
  <w:num w:numId="37">
    <w:abstractNumId w:val="23"/>
  </w:num>
  <w:num w:numId="38">
    <w:abstractNumId w:val="16"/>
  </w:num>
  <w:num w:numId="39">
    <w:abstractNumId w:val="40"/>
  </w:num>
  <w:num w:numId="40">
    <w:abstractNumId w:val="22"/>
  </w:num>
  <w:num w:numId="41">
    <w:abstractNumId w:val="19"/>
  </w:num>
  <w:num w:numId="42">
    <w:abstractNumId w:val="38"/>
  </w:num>
  <w:num w:numId="43">
    <w:abstractNumId w:val="7"/>
  </w:num>
  <w:num w:numId="44">
    <w:abstractNumId w:val="26"/>
  </w:num>
  <w:num w:numId="4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86675"/>
    <w:rsid w:val="001019AE"/>
    <w:rsid w:val="002458A4"/>
    <w:rsid w:val="0036495E"/>
    <w:rsid w:val="00486675"/>
    <w:rsid w:val="0074176C"/>
    <w:rsid w:val="007972F1"/>
    <w:rsid w:val="00971136"/>
    <w:rsid w:val="00C41F08"/>
    <w:rsid w:val="00CE4EF0"/>
    <w:rsid w:val="00D224F8"/>
    <w:rsid w:val="00D514D0"/>
    <w:rsid w:val="00FB05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41F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972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41F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514D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1F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1F08"/>
    <w:rPr>
      <w:b/>
      <w:bCs/>
    </w:rPr>
  </w:style>
  <w:style w:type="character" w:customStyle="1" w:styleId="Heading1Char">
    <w:name w:val="Heading 1 Char"/>
    <w:basedOn w:val="DefaultParagraphFont"/>
    <w:link w:val="Heading1"/>
    <w:uiPriority w:val="9"/>
    <w:rsid w:val="00C41F0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41F08"/>
    <w:rPr>
      <w:rFonts w:ascii="Times New Roman" w:eastAsia="Times New Roman" w:hAnsi="Times New Roman" w:cs="Times New Roman"/>
      <w:b/>
      <w:bCs/>
      <w:sz w:val="27"/>
      <w:szCs w:val="27"/>
    </w:rPr>
  </w:style>
  <w:style w:type="character" w:styleId="Emphasis">
    <w:name w:val="Emphasis"/>
    <w:basedOn w:val="DefaultParagraphFont"/>
    <w:uiPriority w:val="20"/>
    <w:qFormat/>
    <w:rsid w:val="00C41F08"/>
    <w:rPr>
      <w:i/>
      <w:iCs/>
    </w:rPr>
  </w:style>
  <w:style w:type="character" w:customStyle="1" w:styleId="Heading2Char">
    <w:name w:val="Heading 2 Char"/>
    <w:basedOn w:val="DefaultParagraphFont"/>
    <w:link w:val="Heading2"/>
    <w:uiPriority w:val="9"/>
    <w:semiHidden/>
    <w:rsid w:val="007972F1"/>
    <w:rPr>
      <w:rFonts w:asciiTheme="majorHAnsi" w:eastAsiaTheme="majorEastAsia" w:hAnsiTheme="majorHAnsi" w:cstheme="majorBidi"/>
      <w:b/>
      <w:bCs/>
      <w:color w:val="4F81BD" w:themeColor="accent1"/>
      <w:sz w:val="26"/>
      <w:szCs w:val="26"/>
    </w:rPr>
  </w:style>
  <w:style w:type="character" w:customStyle="1" w:styleId="ms-1">
    <w:name w:val="ms-1"/>
    <w:basedOn w:val="DefaultParagraphFont"/>
    <w:rsid w:val="00D224F8"/>
  </w:style>
  <w:style w:type="character" w:customStyle="1" w:styleId="max-w-15ch">
    <w:name w:val="max-w-[15ch]"/>
    <w:basedOn w:val="DefaultParagraphFont"/>
    <w:rsid w:val="00D224F8"/>
  </w:style>
  <w:style w:type="character" w:customStyle="1" w:styleId="Heading4Char">
    <w:name w:val="Heading 4 Char"/>
    <w:basedOn w:val="DefaultParagraphFont"/>
    <w:link w:val="Heading4"/>
    <w:uiPriority w:val="9"/>
    <w:semiHidden/>
    <w:rsid w:val="00D514D0"/>
    <w:rPr>
      <w:rFonts w:asciiTheme="majorHAnsi" w:eastAsiaTheme="majorEastAsia" w:hAnsiTheme="majorHAnsi" w:cstheme="majorBidi"/>
      <w:b/>
      <w:bCs/>
      <w:i/>
      <w:iCs/>
      <w:color w:val="4F81BD" w:themeColor="accent1"/>
    </w:rPr>
  </w:style>
  <w:style w:type="paragraph" w:styleId="NoSpacing">
    <w:name w:val="No Spacing"/>
    <w:uiPriority w:val="1"/>
    <w:qFormat/>
    <w:rsid w:val="001019AE"/>
    <w:pPr>
      <w:spacing w:after="0" w:line="240" w:lineRule="auto"/>
    </w:pPr>
  </w:style>
</w:styles>
</file>

<file path=word/webSettings.xml><?xml version="1.0" encoding="utf-8"?>
<w:webSettings xmlns:r="http://schemas.openxmlformats.org/officeDocument/2006/relationships" xmlns:w="http://schemas.openxmlformats.org/wordprocessingml/2006/main">
  <w:divs>
    <w:div w:id="307321613">
      <w:bodyDiv w:val="1"/>
      <w:marLeft w:val="0"/>
      <w:marRight w:val="0"/>
      <w:marTop w:val="0"/>
      <w:marBottom w:val="0"/>
      <w:divBdr>
        <w:top w:val="none" w:sz="0" w:space="0" w:color="auto"/>
        <w:left w:val="none" w:sz="0" w:space="0" w:color="auto"/>
        <w:bottom w:val="none" w:sz="0" w:space="0" w:color="auto"/>
        <w:right w:val="none" w:sz="0" w:space="0" w:color="auto"/>
      </w:divBdr>
      <w:divsChild>
        <w:div w:id="242687844">
          <w:marLeft w:val="0"/>
          <w:marRight w:val="0"/>
          <w:marTop w:val="0"/>
          <w:marBottom w:val="0"/>
          <w:divBdr>
            <w:top w:val="single" w:sz="2" w:space="0" w:color="E5E7EB"/>
            <w:left w:val="single" w:sz="2" w:space="0" w:color="E5E7EB"/>
            <w:bottom w:val="single" w:sz="2" w:space="0" w:color="E5E7EB"/>
            <w:right w:val="single" w:sz="2" w:space="0" w:color="E5E7EB"/>
          </w:divBdr>
          <w:divsChild>
            <w:div w:id="950163879">
              <w:marLeft w:val="0"/>
              <w:marRight w:val="0"/>
              <w:marTop w:val="0"/>
              <w:marBottom w:val="0"/>
              <w:divBdr>
                <w:top w:val="single" w:sz="2" w:space="0" w:color="E5E7EB"/>
                <w:left w:val="single" w:sz="2" w:space="0" w:color="E5E7EB"/>
                <w:bottom w:val="single" w:sz="2" w:space="0" w:color="E5E7EB"/>
                <w:right w:val="single" w:sz="2" w:space="0" w:color="E5E7EB"/>
              </w:divBdr>
              <w:divsChild>
                <w:div w:id="382758574">
                  <w:marLeft w:val="0"/>
                  <w:marRight w:val="0"/>
                  <w:marTop w:val="0"/>
                  <w:marBottom w:val="0"/>
                  <w:divBdr>
                    <w:top w:val="single" w:sz="2" w:space="0" w:color="E5E7EB"/>
                    <w:left w:val="single" w:sz="2" w:space="0" w:color="E5E7EB"/>
                    <w:bottom w:val="single" w:sz="2" w:space="0" w:color="E5E7EB"/>
                    <w:right w:val="single" w:sz="2" w:space="0" w:color="E5E7EB"/>
                  </w:divBdr>
                  <w:divsChild>
                    <w:div w:id="599919817">
                      <w:marLeft w:val="0"/>
                      <w:marRight w:val="0"/>
                      <w:marTop w:val="0"/>
                      <w:marBottom w:val="0"/>
                      <w:divBdr>
                        <w:top w:val="single" w:sz="2" w:space="0" w:color="E5E7EB"/>
                        <w:left w:val="single" w:sz="2" w:space="0" w:color="E5E7EB"/>
                        <w:bottom w:val="single" w:sz="2" w:space="0" w:color="E5E7EB"/>
                        <w:right w:val="single" w:sz="2" w:space="0" w:color="E5E7EB"/>
                      </w:divBdr>
                      <w:divsChild>
                        <w:div w:id="957222383">
                          <w:marLeft w:val="0"/>
                          <w:marRight w:val="0"/>
                          <w:marTop w:val="0"/>
                          <w:marBottom w:val="0"/>
                          <w:divBdr>
                            <w:top w:val="single" w:sz="2" w:space="0" w:color="E5E7EB"/>
                            <w:left w:val="single" w:sz="2" w:space="0" w:color="E5E7EB"/>
                            <w:bottom w:val="single" w:sz="2" w:space="0" w:color="E5E7EB"/>
                            <w:right w:val="single" w:sz="2" w:space="0" w:color="E5E7EB"/>
                          </w:divBdr>
                          <w:divsChild>
                            <w:div w:id="1465074094">
                              <w:marLeft w:val="0"/>
                              <w:marRight w:val="0"/>
                              <w:marTop w:val="0"/>
                              <w:marBottom w:val="0"/>
                              <w:divBdr>
                                <w:top w:val="single" w:sz="2" w:space="0" w:color="E5E7EB"/>
                                <w:left w:val="single" w:sz="2" w:space="0" w:color="E5E7EB"/>
                                <w:bottom w:val="single" w:sz="2" w:space="0" w:color="E5E7EB"/>
                                <w:right w:val="single" w:sz="2" w:space="0" w:color="E5E7EB"/>
                              </w:divBdr>
                              <w:divsChild>
                                <w:div w:id="792749037">
                                  <w:marLeft w:val="0"/>
                                  <w:marRight w:val="0"/>
                                  <w:marTop w:val="0"/>
                                  <w:marBottom w:val="0"/>
                                  <w:divBdr>
                                    <w:top w:val="single" w:sz="2" w:space="0" w:color="E5E7EB"/>
                                    <w:left w:val="single" w:sz="2" w:space="0" w:color="E5E7EB"/>
                                    <w:bottom w:val="single" w:sz="2" w:space="0" w:color="E5E7EB"/>
                                    <w:right w:val="single" w:sz="2" w:space="0" w:color="E5E7EB"/>
                                  </w:divBdr>
                                </w:div>
                                <w:div w:id="2108227596">
                                  <w:marLeft w:val="0"/>
                                  <w:marRight w:val="0"/>
                                  <w:marTop w:val="0"/>
                                  <w:marBottom w:val="0"/>
                                  <w:divBdr>
                                    <w:top w:val="single" w:sz="2" w:space="0" w:color="E5E7EB"/>
                                    <w:left w:val="single" w:sz="2" w:space="0" w:color="E5E7EB"/>
                                    <w:bottom w:val="single" w:sz="2" w:space="0" w:color="E5E7EB"/>
                                    <w:right w:val="single" w:sz="2" w:space="0" w:color="E5E7EB"/>
                                  </w:divBdr>
                                  <w:divsChild>
                                    <w:div w:id="438574898">
                                      <w:marLeft w:val="0"/>
                                      <w:marRight w:val="0"/>
                                      <w:marTop w:val="0"/>
                                      <w:marBottom w:val="0"/>
                                      <w:divBdr>
                                        <w:top w:val="single" w:sz="2" w:space="0" w:color="E5E7EB"/>
                                        <w:left w:val="single" w:sz="2" w:space="0" w:color="E5E7EB"/>
                                        <w:bottom w:val="single" w:sz="2" w:space="0" w:color="E5E7EB"/>
                                        <w:right w:val="single" w:sz="2" w:space="0" w:color="E5E7EB"/>
                                      </w:divBdr>
                                    </w:div>
                                    <w:div w:id="15827192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20204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58343319">
          <w:marLeft w:val="0"/>
          <w:marRight w:val="0"/>
          <w:marTop w:val="0"/>
          <w:marBottom w:val="0"/>
          <w:divBdr>
            <w:top w:val="single" w:sz="2" w:space="0" w:color="E5E7EB"/>
            <w:left w:val="single" w:sz="2" w:space="0" w:color="E5E7EB"/>
            <w:bottom w:val="single" w:sz="2" w:space="0" w:color="E5E7EB"/>
            <w:right w:val="single" w:sz="2" w:space="0" w:color="E5E7EB"/>
          </w:divBdr>
          <w:divsChild>
            <w:div w:id="2750169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85317326">
      <w:bodyDiv w:val="1"/>
      <w:marLeft w:val="0"/>
      <w:marRight w:val="0"/>
      <w:marTop w:val="0"/>
      <w:marBottom w:val="0"/>
      <w:divBdr>
        <w:top w:val="none" w:sz="0" w:space="0" w:color="auto"/>
        <w:left w:val="none" w:sz="0" w:space="0" w:color="auto"/>
        <w:bottom w:val="none" w:sz="0" w:space="0" w:color="auto"/>
        <w:right w:val="none" w:sz="0" w:space="0" w:color="auto"/>
      </w:divBdr>
    </w:div>
    <w:div w:id="526719084">
      <w:bodyDiv w:val="1"/>
      <w:marLeft w:val="0"/>
      <w:marRight w:val="0"/>
      <w:marTop w:val="0"/>
      <w:marBottom w:val="0"/>
      <w:divBdr>
        <w:top w:val="none" w:sz="0" w:space="0" w:color="auto"/>
        <w:left w:val="none" w:sz="0" w:space="0" w:color="auto"/>
        <w:bottom w:val="none" w:sz="0" w:space="0" w:color="auto"/>
        <w:right w:val="none" w:sz="0" w:space="0" w:color="auto"/>
      </w:divBdr>
    </w:div>
    <w:div w:id="582178837">
      <w:bodyDiv w:val="1"/>
      <w:marLeft w:val="0"/>
      <w:marRight w:val="0"/>
      <w:marTop w:val="0"/>
      <w:marBottom w:val="0"/>
      <w:divBdr>
        <w:top w:val="none" w:sz="0" w:space="0" w:color="auto"/>
        <w:left w:val="none" w:sz="0" w:space="0" w:color="auto"/>
        <w:bottom w:val="none" w:sz="0" w:space="0" w:color="auto"/>
        <w:right w:val="none" w:sz="0" w:space="0" w:color="auto"/>
      </w:divBdr>
    </w:div>
    <w:div w:id="814756773">
      <w:bodyDiv w:val="1"/>
      <w:marLeft w:val="0"/>
      <w:marRight w:val="0"/>
      <w:marTop w:val="0"/>
      <w:marBottom w:val="0"/>
      <w:divBdr>
        <w:top w:val="none" w:sz="0" w:space="0" w:color="auto"/>
        <w:left w:val="none" w:sz="0" w:space="0" w:color="auto"/>
        <w:bottom w:val="none" w:sz="0" w:space="0" w:color="auto"/>
        <w:right w:val="none" w:sz="0" w:space="0" w:color="auto"/>
      </w:divBdr>
    </w:div>
    <w:div w:id="1050301996">
      <w:bodyDiv w:val="1"/>
      <w:marLeft w:val="0"/>
      <w:marRight w:val="0"/>
      <w:marTop w:val="0"/>
      <w:marBottom w:val="0"/>
      <w:divBdr>
        <w:top w:val="none" w:sz="0" w:space="0" w:color="auto"/>
        <w:left w:val="none" w:sz="0" w:space="0" w:color="auto"/>
        <w:bottom w:val="none" w:sz="0" w:space="0" w:color="auto"/>
        <w:right w:val="none" w:sz="0" w:space="0" w:color="auto"/>
      </w:divBdr>
    </w:div>
    <w:div w:id="1213077088">
      <w:bodyDiv w:val="1"/>
      <w:marLeft w:val="0"/>
      <w:marRight w:val="0"/>
      <w:marTop w:val="0"/>
      <w:marBottom w:val="0"/>
      <w:divBdr>
        <w:top w:val="none" w:sz="0" w:space="0" w:color="auto"/>
        <w:left w:val="none" w:sz="0" w:space="0" w:color="auto"/>
        <w:bottom w:val="none" w:sz="0" w:space="0" w:color="auto"/>
        <w:right w:val="none" w:sz="0" w:space="0" w:color="auto"/>
      </w:divBdr>
    </w:div>
    <w:div w:id="1266426981">
      <w:bodyDiv w:val="1"/>
      <w:marLeft w:val="0"/>
      <w:marRight w:val="0"/>
      <w:marTop w:val="0"/>
      <w:marBottom w:val="0"/>
      <w:divBdr>
        <w:top w:val="none" w:sz="0" w:space="0" w:color="auto"/>
        <w:left w:val="none" w:sz="0" w:space="0" w:color="auto"/>
        <w:bottom w:val="none" w:sz="0" w:space="0" w:color="auto"/>
        <w:right w:val="none" w:sz="0" w:space="0" w:color="auto"/>
      </w:divBdr>
    </w:div>
    <w:div w:id="1445536833">
      <w:bodyDiv w:val="1"/>
      <w:marLeft w:val="0"/>
      <w:marRight w:val="0"/>
      <w:marTop w:val="0"/>
      <w:marBottom w:val="0"/>
      <w:divBdr>
        <w:top w:val="none" w:sz="0" w:space="0" w:color="auto"/>
        <w:left w:val="none" w:sz="0" w:space="0" w:color="auto"/>
        <w:bottom w:val="none" w:sz="0" w:space="0" w:color="auto"/>
        <w:right w:val="none" w:sz="0" w:space="0" w:color="auto"/>
      </w:divBdr>
    </w:div>
    <w:div w:id="1784958817">
      <w:bodyDiv w:val="1"/>
      <w:marLeft w:val="0"/>
      <w:marRight w:val="0"/>
      <w:marTop w:val="0"/>
      <w:marBottom w:val="0"/>
      <w:divBdr>
        <w:top w:val="none" w:sz="0" w:space="0" w:color="auto"/>
        <w:left w:val="none" w:sz="0" w:space="0" w:color="auto"/>
        <w:bottom w:val="none" w:sz="0" w:space="0" w:color="auto"/>
        <w:right w:val="none" w:sz="0" w:space="0" w:color="auto"/>
      </w:divBdr>
    </w:div>
    <w:div w:id="2018537639">
      <w:bodyDiv w:val="1"/>
      <w:marLeft w:val="0"/>
      <w:marRight w:val="0"/>
      <w:marTop w:val="0"/>
      <w:marBottom w:val="0"/>
      <w:divBdr>
        <w:top w:val="none" w:sz="0" w:space="0" w:color="auto"/>
        <w:left w:val="none" w:sz="0" w:space="0" w:color="auto"/>
        <w:bottom w:val="none" w:sz="0" w:space="0" w:color="auto"/>
        <w:right w:val="none" w:sz="0" w:space="0" w:color="auto"/>
      </w:divBdr>
    </w:div>
    <w:div w:id="2033072198">
      <w:bodyDiv w:val="1"/>
      <w:marLeft w:val="0"/>
      <w:marRight w:val="0"/>
      <w:marTop w:val="0"/>
      <w:marBottom w:val="0"/>
      <w:divBdr>
        <w:top w:val="none" w:sz="0" w:space="0" w:color="auto"/>
        <w:left w:val="none" w:sz="0" w:space="0" w:color="auto"/>
        <w:bottom w:val="none" w:sz="0" w:space="0" w:color="auto"/>
        <w:right w:val="none" w:sz="0" w:space="0" w:color="auto"/>
      </w:divBdr>
    </w:div>
    <w:div w:id="210583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11</Pages>
  <Words>1760</Words>
  <Characters>10033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Asad Ahmed</dc:creator>
  <cp:keywords/>
  <dc:description/>
  <cp:lastModifiedBy>Asad Ahmed</cp:lastModifiedBy>
  <cp:revision>2</cp:revision>
  <dcterms:created xsi:type="dcterms:W3CDTF">2025-11-14T03:52:00Z</dcterms:created>
  <dcterms:modified xsi:type="dcterms:W3CDTF">2025-11-14T05:53:00Z</dcterms:modified>
</cp:coreProperties>
</file>