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02" w:rsidRPr="00E01502" w:rsidRDefault="00E01502" w:rsidP="00E0150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Pr>
          <w:rFonts w:ascii="Times New Roman" w:eastAsia="Times New Roman" w:hAnsi="Times New Roman" w:cs="Times New Roman"/>
          <w:b/>
          <w:bCs/>
          <w:sz w:val="36"/>
          <w:szCs w:val="36"/>
          <w:lang w:eastAsia="en-IN"/>
        </w:rPr>
        <w:t xml:space="preserve">ALLINDIAEHS </w:t>
      </w:r>
      <w:r>
        <w:rPr>
          <w:rFonts w:ascii="Times New Roman" w:eastAsia="Times New Roman" w:hAnsi="Times New Roman" w:cs="Times New Roman"/>
          <w:b/>
          <w:bCs/>
          <w:sz w:val="36"/>
          <w:szCs w:val="36"/>
          <w:lang w:eastAsia="en-IN"/>
        </w:rPr>
        <w:br/>
      </w:r>
      <w:r>
        <w:rPr>
          <w:rFonts w:ascii="Times New Roman" w:eastAsia="Times New Roman" w:hAnsi="Times New Roman" w:cs="Times New Roman"/>
          <w:b/>
          <w:bCs/>
          <w:sz w:val="36"/>
          <w:szCs w:val="36"/>
          <w:lang w:eastAsia="en-IN"/>
        </w:rPr>
        <w:br/>
      </w:r>
      <w:r>
        <w:rPr>
          <w:rFonts w:ascii="Times New Roman" w:eastAsia="Times New Roman" w:hAnsi="Times New Roman" w:cs="Times New Roman"/>
          <w:b/>
          <w:bCs/>
          <w:sz w:val="36"/>
          <w:szCs w:val="36"/>
          <w:lang w:eastAsia="en-IN"/>
        </w:rPr>
        <w:br/>
      </w:r>
      <w:r w:rsidRPr="00E01502">
        <w:rPr>
          <w:rFonts w:ascii="Times New Roman" w:eastAsia="Times New Roman" w:hAnsi="Times New Roman" w:cs="Times New Roman"/>
          <w:b/>
          <w:bCs/>
          <w:sz w:val="36"/>
          <w:szCs w:val="36"/>
          <w:lang w:eastAsia="en-IN"/>
        </w:rPr>
        <w:t>1. Project Overview</w:t>
      </w:r>
    </w:p>
    <w:p w:rsidR="00E01502" w:rsidRPr="00E01502" w:rsidRDefault="00E01502" w:rsidP="00E015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The objective of this work is to enhance the existing management system to allow coordinators to submit identity and banking verification details, automate beneficiary numbering, enable SMS communication for coordinators and members, and improve data retrieval with date-based filtering.</w:t>
      </w:r>
    </w:p>
    <w:p w:rsidR="00E01502" w:rsidRPr="00E01502" w:rsidRDefault="0044135D" w:rsidP="00E01502">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E01502" w:rsidRPr="00E01502" w:rsidRDefault="00E01502" w:rsidP="00E01502">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01502">
        <w:rPr>
          <w:rFonts w:ascii="Times New Roman" w:eastAsia="Times New Roman" w:hAnsi="Times New Roman" w:cs="Times New Roman"/>
          <w:b/>
          <w:bCs/>
          <w:sz w:val="36"/>
          <w:szCs w:val="36"/>
          <w:lang w:eastAsia="en-IN"/>
        </w:rPr>
        <w:t>2. Scope of Work</w:t>
      </w:r>
    </w:p>
    <w:p w:rsidR="00E01502" w:rsidRPr="00E01502" w:rsidRDefault="00E01502" w:rsidP="00E0150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01502">
        <w:rPr>
          <w:rFonts w:ascii="Times New Roman" w:eastAsia="Times New Roman" w:hAnsi="Times New Roman" w:cs="Times New Roman"/>
          <w:b/>
          <w:bCs/>
          <w:sz w:val="27"/>
          <w:szCs w:val="27"/>
          <w:lang w:eastAsia="en-IN"/>
        </w:rPr>
        <w:t>2.1 Coordinator KYC &amp; Identity Proof Module</w:t>
      </w:r>
    </w:p>
    <w:p w:rsidR="00E01502" w:rsidRPr="00E01502" w:rsidRDefault="00E01502" w:rsidP="00E015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 xml:space="preserve">Enhance the coordinator account profile with a dedicated </w:t>
      </w:r>
      <w:r w:rsidRPr="00E01502">
        <w:rPr>
          <w:rFonts w:ascii="Times New Roman" w:eastAsia="Times New Roman" w:hAnsi="Times New Roman" w:cs="Times New Roman"/>
          <w:b/>
          <w:bCs/>
          <w:sz w:val="24"/>
          <w:szCs w:val="24"/>
          <w:lang w:eastAsia="en-IN"/>
        </w:rPr>
        <w:t>KYC Verification Section</w:t>
      </w:r>
      <w:r w:rsidRPr="00E01502">
        <w:rPr>
          <w:rFonts w:ascii="Times New Roman" w:eastAsia="Times New Roman" w:hAnsi="Times New Roman" w:cs="Times New Roman"/>
          <w:sz w:val="24"/>
          <w:szCs w:val="24"/>
          <w:lang w:eastAsia="en-IN"/>
        </w:rPr>
        <w:t>.</w:t>
      </w:r>
    </w:p>
    <w:p w:rsidR="00E01502" w:rsidRDefault="00E01502" w:rsidP="00E01502">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E01502">
        <w:rPr>
          <w:rFonts w:ascii="Times New Roman" w:eastAsia="Times New Roman" w:hAnsi="Times New Roman" w:cs="Times New Roman"/>
          <w:b/>
          <w:bCs/>
          <w:sz w:val="24"/>
          <w:szCs w:val="24"/>
          <w:lang w:eastAsia="en-IN"/>
        </w:rPr>
        <w:t xml:space="preserve">Features to be </w:t>
      </w:r>
      <w:proofErr w:type="gramStart"/>
      <w:r w:rsidRPr="00E01502">
        <w:rPr>
          <w:rFonts w:ascii="Times New Roman" w:eastAsia="Times New Roman" w:hAnsi="Times New Roman" w:cs="Times New Roman"/>
          <w:b/>
          <w:bCs/>
          <w:sz w:val="24"/>
          <w:szCs w:val="24"/>
          <w:lang w:eastAsia="en-IN"/>
        </w:rPr>
        <w:t>Added</w:t>
      </w:r>
      <w:proofErr w:type="gramEnd"/>
      <w:r w:rsidRPr="00E01502">
        <w:rPr>
          <w:rFonts w:ascii="Times New Roman" w:eastAsia="Times New Roman" w:hAnsi="Times New Roman" w:cs="Times New Roman"/>
          <w:b/>
          <w:bCs/>
          <w:sz w:val="24"/>
          <w:szCs w:val="24"/>
          <w:lang w:eastAsia="en-IN"/>
        </w:rPr>
        <w:t>:</w:t>
      </w:r>
    </w:p>
    <w:p w:rsidR="00E01502" w:rsidRPr="00E01502" w:rsidRDefault="00E01502" w:rsidP="00E01502">
      <w:pPr>
        <w:pStyle w:val="Heading4"/>
        <w:jc w:val="both"/>
        <w:rPr>
          <w:color w:val="000000" w:themeColor="text1"/>
        </w:rPr>
      </w:pPr>
      <w:r w:rsidRPr="00E01502">
        <w:rPr>
          <w:rStyle w:val="Strong"/>
          <w:bCs w:val="0"/>
          <w:color w:val="000000" w:themeColor="text1"/>
        </w:rPr>
        <w:t>KYC Verification</w:t>
      </w:r>
    </w:p>
    <w:p w:rsidR="00E01502" w:rsidRDefault="00E01502" w:rsidP="00E01502">
      <w:pPr>
        <w:pStyle w:val="NormalWeb"/>
        <w:jc w:val="both"/>
      </w:pPr>
      <w:r>
        <w:t xml:space="preserve">The coordinator will be able to select the type of document they are submitting from a dropdown list (PAN, </w:t>
      </w:r>
      <w:proofErr w:type="spellStart"/>
      <w:r>
        <w:t>Aadhaar</w:t>
      </w:r>
      <w:proofErr w:type="spellEnd"/>
      <w:r>
        <w:t>, or Driving License). Along with this, the coordinator will enter the corresponding document number and upload a clear image of the document. System validations will ensure correct formats and file size limits.</w:t>
      </w:r>
    </w:p>
    <w:p w:rsidR="00E01502" w:rsidRPr="00E01502" w:rsidRDefault="00E01502" w:rsidP="00E01502">
      <w:pPr>
        <w:pStyle w:val="Heading4"/>
        <w:jc w:val="both"/>
        <w:rPr>
          <w:color w:val="000000" w:themeColor="text1"/>
        </w:rPr>
      </w:pPr>
      <w:r w:rsidRPr="00E01502">
        <w:rPr>
          <w:rStyle w:val="Strong"/>
          <w:bCs w:val="0"/>
          <w:color w:val="000000" w:themeColor="text1"/>
        </w:rPr>
        <w:t>Identity Proof</w:t>
      </w:r>
    </w:p>
    <w:p w:rsidR="00E01502" w:rsidRDefault="00E01502" w:rsidP="00E01502">
      <w:pPr>
        <w:pStyle w:val="NormalWeb"/>
        <w:jc w:val="both"/>
      </w:pPr>
      <w:r>
        <w:t xml:space="preserve">A separate upload option will be provided specifically for </w:t>
      </w:r>
      <w:r>
        <w:rPr>
          <w:rStyle w:val="Strong"/>
        </w:rPr>
        <w:t>PAN Card Image</w:t>
      </w:r>
      <w:r>
        <w:t>. This ensures that a standard identity proof is always available regardless of the primary KYC document selected.</w:t>
      </w:r>
    </w:p>
    <w:p w:rsidR="00E01502" w:rsidRPr="00E01502" w:rsidRDefault="00E01502" w:rsidP="00E01502">
      <w:pPr>
        <w:pStyle w:val="Heading4"/>
        <w:jc w:val="both"/>
        <w:rPr>
          <w:color w:val="000000" w:themeColor="text1"/>
        </w:rPr>
      </w:pPr>
      <w:r w:rsidRPr="00E01502">
        <w:rPr>
          <w:rStyle w:val="Strong"/>
          <w:bCs w:val="0"/>
          <w:color w:val="000000" w:themeColor="text1"/>
        </w:rPr>
        <w:t>Bank Details</w:t>
      </w:r>
    </w:p>
    <w:p w:rsidR="00E01502" w:rsidRDefault="00E01502" w:rsidP="00E01502">
      <w:pPr>
        <w:pStyle w:val="NormalWeb"/>
        <w:jc w:val="both"/>
      </w:pPr>
      <w:r>
        <w:t xml:space="preserve">The coordinator will provide their </w:t>
      </w:r>
      <w:r>
        <w:rPr>
          <w:rStyle w:val="Strong"/>
        </w:rPr>
        <w:t>Bank Account Number</w:t>
      </w:r>
      <w:r>
        <w:t xml:space="preserve"> and re-enter it for confirmation. A document proving the bank details will also be uploaded. The coordinator can choose the type of proof they are submitting — either a </w:t>
      </w:r>
      <w:r>
        <w:rPr>
          <w:rStyle w:val="Strong"/>
        </w:rPr>
        <w:t>Cancelled Cheque</w:t>
      </w:r>
      <w:r>
        <w:t xml:space="preserve"> or </w:t>
      </w:r>
      <w:r>
        <w:rPr>
          <w:rStyle w:val="Strong"/>
        </w:rPr>
        <w:t>Passbook Copy</w:t>
      </w:r>
      <w:r>
        <w:t xml:space="preserve"> — using a dropdown. The system will automatically verify that the account number and confirmation match before allowing submission.</w:t>
      </w:r>
    </w:p>
    <w:p w:rsidR="00E01502" w:rsidRDefault="00E01502" w:rsidP="00E01502">
      <w:pPr>
        <w:pStyle w:val="NormalWeb"/>
        <w:jc w:val="both"/>
      </w:pPr>
    </w:p>
    <w:p w:rsidR="00E01502" w:rsidRDefault="00E01502" w:rsidP="00E01502">
      <w:pPr>
        <w:pStyle w:val="NormalWeb"/>
        <w:jc w:val="both"/>
      </w:pPr>
    </w:p>
    <w:p w:rsidR="00E01502" w:rsidRDefault="00E01502" w:rsidP="00E01502">
      <w:pPr>
        <w:pStyle w:val="NormalWeb"/>
        <w:jc w:val="both"/>
      </w:pPr>
    </w:p>
    <w:p w:rsidR="00E01502" w:rsidRDefault="00E01502" w:rsidP="00E01502">
      <w:pPr>
        <w:spacing w:after="0" w:line="240" w:lineRule="auto"/>
        <w:jc w:val="both"/>
        <w:rPr>
          <w:rFonts w:ascii="Times New Roman" w:eastAsia="Times New Roman" w:hAnsi="Times New Roman" w:cs="Times New Roman"/>
          <w:sz w:val="24"/>
          <w:szCs w:val="24"/>
          <w:lang w:eastAsia="en-IN"/>
        </w:rPr>
      </w:pPr>
    </w:p>
    <w:p w:rsidR="00E01502" w:rsidRDefault="0044135D" w:rsidP="00E01502">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pict>
          <v:rect id="_x0000_i1026" style="width:0;height:1.5pt" o:hralign="center" o:hrstd="t" o:hr="t" fillcolor="#a0a0a0" stroked="f"/>
        </w:pict>
      </w:r>
    </w:p>
    <w:p w:rsidR="00E01502" w:rsidRPr="00E01502" w:rsidRDefault="00E01502" w:rsidP="00E01502">
      <w:pPr>
        <w:spacing w:after="0" w:line="240" w:lineRule="auto"/>
        <w:jc w:val="both"/>
        <w:rPr>
          <w:rFonts w:ascii="Times New Roman" w:eastAsia="Times New Roman" w:hAnsi="Times New Roman" w:cs="Times New Roman"/>
          <w:sz w:val="24"/>
          <w:szCs w:val="24"/>
          <w:lang w:eastAsia="en-IN"/>
        </w:rPr>
      </w:pPr>
    </w:p>
    <w:p w:rsidR="00E01502" w:rsidRPr="00E01502" w:rsidRDefault="00E01502" w:rsidP="00E0150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01502">
        <w:rPr>
          <w:rFonts w:ascii="Times New Roman" w:eastAsia="Times New Roman" w:hAnsi="Times New Roman" w:cs="Times New Roman"/>
          <w:b/>
          <w:bCs/>
          <w:sz w:val="27"/>
          <w:szCs w:val="27"/>
          <w:lang w:eastAsia="en-IN"/>
        </w:rPr>
        <w:t>2.2 Acknowledgement Details on Member Card</w:t>
      </w:r>
    </w:p>
    <w:p w:rsidR="00E01502" w:rsidRPr="00E01502" w:rsidRDefault="00E01502" w:rsidP="00E015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 xml:space="preserve">Each member card will now include an </w:t>
      </w:r>
      <w:r w:rsidRPr="00E01502">
        <w:rPr>
          <w:rFonts w:ascii="Times New Roman" w:eastAsia="Times New Roman" w:hAnsi="Times New Roman" w:cs="Times New Roman"/>
          <w:b/>
          <w:bCs/>
          <w:sz w:val="24"/>
          <w:szCs w:val="24"/>
          <w:lang w:eastAsia="en-IN"/>
        </w:rPr>
        <w:t>Acknowledgement / Registration Confirmation Section</w:t>
      </w:r>
      <w:r>
        <w:rPr>
          <w:rFonts w:ascii="Times New Roman" w:eastAsia="Times New Roman" w:hAnsi="Times New Roman" w:cs="Times New Roman"/>
          <w:sz w:val="24"/>
          <w:szCs w:val="24"/>
          <w:lang w:eastAsia="en-IN"/>
        </w:rPr>
        <w:t>.</w:t>
      </w:r>
    </w:p>
    <w:p w:rsidR="00E01502" w:rsidRPr="00E01502" w:rsidRDefault="0044135D" w:rsidP="00E01502">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7" style="width:0;height:1.5pt" o:hralign="center" o:hrstd="t" o:hr="t" fillcolor="#a0a0a0" stroked="f"/>
        </w:pict>
      </w:r>
    </w:p>
    <w:p w:rsidR="00E01502" w:rsidRPr="00E01502" w:rsidRDefault="00E01502" w:rsidP="00E0150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01502">
        <w:rPr>
          <w:rFonts w:ascii="Times New Roman" w:eastAsia="Times New Roman" w:hAnsi="Times New Roman" w:cs="Times New Roman"/>
          <w:b/>
          <w:bCs/>
          <w:sz w:val="27"/>
          <w:szCs w:val="27"/>
          <w:lang w:eastAsia="en-IN"/>
        </w:rPr>
        <w:t>2.3 Dynamic Beneficiary Number Assignment</w:t>
      </w:r>
    </w:p>
    <w:p w:rsidR="00E01502" w:rsidRDefault="00E01502" w:rsidP="00E01502">
      <w:pPr>
        <w:spacing w:before="100" w:beforeAutospacing="1" w:after="100" w:afterAutospacing="1" w:line="240" w:lineRule="auto"/>
        <w:jc w:val="both"/>
      </w:pPr>
      <w:r>
        <w:t>The beneficiary number should be generated dynamically based on the total number of registered members, starting from 150k.</w:t>
      </w:r>
    </w:p>
    <w:p w:rsidR="00E01502" w:rsidRPr="00E01502" w:rsidRDefault="0044135D" w:rsidP="00E01502">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8" style="width:0;height:1.5pt" o:hralign="center" o:hrstd="t" o:hr="t" fillcolor="#a0a0a0" stroked="f"/>
        </w:pict>
      </w:r>
    </w:p>
    <w:p w:rsidR="00E01502" w:rsidRPr="00E01502" w:rsidRDefault="00E01502" w:rsidP="00E0150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01502">
        <w:rPr>
          <w:rFonts w:ascii="Times New Roman" w:eastAsia="Times New Roman" w:hAnsi="Times New Roman" w:cs="Times New Roman"/>
          <w:b/>
          <w:bCs/>
          <w:sz w:val="27"/>
          <w:szCs w:val="27"/>
          <w:lang w:eastAsia="en-IN"/>
        </w:rPr>
        <w:t>2.4 SMS Notification Integration</w:t>
      </w:r>
    </w:p>
    <w:p w:rsidR="00E01502" w:rsidRPr="00E01502" w:rsidRDefault="00E01502" w:rsidP="00E015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SMS will be triggered on successful registration.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5"/>
        <w:gridCol w:w="6208"/>
      </w:tblGrid>
      <w:tr w:rsidR="00E01502" w:rsidRPr="00E01502" w:rsidTr="00E01502">
        <w:trPr>
          <w:tblHeader/>
          <w:tblCellSpacing w:w="15" w:type="dxa"/>
        </w:trPr>
        <w:tc>
          <w:tcPr>
            <w:tcW w:w="0" w:type="auto"/>
            <w:vAlign w:val="center"/>
            <w:hideMark/>
          </w:tcPr>
          <w:p w:rsidR="00E01502" w:rsidRPr="00E01502" w:rsidRDefault="00E01502" w:rsidP="00E01502">
            <w:pPr>
              <w:spacing w:after="0" w:line="240" w:lineRule="auto"/>
              <w:jc w:val="both"/>
              <w:rPr>
                <w:rFonts w:ascii="Times New Roman" w:eastAsia="Times New Roman" w:hAnsi="Times New Roman" w:cs="Times New Roman"/>
                <w:b/>
                <w:bCs/>
                <w:sz w:val="24"/>
                <w:szCs w:val="24"/>
                <w:lang w:eastAsia="en-IN"/>
              </w:rPr>
            </w:pPr>
            <w:r w:rsidRPr="00E01502">
              <w:rPr>
                <w:rFonts w:ascii="Times New Roman" w:eastAsia="Times New Roman" w:hAnsi="Times New Roman" w:cs="Times New Roman"/>
                <w:b/>
                <w:bCs/>
                <w:sz w:val="24"/>
                <w:szCs w:val="24"/>
                <w:lang w:eastAsia="en-IN"/>
              </w:rPr>
              <w:t>User Type</w:t>
            </w:r>
          </w:p>
        </w:tc>
        <w:tc>
          <w:tcPr>
            <w:tcW w:w="0" w:type="auto"/>
            <w:vAlign w:val="center"/>
            <w:hideMark/>
          </w:tcPr>
          <w:p w:rsidR="00E01502" w:rsidRPr="00E01502" w:rsidRDefault="00E01502" w:rsidP="00E01502">
            <w:pPr>
              <w:spacing w:after="0" w:line="240" w:lineRule="auto"/>
              <w:jc w:val="both"/>
              <w:rPr>
                <w:rFonts w:ascii="Times New Roman" w:eastAsia="Times New Roman" w:hAnsi="Times New Roman" w:cs="Times New Roman"/>
                <w:b/>
                <w:bCs/>
                <w:sz w:val="24"/>
                <w:szCs w:val="24"/>
                <w:lang w:eastAsia="en-IN"/>
              </w:rPr>
            </w:pPr>
            <w:r w:rsidRPr="00E01502">
              <w:rPr>
                <w:rFonts w:ascii="Times New Roman" w:eastAsia="Times New Roman" w:hAnsi="Times New Roman" w:cs="Times New Roman"/>
                <w:b/>
                <w:bCs/>
                <w:sz w:val="24"/>
                <w:szCs w:val="24"/>
                <w:lang w:eastAsia="en-IN"/>
              </w:rPr>
              <w:t>SMS Content</w:t>
            </w:r>
          </w:p>
        </w:tc>
      </w:tr>
      <w:tr w:rsidR="00E01502" w:rsidRPr="00E01502" w:rsidTr="00E01502">
        <w:trPr>
          <w:tblCellSpacing w:w="15" w:type="dxa"/>
        </w:trPr>
        <w:tc>
          <w:tcPr>
            <w:tcW w:w="0" w:type="auto"/>
            <w:vAlign w:val="center"/>
            <w:hideMark/>
          </w:tcPr>
          <w:p w:rsidR="00E01502" w:rsidRPr="00E01502" w:rsidRDefault="00E01502" w:rsidP="00E01502">
            <w:pPr>
              <w:spacing w:after="0"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b/>
                <w:bCs/>
                <w:sz w:val="24"/>
                <w:szCs w:val="24"/>
                <w:lang w:eastAsia="en-IN"/>
              </w:rPr>
              <w:t>Coordinator</w:t>
            </w:r>
          </w:p>
        </w:tc>
        <w:tc>
          <w:tcPr>
            <w:tcW w:w="0" w:type="auto"/>
            <w:vAlign w:val="center"/>
            <w:hideMark/>
          </w:tcPr>
          <w:p w:rsidR="00E01502" w:rsidRPr="00E01502" w:rsidRDefault="00E01502" w:rsidP="00E01502">
            <w:pPr>
              <w:spacing w:after="0"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SMS containing Coordinator ID &amp; Password after creation.</w:t>
            </w:r>
          </w:p>
        </w:tc>
      </w:tr>
      <w:tr w:rsidR="00E01502" w:rsidRPr="00E01502" w:rsidTr="00E01502">
        <w:trPr>
          <w:tblCellSpacing w:w="15" w:type="dxa"/>
        </w:trPr>
        <w:tc>
          <w:tcPr>
            <w:tcW w:w="0" w:type="auto"/>
            <w:vAlign w:val="center"/>
            <w:hideMark/>
          </w:tcPr>
          <w:p w:rsidR="00E01502" w:rsidRPr="00E01502" w:rsidRDefault="00E01502" w:rsidP="00E01502">
            <w:pPr>
              <w:spacing w:after="0"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b/>
                <w:bCs/>
                <w:sz w:val="24"/>
                <w:szCs w:val="24"/>
                <w:lang w:eastAsia="en-IN"/>
              </w:rPr>
              <w:t>Member</w:t>
            </w:r>
          </w:p>
        </w:tc>
        <w:tc>
          <w:tcPr>
            <w:tcW w:w="0" w:type="auto"/>
            <w:vAlign w:val="center"/>
            <w:hideMark/>
          </w:tcPr>
          <w:p w:rsidR="00E01502" w:rsidRPr="00E01502" w:rsidRDefault="00E01502" w:rsidP="00E01502">
            <w:pPr>
              <w:spacing w:after="0"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SMS confirming successful registration along with Member ID.</w:t>
            </w:r>
          </w:p>
        </w:tc>
      </w:tr>
    </w:tbl>
    <w:p w:rsidR="00E01502" w:rsidRPr="00E01502" w:rsidRDefault="00E01502" w:rsidP="00E01502">
      <w:pPr>
        <w:tabs>
          <w:tab w:val="left" w:pos="7500"/>
        </w:tabs>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i/>
          <w:iCs/>
          <w:sz w:val="24"/>
          <w:szCs w:val="24"/>
          <w:lang w:eastAsia="en-IN"/>
        </w:rPr>
        <w:t>SMS Gateway to be used:</w:t>
      </w:r>
      <w:r w:rsidRPr="00E01502">
        <w:rPr>
          <w:rFonts w:ascii="Times New Roman" w:eastAsia="Times New Roman" w:hAnsi="Times New Roman" w:cs="Times New Roman"/>
          <w:sz w:val="24"/>
          <w:szCs w:val="24"/>
          <w:lang w:eastAsia="en-IN"/>
        </w:rPr>
        <w:t xml:space="preserve"> Existing or new provider (client to confirm).</w:t>
      </w:r>
      <w:r>
        <w:rPr>
          <w:rFonts w:ascii="Times New Roman" w:eastAsia="Times New Roman" w:hAnsi="Times New Roman" w:cs="Times New Roman"/>
          <w:sz w:val="24"/>
          <w:szCs w:val="24"/>
          <w:lang w:eastAsia="en-IN"/>
        </w:rPr>
        <w:tab/>
      </w:r>
    </w:p>
    <w:p w:rsidR="00E01502" w:rsidRPr="00E01502" w:rsidRDefault="0044135D" w:rsidP="00E01502">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9" style="width:0;height:1.5pt" o:hralign="center" o:hrstd="t" o:hr="t" fillcolor="#a0a0a0" stroked="f"/>
        </w:pict>
      </w:r>
    </w:p>
    <w:p w:rsidR="00E01502" w:rsidRPr="00E01502" w:rsidRDefault="00E01502" w:rsidP="00E01502">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E01502">
        <w:rPr>
          <w:rFonts w:ascii="Times New Roman" w:eastAsia="Times New Roman" w:hAnsi="Times New Roman" w:cs="Times New Roman"/>
          <w:b/>
          <w:bCs/>
          <w:sz w:val="27"/>
          <w:szCs w:val="27"/>
          <w:lang w:eastAsia="en-IN"/>
        </w:rPr>
        <w:t>2.5 Search &amp; Filter by Registration Date</w:t>
      </w:r>
    </w:p>
    <w:p w:rsidR="00E01502" w:rsidRPr="00E01502" w:rsidRDefault="00E01502" w:rsidP="00E015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Add filters in Admin Panel to view:</w:t>
      </w:r>
    </w:p>
    <w:p w:rsidR="00E01502" w:rsidRPr="00E01502" w:rsidRDefault="00E01502" w:rsidP="00E0150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Coordinators by Created Date Range</w:t>
      </w:r>
    </w:p>
    <w:p w:rsidR="00E01502" w:rsidRPr="00E01502" w:rsidRDefault="00E01502" w:rsidP="00E0150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Members by Created Date Range</w:t>
      </w:r>
    </w:p>
    <w:p w:rsidR="00E01502" w:rsidRPr="00E01502" w:rsidRDefault="00E01502" w:rsidP="00E015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b/>
          <w:bCs/>
          <w:sz w:val="24"/>
          <w:szCs w:val="24"/>
          <w:lang w:eastAsia="en-IN"/>
        </w:rPr>
        <w:t>Includes:</w:t>
      </w:r>
    </w:p>
    <w:p w:rsidR="00E01502" w:rsidRPr="00E01502" w:rsidRDefault="00E01502" w:rsidP="00E0150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Date Pickers (From Date, To Date)</w:t>
      </w:r>
    </w:p>
    <w:p w:rsidR="00E01502" w:rsidRPr="00E01502" w:rsidRDefault="00E01502" w:rsidP="00E0150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Search Button</w:t>
      </w:r>
    </w:p>
    <w:p w:rsidR="00231B28" w:rsidRDefault="00E01502" w:rsidP="00E0150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01502">
        <w:rPr>
          <w:rFonts w:ascii="Times New Roman" w:eastAsia="Times New Roman" w:hAnsi="Times New Roman" w:cs="Times New Roman"/>
          <w:sz w:val="24"/>
          <w:szCs w:val="24"/>
          <w:lang w:eastAsia="en-IN"/>
        </w:rPr>
        <w:t>Results in Table View with Pagination &amp; Export Option (optional)</w:t>
      </w:r>
      <w:r w:rsidR="0044135D">
        <w:rPr>
          <w:rFonts w:ascii="Times New Roman" w:eastAsia="Times New Roman" w:hAnsi="Times New Roman" w:cs="Times New Roman"/>
          <w:sz w:val="24"/>
          <w:szCs w:val="24"/>
          <w:lang w:eastAsia="en-IN"/>
        </w:rPr>
        <w:br/>
      </w:r>
      <w:r w:rsidR="0044135D">
        <w:rPr>
          <w:rFonts w:ascii="Times New Roman" w:eastAsia="Times New Roman" w:hAnsi="Times New Roman" w:cs="Times New Roman"/>
          <w:sz w:val="24"/>
          <w:szCs w:val="24"/>
          <w:lang w:eastAsia="en-IN"/>
        </w:rPr>
        <w:br/>
      </w:r>
      <w:r w:rsidR="0044135D">
        <w:rPr>
          <w:rFonts w:ascii="Times New Roman" w:eastAsia="Times New Roman" w:hAnsi="Times New Roman" w:cs="Times New Roman"/>
          <w:sz w:val="24"/>
          <w:szCs w:val="24"/>
          <w:lang w:eastAsia="en-IN"/>
        </w:rPr>
        <w:br/>
      </w:r>
      <w:r w:rsidR="0044135D">
        <w:rPr>
          <w:rFonts w:ascii="Times New Roman" w:eastAsia="Times New Roman" w:hAnsi="Times New Roman" w:cs="Times New Roman"/>
          <w:sz w:val="24"/>
          <w:szCs w:val="24"/>
          <w:lang w:eastAsia="en-IN"/>
        </w:rPr>
        <w:br/>
      </w:r>
      <w:r w:rsidR="0044135D">
        <w:rPr>
          <w:rFonts w:ascii="Times New Roman" w:eastAsia="Times New Roman" w:hAnsi="Times New Roman" w:cs="Times New Roman"/>
          <w:sz w:val="24"/>
          <w:szCs w:val="24"/>
          <w:lang w:eastAsia="en-IN"/>
        </w:rPr>
        <w:br/>
      </w:r>
      <w:r w:rsidR="0044135D">
        <w:rPr>
          <w:rFonts w:ascii="Times New Roman" w:eastAsia="Times New Roman" w:hAnsi="Times New Roman" w:cs="Times New Roman"/>
          <w:sz w:val="24"/>
          <w:szCs w:val="24"/>
          <w:lang w:eastAsia="en-IN"/>
        </w:rPr>
        <w:br/>
      </w:r>
    </w:p>
    <w:p w:rsidR="0044135D" w:rsidRDefault="0044135D" w:rsidP="0044135D">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44135D" w:rsidRDefault="0044135D" w:rsidP="0044135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Others</w:t>
      </w:r>
      <w:r>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br/>
        <w:t>1</w:t>
      </w:r>
      <w:proofErr w:type="gramStart"/>
      <w:r>
        <w:rPr>
          <w:rFonts w:ascii="Times New Roman" w:eastAsia="Times New Roman" w:hAnsi="Times New Roman" w:cs="Times New Roman"/>
          <w:sz w:val="24"/>
          <w:szCs w:val="24"/>
          <w:lang w:eastAsia="en-IN"/>
        </w:rPr>
        <w:t>)member</w:t>
      </w:r>
      <w:proofErr w:type="gramEnd"/>
      <w:r>
        <w:rPr>
          <w:rFonts w:ascii="Times New Roman" w:eastAsia="Times New Roman" w:hAnsi="Times New Roman" w:cs="Times New Roman"/>
          <w:sz w:val="24"/>
          <w:szCs w:val="24"/>
          <w:lang w:eastAsia="en-IN"/>
        </w:rPr>
        <w:t xml:space="preserve"> Counts in every </w:t>
      </w:r>
      <w:proofErr w:type="spellStart"/>
      <w:r>
        <w:rPr>
          <w:rFonts w:ascii="Times New Roman" w:eastAsia="Times New Roman" w:hAnsi="Times New Roman" w:cs="Times New Roman"/>
          <w:sz w:val="24"/>
          <w:szCs w:val="24"/>
          <w:lang w:eastAsia="en-IN"/>
        </w:rPr>
        <w:t>Coordinotor</w:t>
      </w:r>
      <w:proofErr w:type="spellEnd"/>
      <w:r>
        <w:rPr>
          <w:rFonts w:ascii="Times New Roman" w:eastAsia="Times New Roman" w:hAnsi="Times New Roman" w:cs="Times New Roman"/>
          <w:sz w:val="24"/>
          <w:szCs w:val="24"/>
          <w:lang w:eastAsia="en-IN"/>
        </w:rPr>
        <w:t xml:space="preserve"> panel.</w:t>
      </w:r>
    </w:p>
    <w:p w:rsidR="0044135D" w:rsidRPr="00E01502" w:rsidRDefault="0044135D" w:rsidP="0044135D">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roofErr w:type="spellStart"/>
      <w:r>
        <w:rPr>
          <w:rFonts w:ascii="Times New Roman" w:eastAsia="Times New Roman" w:hAnsi="Times New Roman" w:cs="Times New Roman"/>
          <w:sz w:val="24"/>
          <w:szCs w:val="24"/>
          <w:lang w:eastAsia="en-IN"/>
        </w:rPr>
        <w:t>withdrawl</w:t>
      </w:r>
      <w:proofErr w:type="spellEnd"/>
      <w:r>
        <w:rPr>
          <w:rFonts w:ascii="Times New Roman" w:eastAsia="Times New Roman" w:hAnsi="Times New Roman" w:cs="Times New Roman"/>
          <w:sz w:val="24"/>
          <w:szCs w:val="24"/>
          <w:lang w:eastAsia="en-IN"/>
        </w:rPr>
        <w:t xml:space="preserve"> amount to be select as per user need .</w:t>
      </w:r>
      <w:bookmarkStart w:id="0" w:name="_GoBack"/>
      <w:bookmarkEnd w:id="0"/>
    </w:p>
    <w:sectPr w:rsidR="0044135D" w:rsidRPr="00E01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062CC"/>
    <w:multiLevelType w:val="multilevel"/>
    <w:tmpl w:val="15D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34E5D"/>
    <w:multiLevelType w:val="multilevel"/>
    <w:tmpl w:val="3B10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32AC5"/>
    <w:multiLevelType w:val="multilevel"/>
    <w:tmpl w:val="F67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4E753B"/>
    <w:multiLevelType w:val="multilevel"/>
    <w:tmpl w:val="749E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02"/>
    <w:rsid w:val="00231B28"/>
    <w:rsid w:val="0044135D"/>
    <w:rsid w:val="00E015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8B89"/>
  <w15:chartTrackingRefBased/>
  <w15:docId w15:val="{F9CA5F9A-F535-4729-94AE-CAA80921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0150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0150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E015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150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0150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01502"/>
    <w:rPr>
      <w:b/>
      <w:bCs/>
    </w:rPr>
  </w:style>
  <w:style w:type="paragraph" w:styleId="NormalWeb">
    <w:name w:val="Normal (Web)"/>
    <w:basedOn w:val="Normal"/>
    <w:uiPriority w:val="99"/>
    <w:semiHidden/>
    <w:unhideWhenUsed/>
    <w:rsid w:val="00E015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01502"/>
    <w:rPr>
      <w:i/>
      <w:iCs/>
    </w:rPr>
  </w:style>
  <w:style w:type="character" w:customStyle="1" w:styleId="Heading4Char">
    <w:name w:val="Heading 4 Char"/>
    <w:basedOn w:val="DefaultParagraphFont"/>
    <w:link w:val="Heading4"/>
    <w:uiPriority w:val="9"/>
    <w:semiHidden/>
    <w:rsid w:val="00E0150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4268">
      <w:bodyDiv w:val="1"/>
      <w:marLeft w:val="0"/>
      <w:marRight w:val="0"/>
      <w:marTop w:val="0"/>
      <w:marBottom w:val="0"/>
      <w:divBdr>
        <w:top w:val="none" w:sz="0" w:space="0" w:color="auto"/>
        <w:left w:val="none" w:sz="0" w:space="0" w:color="auto"/>
        <w:bottom w:val="none" w:sz="0" w:space="0" w:color="auto"/>
        <w:right w:val="none" w:sz="0" w:space="0" w:color="auto"/>
      </w:divBdr>
    </w:div>
    <w:div w:id="384911952">
      <w:bodyDiv w:val="1"/>
      <w:marLeft w:val="0"/>
      <w:marRight w:val="0"/>
      <w:marTop w:val="0"/>
      <w:marBottom w:val="0"/>
      <w:divBdr>
        <w:top w:val="none" w:sz="0" w:space="0" w:color="auto"/>
        <w:left w:val="none" w:sz="0" w:space="0" w:color="auto"/>
        <w:bottom w:val="none" w:sz="0" w:space="0" w:color="auto"/>
        <w:right w:val="none" w:sz="0" w:space="0" w:color="auto"/>
      </w:divBdr>
    </w:div>
    <w:div w:id="857698134">
      <w:bodyDiv w:val="1"/>
      <w:marLeft w:val="0"/>
      <w:marRight w:val="0"/>
      <w:marTop w:val="0"/>
      <w:marBottom w:val="0"/>
      <w:divBdr>
        <w:top w:val="none" w:sz="0" w:space="0" w:color="auto"/>
        <w:left w:val="none" w:sz="0" w:space="0" w:color="auto"/>
        <w:bottom w:val="none" w:sz="0" w:space="0" w:color="auto"/>
        <w:right w:val="none" w:sz="0" w:space="0" w:color="auto"/>
      </w:divBdr>
      <w:divsChild>
        <w:div w:id="443814112">
          <w:marLeft w:val="0"/>
          <w:marRight w:val="0"/>
          <w:marTop w:val="0"/>
          <w:marBottom w:val="0"/>
          <w:divBdr>
            <w:top w:val="none" w:sz="0" w:space="0" w:color="auto"/>
            <w:left w:val="none" w:sz="0" w:space="0" w:color="auto"/>
            <w:bottom w:val="none" w:sz="0" w:space="0" w:color="auto"/>
            <w:right w:val="none" w:sz="0" w:space="0" w:color="auto"/>
          </w:divBdr>
          <w:divsChild>
            <w:div w:id="1344354238">
              <w:marLeft w:val="0"/>
              <w:marRight w:val="0"/>
              <w:marTop w:val="0"/>
              <w:marBottom w:val="0"/>
              <w:divBdr>
                <w:top w:val="none" w:sz="0" w:space="0" w:color="auto"/>
                <w:left w:val="none" w:sz="0" w:space="0" w:color="auto"/>
                <w:bottom w:val="none" w:sz="0" w:space="0" w:color="auto"/>
                <w:right w:val="none" w:sz="0" w:space="0" w:color="auto"/>
              </w:divBdr>
            </w:div>
          </w:divsChild>
        </w:div>
        <w:div w:id="352221969">
          <w:marLeft w:val="0"/>
          <w:marRight w:val="0"/>
          <w:marTop w:val="0"/>
          <w:marBottom w:val="0"/>
          <w:divBdr>
            <w:top w:val="none" w:sz="0" w:space="0" w:color="auto"/>
            <w:left w:val="none" w:sz="0" w:space="0" w:color="auto"/>
            <w:bottom w:val="none" w:sz="0" w:space="0" w:color="auto"/>
            <w:right w:val="none" w:sz="0" w:space="0" w:color="auto"/>
          </w:divBdr>
          <w:divsChild>
            <w:div w:id="13098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Ujudebug 4</dc:creator>
  <cp:keywords/>
  <dc:description/>
  <cp:lastModifiedBy>Ujudebug 4</cp:lastModifiedBy>
  <cp:revision>2</cp:revision>
  <dcterms:created xsi:type="dcterms:W3CDTF">2025-11-06T10:37:00Z</dcterms:created>
  <dcterms:modified xsi:type="dcterms:W3CDTF">2025-11-12T10:24:00Z</dcterms:modified>
</cp:coreProperties>
</file>