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55A" w:rsidRPr="00B215A3" w:rsidRDefault="005D1E1D" w:rsidP="00B215A3">
      <w:pPr>
        <w:spacing w:line="240" w:lineRule="auto"/>
        <w:jc w:val="both"/>
        <w:rPr>
          <w:rFonts w:ascii="Times New Roman" w:hAnsi="Times New Roman" w:cs="Times New Roman"/>
          <w:b/>
          <w:sz w:val="44"/>
          <w:szCs w:val="44"/>
        </w:rPr>
      </w:pPr>
      <w:r w:rsidRPr="00B860C9">
        <w:rPr>
          <w:rFonts w:ascii="Times New Roman" w:hAnsi="Times New Roman" w:cs="Times New Roman"/>
          <w:b/>
          <w:sz w:val="44"/>
          <w:szCs w:val="44"/>
        </w:rPr>
        <w:t xml:space="preserve">Pattern of fatal burn injury cases: three years study </w:t>
      </w:r>
      <w:r w:rsidR="00384979" w:rsidRPr="00B860C9">
        <w:rPr>
          <w:rFonts w:ascii="Times New Roman" w:hAnsi="Times New Roman" w:cs="Times New Roman"/>
          <w:b/>
          <w:sz w:val="44"/>
          <w:szCs w:val="44"/>
        </w:rPr>
        <w:t>at</w:t>
      </w:r>
      <w:r w:rsidRPr="00B860C9">
        <w:rPr>
          <w:rFonts w:ascii="Times New Roman" w:hAnsi="Times New Roman" w:cs="Times New Roman"/>
          <w:b/>
          <w:sz w:val="44"/>
          <w:szCs w:val="44"/>
        </w:rPr>
        <w:t xml:space="preserve"> A.M.C.H. </w:t>
      </w:r>
      <w:r w:rsidR="00384979" w:rsidRPr="00B860C9">
        <w:rPr>
          <w:rFonts w:ascii="Times New Roman" w:hAnsi="Times New Roman" w:cs="Times New Roman"/>
          <w:b/>
          <w:sz w:val="44"/>
          <w:szCs w:val="44"/>
        </w:rPr>
        <w:t>M</w:t>
      </w:r>
      <w:r w:rsidRPr="00B860C9">
        <w:rPr>
          <w:rFonts w:ascii="Times New Roman" w:hAnsi="Times New Roman" w:cs="Times New Roman"/>
          <w:b/>
          <w:sz w:val="44"/>
          <w:szCs w:val="44"/>
        </w:rPr>
        <w:t>ortuary</w:t>
      </w:r>
    </w:p>
    <w:p w:rsidR="006C655A" w:rsidRDefault="006C655A" w:rsidP="006C655A">
      <w:pPr>
        <w:spacing w:after="0" w:line="240" w:lineRule="auto"/>
        <w:jc w:val="both"/>
        <w:rPr>
          <w:rFonts w:ascii="Times New Roman" w:hAnsi="Times New Roman" w:cs="Times New Roman"/>
        </w:rPr>
      </w:pPr>
    </w:p>
    <w:p w:rsidR="006C655A" w:rsidRDefault="006C655A" w:rsidP="006C655A">
      <w:pPr>
        <w:spacing w:after="0" w:line="240" w:lineRule="auto"/>
        <w:jc w:val="both"/>
        <w:rPr>
          <w:rFonts w:ascii="Times New Roman" w:hAnsi="Times New Roman" w:cs="Times New Roman"/>
        </w:rPr>
      </w:pPr>
    </w:p>
    <w:p w:rsidR="006C655A" w:rsidRPr="004E4B2B" w:rsidRDefault="006C655A" w:rsidP="006C655A">
      <w:pPr>
        <w:spacing w:after="0" w:line="240" w:lineRule="auto"/>
        <w:jc w:val="both"/>
        <w:rPr>
          <w:rFonts w:ascii="Times New Roman" w:hAnsi="Times New Roman" w:cs="Times New Roman"/>
        </w:rPr>
      </w:pPr>
    </w:p>
    <w:p w:rsidR="005D1E1D" w:rsidRPr="004E4B2B" w:rsidRDefault="005D1E1D" w:rsidP="001C5F44">
      <w:pPr>
        <w:spacing w:line="240" w:lineRule="auto"/>
        <w:jc w:val="both"/>
        <w:rPr>
          <w:rFonts w:ascii="Times New Roman" w:hAnsi="Times New Roman" w:cs="Times New Roman"/>
        </w:rPr>
      </w:pPr>
      <w:r w:rsidRPr="004E4B2B">
        <w:rPr>
          <w:rFonts w:ascii="Times New Roman" w:hAnsi="Times New Roman" w:cs="Times New Roman"/>
        </w:rPr>
        <w:t>ABSTRACT:</w:t>
      </w:r>
    </w:p>
    <w:p w:rsidR="005D1E1D" w:rsidRPr="00514625" w:rsidRDefault="005D1E1D" w:rsidP="001C5F44">
      <w:pPr>
        <w:spacing w:line="240" w:lineRule="auto"/>
        <w:jc w:val="both"/>
        <w:rPr>
          <w:rFonts w:ascii="Times New Roman" w:hAnsi="Times New Roman" w:cs="Times New Roman"/>
          <w:sz w:val="20"/>
          <w:szCs w:val="20"/>
        </w:rPr>
      </w:pPr>
      <w:r w:rsidRPr="00514625">
        <w:rPr>
          <w:rFonts w:ascii="Times New Roman" w:hAnsi="Times New Roman" w:cs="Times New Roman"/>
          <w:sz w:val="20"/>
          <w:szCs w:val="20"/>
        </w:rPr>
        <w:t>Burn injury is one of the most important causes of death in India. This study was conducted in the Departme</w:t>
      </w:r>
      <w:r w:rsidR="00384979" w:rsidRPr="00514625">
        <w:rPr>
          <w:rFonts w:ascii="Times New Roman" w:hAnsi="Times New Roman" w:cs="Times New Roman"/>
          <w:sz w:val="20"/>
          <w:szCs w:val="20"/>
        </w:rPr>
        <w:t>nt of Forensic Medicine, Assam M</w:t>
      </w:r>
      <w:r w:rsidRPr="00514625">
        <w:rPr>
          <w:rFonts w:ascii="Times New Roman" w:hAnsi="Times New Roman" w:cs="Times New Roman"/>
          <w:sz w:val="20"/>
          <w:szCs w:val="20"/>
        </w:rPr>
        <w:t>edical College</w:t>
      </w:r>
      <w:r w:rsidR="00384979" w:rsidRPr="00514625">
        <w:rPr>
          <w:rFonts w:ascii="Times New Roman" w:hAnsi="Times New Roman" w:cs="Times New Roman"/>
          <w:sz w:val="20"/>
          <w:szCs w:val="20"/>
        </w:rPr>
        <w:t xml:space="preserve"> &amp; Hospital</w:t>
      </w:r>
      <w:r w:rsidRPr="00514625">
        <w:rPr>
          <w:rFonts w:ascii="Times New Roman" w:hAnsi="Times New Roman" w:cs="Times New Roman"/>
          <w:sz w:val="20"/>
          <w:szCs w:val="20"/>
        </w:rPr>
        <w:t xml:space="preserve">, </w:t>
      </w:r>
      <w:proofErr w:type="gramStart"/>
      <w:r w:rsidRPr="00514625">
        <w:rPr>
          <w:rFonts w:ascii="Times New Roman" w:hAnsi="Times New Roman" w:cs="Times New Roman"/>
          <w:sz w:val="20"/>
          <w:szCs w:val="20"/>
        </w:rPr>
        <w:t>Dibrugarh</w:t>
      </w:r>
      <w:proofErr w:type="gramEnd"/>
      <w:r w:rsidRPr="00514625">
        <w:rPr>
          <w:rFonts w:ascii="Times New Roman" w:hAnsi="Times New Roman" w:cs="Times New Roman"/>
          <w:sz w:val="20"/>
          <w:szCs w:val="20"/>
        </w:rPr>
        <w:t xml:space="preserve">, Assam from January 2013 to December 2015. </w:t>
      </w:r>
      <w:r w:rsidR="00384979" w:rsidRPr="00514625">
        <w:rPr>
          <w:rFonts w:ascii="Times New Roman" w:hAnsi="Times New Roman" w:cs="Times New Roman"/>
          <w:sz w:val="20"/>
          <w:szCs w:val="20"/>
        </w:rPr>
        <w:t>During the study period a</w:t>
      </w:r>
      <w:r w:rsidRPr="00514625">
        <w:rPr>
          <w:rFonts w:ascii="Times New Roman" w:hAnsi="Times New Roman" w:cs="Times New Roman"/>
          <w:sz w:val="20"/>
          <w:szCs w:val="20"/>
        </w:rPr>
        <w:t xml:space="preserve"> total number of 4144 postmortem examination cases were done, out of which 613 cases (14.8%) were found to be </w:t>
      </w:r>
      <w:r w:rsidR="00384979" w:rsidRPr="00514625">
        <w:rPr>
          <w:rFonts w:ascii="Times New Roman" w:hAnsi="Times New Roman" w:cs="Times New Roman"/>
          <w:sz w:val="20"/>
          <w:szCs w:val="20"/>
        </w:rPr>
        <w:t>death from</w:t>
      </w:r>
      <w:r w:rsidRPr="00514625">
        <w:rPr>
          <w:rFonts w:ascii="Times New Roman" w:hAnsi="Times New Roman" w:cs="Times New Roman"/>
          <w:sz w:val="20"/>
          <w:szCs w:val="20"/>
        </w:rPr>
        <w:t xml:space="preserve"> burn injury. Majority of the victims were found to be </w:t>
      </w:r>
      <w:r w:rsidR="004135D7" w:rsidRPr="00514625">
        <w:rPr>
          <w:rFonts w:ascii="Times New Roman" w:hAnsi="Times New Roman" w:cs="Times New Roman"/>
          <w:sz w:val="20"/>
          <w:szCs w:val="20"/>
        </w:rPr>
        <w:t>female (509</w:t>
      </w:r>
      <w:r w:rsidRPr="00514625">
        <w:rPr>
          <w:rFonts w:ascii="Times New Roman" w:hAnsi="Times New Roman" w:cs="Times New Roman"/>
          <w:sz w:val="20"/>
          <w:szCs w:val="20"/>
        </w:rPr>
        <w:t xml:space="preserve"> cases, 83%). Commonest age group was from 21 years to 30 years. During winter season </w:t>
      </w:r>
      <w:r w:rsidR="004135D7" w:rsidRPr="00514625">
        <w:rPr>
          <w:rFonts w:ascii="Times New Roman" w:hAnsi="Times New Roman" w:cs="Times New Roman"/>
          <w:sz w:val="20"/>
          <w:szCs w:val="20"/>
        </w:rPr>
        <w:t>(November</w:t>
      </w:r>
      <w:r w:rsidRPr="00514625">
        <w:rPr>
          <w:rFonts w:ascii="Times New Roman" w:hAnsi="Times New Roman" w:cs="Times New Roman"/>
          <w:sz w:val="20"/>
          <w:szCs w:val="20"/>
        </w:rPr>
        <w:t xml:space="preserve"> to February) highest incidences occurred and majority of the victims </w:t>
      </w:r>
      <w:r w:rsidR="004135D7" w:rsidRPr="00514625">
        <w:rPr>
          <w:rFonts w:ascii="Times New Roman" w:hAnsi="Times New Roman" w:cs="Times New Roman"/>
          <w:sz w:val="20"/>
          <w:szCs w:val="20"/>
        </w:rPr>
        <w:t>were belonged to lower socio economic group.</w:t>
      </w:r>
    </w:p>
    <w:p w:rsidR="004135D7" w:rsidRPr="00514625" w:rsidRDefault="004135D7" w:rsidP="001C5F44">
      <w:pPr>
        <w:spacing w:line="240" w:lineRule="auto"/>
        <w:jc w:val="both"/>
        <w:rPr>
          <w:rFonts w:ascii="Times New Roman" w:hAnsi="Times New Roman" w:cs="Times New Roman"/>
          <w:sz w:val="20"/>
          <w:szCs w:val="20"/>
        </w:rPr>
      </w:pPr>
      <w:r w:rsidRPr="00514625">
        <w:rPr>
          <w:rFonts w:ascii="Times New Roman" w:hAnsi="Times New Roman" w:cs="Times New Roman"/>
          <w:sz w:val="20"/>
          <w:szCs w:val="20"/>
        </w:rPr>
        <w:t>Key words: Burn, kerosene</w:t>
      </w:r>
    </w:p>
    <w:p w:rsidR="004135D7" w:rsidRPr="004E4B2B" w:rsidRDefault="004135D7" w:rsidP="001C5F44">
      <w:pPr>
        <w:spacing w:line="240" w:lineRule="auto"/>
        <w:jc w:val="both"/>
        <w:rPr>
          <w:rFonts w:ascii="Times New Roman" w:hAnsi="Times New Roman" w:cs="Times New Roman"/>
        </w:rPr>
      </w:pPr>
    </w:p>
    <w:p w:rsidR="004135D7" w:rsidRPr="004E4B2B" w:rsidRDefault="004135D7" w:rsidP="001C5F44">
      <w:pPr>
        <w:spacing w:line="240" w:lineRule="auto"/>
        <w:jc w:val="both"/>
        <w:rPr>
          <w:rFonts w:ascii="Times New Roman" w:hAnsi="Times New Roman" w:cs="Times New Roman"/>
        </w:rPr>
      </w:pPr>
      <w:r w:rsidRPr="004E4B2B">
        <w:rPr>
          <w:rFonts w:ascii="Times New Roman" w:hAnsi="Times New Roman" w:cs="Times New Roman"/>
        </w:rPr>
        <w:t>INTRODUCTION:</w:t>
      </w:r>
    </w:p>
    <w:p w:rsidR="00AC2C9D" w:rsidRPr="00514625" w:rsidRDefault="00AC2C9D" w:rsidP="001C5F44">
      <w:pPr>
        <w:spacing w:line="240" w:lineRule="auto"/>
        <w:jc w:val="both"/>
        <w:rPr>
          <w:rFonts w:ascii="Times New Roman" w:hAnsi="Times New Roman" w:cs="Times New Roman"/>
          <w:sz w:val="20"/>
          <w:szCs w:val="20"/>
        </w:rPr>
      </w:pPr>
      <w:r w:rsidRPr="00514625">
        <w:rPr>
          <w:rFonts w:ascii="Times New Roman" w:hAnsi="Times New Roman" w:cs="Times New Roman"/>
          <w:sz w:val="20"/>
          <w:szCs w:val="20"/>
        </w:rPr>
        <w:t xml:space="preserve">Fatality due to burn injury is one of the commonest cause of unnatural death. Burn injuries are produced due to application of different forms of heat to body surface </w:t>
      </w:r>
      <w:r w:rsidR="0079731E" w:rsidRPr="00514625">
        <w:rPr>
          <w:rFonts w:ascii="Times New Roman" w:hAnsi="Times New Roman" w:cs="Times New Roman"/>
          <w:sz w:val="20"/>
          <w:szCs w:val="20"/>
        </w:rPr>
        <w:t>(External</w:t>
      </w:r>
      <w:r w:rsidRPr="00514625">
        <w:rPr>
          <w:rFonts w:ascii="Times New Roman" w:hAnsi="Times New Roman" w:cs="Times New Roman"/>
          <w:sz w:val="20"/>
          <w:szCs w:val="20"/>
        </w:rPr>
        <w:t xml:space="preserve"> or internal), of which fl</w:t>
      </w:r>
      <w:r w:rsidR="0079731E" w:rsidRPr="00514625">
        <w:rPr>
          <w:rFonts w:ascii="Times New Roman" w:hAnsi="Times New Roman" w:cs="Times New Roman"/>
          <w:sz w:val="20"/>
          <w:szCs w:val="20"/>
        </w:rPr>
        <w:t>ame burn is the commonest cause</w:t>
      </w:r>
      <w:r w:rsidRPr="00514625">
        <w:rPr>
          <w:rFonts w:ascii="Times New Roman" w:hAnsi="Times New Roman" w:cs="Times New Roman"/>
          <w:sz w:val="20"/>
          <w:szCs w:val="20"/>
        </w:rPr>
        <w:t>. Fire related burn is also a leading cause of disability and disfigurement. In India and other developing countries, most of the burn injury cases found to be married, from lower socio economic group, illiterate, and lives in rural areas. The manner of burn injury may be suicidal, accidental or homicidal; but it is difficult to determine the same during autopsy.</w:t>
      </w:r>
    </w:p>
    <w:p w:rsidR="00AC2C9D" w:rsidRPr="00514625" w:rsidRDefault="00AC2C9D" w:rsidP="001C5F44">
      <w:pPr>
        <w:spacing w:line="240" w:lineRule="auto"/>
        <w:jc w:val="both"/>
        <w:rPr>
          <w:rFonts w:ascii="Times New Roman" w:hAnsi="Times New Roman" w:cs="Times New Roman"/>
          <w:sz w:val="20"/>
          <w:szCs w:val="20"/>
        </w:rPr>
      </w:pPr>
      <w:r w:rsidRPr="00514625">
        <w:rPr>
          <w:rFonts w:ascii="Times New Roman" w:hAnsi="Times New Roman" w:cs="Times New Roman"/>
          <w:sz w:val="20"/>
          <w:szCs w:val="20"/>
        </w:rPr>
        <w:t>This study was conducted to observe epidemiological factors relating to burn death so that preventive measures can be taken.</w:t>
      </w:r>
    </w:p>
    <w:p w:rsidR="00AC2C9D" w:rsidRPr="004E4B2B" w:rsidRDefault="00AC2C9D" w:rsidP="001C5F44">
      <w:pPr>
        <w:spacing w:line="240" w:lineRule="auto"/>
        <w:jc w:val="both"/>
        <w:rPr>
          <w:rFonts w:ascii="Times New Roman" w:hAnsi="Times New Roman" w:cs="Times New Roman"/>
        </w:rPr>
      </w:pPr>
    </w:p>
    <w:p w:rsidR="004135D7" w:rsidRPr="004E4B2B" w:rsidRDefault="00AC2C9D" w:rsidP="001C5F44">
      <w:pPr>
        <w:spacing w:line="240" w:lineRule="auto"/>
        <w:jc w:val="both"/>
        <w:rPr>
          <w:rFonts w:ascii="Times New Roman" w:hAnsi="Times New Roman" w:cs="Times New Roman"/>
        </w:rPr>
      </w:pPr>
      <w:r w:rsidRPr="004E4B2B">
        <w:rPr>
          <w:rFonts w:ascii="Times New Roman" w:hAnsi="Times New Roman" w:cs="Times New Roman"/>
        </w:rPr>
        <w:t>MATERIAL AND METHOD:</w:t>
      </w:r>
    </w:p>
    <w:p w:rsidR="00AC2C9D" w:rsidRPr="00514625" w:rsidRDefault="00AC2C9D" w:rsidP="001C5F44">
      <w:pPr>
        <w:spacing w:line="240" w:lineRule="auto"/>
        <w:jc w:val="both"/>
        <w:rPr>
          <w:rFonts w:ascii="Times New Roman" w:hAnsi="Times New Roman" w:cs="Times New Roman"/>
          <w:sz w:val="20"/>
          <w:szCs w:val="20"/>
        </w:rPr>
      </w:pPr>
      <w:r w:rsidRPr="00514625">
        <w:rPr>
          <w:rFonts w:ascii="Times New Roman" w:hAnsi="Times New Roman" w:cs="Times New Roman"/>
          <w:sz w:val="20"/>
          <w:szCs w:val="20"/>
        </w:rPr>
        <w:t>This study was conducted in the Department of Forensic Medicine, Assam Medical College</w:t>
      </w:r>
      <w:r w:rsidR="00B04536" w:rsidRPr="00514625">
        <w:rPr>
          <w:rFonts w:ascii="Times New Roman" w:hAnsi="Times New Roman" w:cs="Times New Roman"/>
          <w:sz w:val="20"/>
          <w:szCs w:val="20"/>
        </w:rPr>
        <w:t xml:space="preserve"> &amp; Hospital</w:t>
      </w:r>
      <w:r w:rsidRPr="00514625">
        <w:rPr>
          <w:rFonts w:ascii="Times New Roman" w:hAnsi="Times New Roman" w:cs="Times New Roman"/>
          <w:sz w:val="20"/>
          <w:szCs w:val="20"/>
        </w:rPr>
        <w:t xml:space="preserve">, </w:t>
      </w:r>
      <w:proofErr w:type="gramStart"/>
      <w:r w:rsidRPr="00514625">
        <w:rPr>
          <w:rFonts w:ascii="Times New Roman" w:hAnsi="Times New Roman" w:cs="Times New Roman"/>
          <w:sz w:val="20"/>
          <w:szCs w:val="20"/>
        </w:rPr>
        <w:t>Dibrugarh</w:t>
      </w:r>
      <w:proofErr w:type="gramEnd"/>
      <w:r w:rsidRPr="00514625">
        <w:rPr>
          <w:rFonts w:ascii="Times New Roman" w:hAnsi="Times New Roman" w:cs="Times New Roman"/>
          <w:sz w:val="20"/>
          <w:szCs w:val="20"/>
        </w:rPr>
        <w:t>, Assam during the period from January, 2013 to December, 2015. Out of 4144 medicolegal autopsy cases done during this period</w:t>
      </w:r>
      <w:r w:rsidR="00C94DBB" w:rsidRPr="00514625">
        <w:rPr>
          <w:rFonts w:ascii="Times New Roman" w:hAnsi="Times New Roman" w:cs="Times New Roman"/>
          <w:sz w:val="20"/>
          <w:szCs w:val="20"/>
        </w:rPr>
        <w:t>,</w:t>
      </w:r>
      <w:r w:rsidR="00B04536" w:rsidRPr="00514625">
        <w:rPr>
          <w:rFonts w:ascii="Times New Roman" w:hAnsi="Times New Roman" w:cs="Times New Roman"/>
          <w:sz w:val="20"/>
          <w:szCs w:val="20"/>
        </w:rPr>
        <w:t xml:space="preserve"> 613 death were found</w:t>
      </w:r>
      <w:r w:rsidR="00CC06D6" w:rsidRPr="00514625">
        <w:rPr>
          <w:rFonts w:ascii="Times New Roman" w:hAnsi="Times New Roman" w:cs="Times New Roman"/>
          <w:sz w:val="20"/>
          <w:szCs w:val="20"/>
        </w:rPr>
        <w:t xml:space="preserve"> be due to burn injury.</w:t>
      </w:r>
    </w:p>
    <w:p w:rsidR="00CC06D6" w:rsidRPr="004E4B2B" w:rsidRDefault="00CC06D6" w:rsidP="001C5F44">
      <w:pPr>
        <w:spacing w:line="240" w:lineRule="auto"/>
        <w:jc w:val="both"/>
        <w:rPr>
          <w:rFonts w:ascii="Times New Roman" w:hAnsi="Times New Roman" w:cs="Times New Roman"/>
        </w:rPr>
      </w:pPr>
      <w:r w:rsidRPr="00514625">
        <w:rPr>
          <w:rFonts w:ascii="Times New Roman" w:hAnsi="Times New Roman" w:cs="Times New Roman"/>
          <w:sz w:val="20"/>
          <w:szCs w:val="20"/>
        </w:rPr>
        <w:t xml:space="preserve">The data was obtained in predesigned </w:t>
      </w:r>
      <w:proofErr w:type="spellStart"/>
      <w:r w:rsidRPr="00514625">
        <w:rPr>
          <w:rFonts w:ascii="Times New Roman" w:hAnsi="Times New Roman" w:cs="Times New Roman"/>
          <w:sz w:val="20"/>
          <w:szCs w:val="20"/>
        </w:rPr>
        <w:t>proforma</w:t>
      </w:r>
      <w:proofErr w:type="spellEnd"/>
      <w:r w:rsidRPr="00514625">
        <w:rPr>
          <w:rFonts w:ascii="Times New Roman" w:hAnsi="Times New Roman" w:cs="Times New Roman"/>
          <w:sz w:val="20"/>
          <w:szCs w:val="20"/>
        </w:rPr>
        <w:t xml:space="preserve"> and analysed accordingly.</w:t>
      </w:r>
    </w:p>
    <w:p w:rsidR="00BD0D82" w:rsidRPr="004E4B2B" w:rsidRDefault="00BD0D82" w:rsidP="001C5F44">
      <w:pPr>
        <w:spacing w:line="240" w:lineRule="auto"/>
        <w:jc w:val="both"/>
        <w:rPr>
          <w:rFonts w:ascii="Times New Roman" w:hAnsi="Times New Roman" w:cs="Times New Roman"/>
        </w:rPr>
      </w:pPr>
    </w:p>
    <w:p w:rsidR="00BD0D82" w:rsidRPr="004E4B2B" w:rsidRDefault="00BD0D82" w:rsidP="001C5F44">
      <w:pPr>
        <w:spacing w:line="240" w:lineRule="auto"/>
        <w:jc w:val="both"/>
        <w:rPr>
          <w:rFonts w:ascii="Times New Roman" w:hAnsi="Times New Roman" w:cs="Times New Roman"/>
        </w:rPr>
      </w:pPr>
    </w:p>
    <w:p w:rsidR="00CC06D6" w:rsidRPr="004E4B2B" w:rsidRDefault="00CC06D6" w:rsidP="001C5F44">
      <w:pPr>
        <w:spacing w:line="240" w:lineRule="auto"/>
        <w:jc w:val="both"/>
        <w:rPr>
          <w:rFonts w:ascii="Times New Roman" w:hAnsi="Times New Roman" w:cs="Times New Roman"/>
        </w:rPr>
      </w:pPr>
      <w:r w:rsidRPr="004E4B2B">
        <w:rPr>
          <w:rFonts w:ascii="Times New Roman" w:hAnsi="Times New Roman" w:cs="Times New Roman"/>
        </w:rPr>
        <w:t>RESULT AND OBSERVATION:</w:t>
      </w:r>
    </w:p>
    <w:p w:rsidR="00B53CCF" w:rsidRPr="00514625" w:rsidRDefault="00CC06D6" w:rsidP="001C5F44">
      <w:pPr>
        <w:spacing w:line="240" w:lineRule="auto"/>
        <w:jc w:val="both"/>
        <w:rPr>
          <w:rFonts w:ascii="Times New Roman" w:hAnsi="Times New Roman" w:cs="Times New Roman"/>
          <w:sz w:val="20"/>
          <w:szCs w:val="20"/>
        </w:rPr>
      </w:pPr>
      <w:r w:rsidRPr="00514625">
        <w:rPr>
          <w:rFonts w:ascii="Times New Roman" w:hAnsi="Times New Roman" w:cs="Times New Roman"/>
          <w:sz w:val="20"/>
          <w:szCs w:val="20"/>
        </w:rPr>
        <w:t xml:space="preserve">The females are found to be common victim in this study comprising 83% </w:t>
      </w:r>
      <w:r w:rsidR="00C94DBB" w:rsidRPr="00514625">
        <w:rPr>
          <w:rFonts w:ascii="Times New Roman" w:hAnsi="Times New Roman" w:cs="Times New Roman"/>
          <w:sz w:val="20"/>
          <w:szCs w:val="20"/>
        </w:rPr>
        <w:t>(509</w:t>
      </w:r>
      <w:r w:rsidRPr="00514625">
        <w:rPr>
          <w:rFonts w:ascii="Times New Roman" w:hAnsi="Times New Roman" w:cs="Times New Roman"/>
          <w:sz w:val="20"/>
          <w:szCs w:val="20"/>
        </w:rPr>
        <w:t xml:space="preserve"> ca</w:t>
      </w:r>
      <w:r w:rsidR="00137C86" w:rsidRPr="00514625">
        <w:rPr>
          <w:rFonts w:ascii="Times New Roman" w:hAnsi="Times New Roman" w:cs="Times New Roman"/>
          <w:sz w:val="20"/>
          <w:szCs w:val="20"/>
        </w:rPr>
        <w:t>ses) of total cases studied [</w:t>
      </w:r>
      <w:r w:rsidR="00C94DBB" w:rsidRPr="00514625">
        <w:rPr>
          <w:rFonts w:ascii="Times New Roman" w:hAnsi="Times New Roman" w:cs="Times New Roman"/>
          <w:sz w:val="20"/>
          <w:szCs w:val="20"/>
        </w:rPr>
        <w:t>Table</w:t>
      </w:r>
      <w:r w:rsidRPr="00514625">
        <w:rPr>
          <w:rFonts w:ascii="Times New Roman" w:hAnsi="Times New Roman" w:cs="Times New Roman"/>
          <w:sz w:val="20"/>
          <w:szCs w:val="20"/>
        </w:rPr>
        <w:t xml:space="preserve"> 1]</w:t>
      </w:r>
      <w:r w:rsidR="00137C86" w:rsidRPr="00514625">
        <w:rPr>
          <w:rFonts w:ascii="Times New Roman" w:hAnsi="Times New Roman" w:cs="Times New Roman"/>
          <w:sz w:val="20"/>
          <w:szCs w:val="20"/>
        </w:rPr>
        <w:t xml:space="preserve">. </w:t>
      </w:r>
      <w:r w:rsidRPr="00514625">
        <w:rPr>
          <w:rFonts w:ascii="Times New Roman" w:hAnsi="Times New Roman" w:cs="Times New Roman"/>
          <w:sz w:val="20"/>
          <w:szCs w:val="20"/>
        </w:rPr>
        <w:t xml:space="preserve">It was observed that most of the victims were within the age group of 21years to 30 years </w:t>
      </w:r>
      <w:r w:rsidR="0079731E" w:rsidRPr="00514625">
        <w:rPr>
          <w:rFonts w:ascii="Times New Roman" w:hAnsi="Times New Roman" w:cs="Times New Roman"/>
          <w:sz w:val="20"/>
          <w:szCs w:val="20"/>
        </w:rPr>
        <w:t>(46</w:t>
      </w:r>
      <w:r w:rsidR="00137C86" w:rsidRPr="00514625">
        <w:rPr>
          <w:rFonts w:ascii="Times New Roman" w:hAnsi="Times New Roman" w:cs="Times New Roman"/>
          <w:sz w:val="20"/>
          <w:szCs w:val="20"/>
        </w:rPr>
        <w:t>%, 282 cases) [</w:t>
      </w:r>
      <w:r w:rsidR="0079731E" w:rsidRPr="00514625">
        <w:rPr>
          <w:rFonts w:ascii="Times New Roman" w:hAnsi="Times New Roman" w:cs="Times New Roman"/>
          <w:sz w:val="20"/>
          <w:szCs w:val="20"/>
        </w:rPr>
        <w:t>Table</w:t>
      </w:r>
      <w:r w:rsidRPr="00514625">
        <w:rPr>
          <w:rFonts w:ascii="Times New Roman" w:hAnsi="Times New Roman" w:cs="Times New Roman"/>
          <w:sz w:val="20"/>
          <w:szCs w:val="20"/>
        </w:rPr>
        <w:t xml:space="preserve"> 2].</w:t>
      </w:r>
      <w:r w:rsidR="00137C86" w:rsidRPr="00514625">
        <w:rPr>
          <w:rFonts w:ascii="Times New Roman" w:hAnsi="Times New Roman" w:cs="Times New Roman"/>
          <w:sz w:val="20"/>
          <w:szCs w:val="20"/>
        </w:rPr>
        <w:t xml:space="preserve"> </w:t>
      </w:r>
      <w:r w:rsidRPr="00514625">
        <w:rPr>
          <w:rFonts w:ascii="Times New Roman" w:hAnsi="Times New Roman" w:cs="Times New Roman"/>
          <w:sz w:val="20"/>
          <w:szCs w:val="20"/>
        </w:rPr>
        <w:t xml:space="preserve">Most of the victims were found to be married </w:t>
      </w:r>
      <w:r w:rsidR="0079731E" w:rsidRPr="00514625">
        <w:rPr>
          <w:rFonts w:ascii="Times New Roman" w:hAnsi="Times New Roman" w:cs="Times New Roman"/>
          <w:sz w:val="20"/>
          <w:szCs w:val="20"/>
        </w:rPr>
        <w:t>(82.22</w:t>
      </w:r>
      <w:r w:rsidRPr="00514625">
        <w:rPr>
          <w:rFonts w:ascii="Times New Roman" w:hAnsi="Times New Roman" w:cs="Times New Roman"/>
          <w:sz w:val="20"/>
          <w:szCs w:val="20"/>
        </w:rPr>
        <w:t>%, 504 cases) out of which females being t</w:t>
      </w:r>
      <w:r w:rsidR="00137C86" w:rsidRPr="00514625">
        <w:rPr>
          <w:rFonts w:ascii="Times New Roman" w:hAnsi="Times New Roman" w:cs="Times New Roman"/>
          <w:sz w:val="20"/>
          <w:szCs w:val="20"/>
        </w:rPr>
        <w:t>he majority (69.5%, 426 cases</w:t>
      </w:r>
      <w:proofErr w:type="gramStart"/>
      <w:r w:rsidR="00137C86" w:rsidRPr="00514625">
        <w:rPr>
          <w:rFonts w:ascii="Times New Roman" w:hAnsi="Times New Roman" w:cs="Times New Roman"/>
          <w:sz w:val="20"/>
          <w:szCs w:val="20"/>
        </w:rPr>
        <w:t>)</w:t>
      </w:r>
      <w:r w:rsidR="0079731E" w:rsidRPr="00514625">
        <w:rPr>
          <w:rFonts w:ascii="Times New Roman" w:hAnsi="Times New Roman" w:cs="Times New Roman"/>
          <w:sz w:val="20"/>
          <w:szCs w:val="20"/>
        </w:rPr>
        <w:t>[</w:t>
      </w:r>
      <w:proofErr w:type="gramEnd"/>
      <w:r w:rsidR="0079731E" w:rsidRPr="00514625">
        <w:rPr>
          <w:rFonts w:ascii="Times New Roman" w:hAnsi="Times New Roman" w:cs="Times New Roman"/>
          <w:sz w:val="20"/>
          <w:szCs w:val="20"/>
        </w:rPr>
        <w:t>Table</w:t>
      </w:r>
      <w:r w:rsidRPr="00514625">
        <w:rPr>
          <w:rFonts w:ascii="Times New Roman" w:hAnsi="Times New Roman" w:cs="Times New Roman"/>
          <w:sz w:val="20"/>
          <w:szCs w:val="20"/>
        </w:rPr>
        <w:t xml:space="preserve"> 3]</w:t>
      </w:r>
      <w:r w:rsidR="00137C86" w:rsidRPr="00514625">
        <w:rPr>
          <w:rFonts w:ascii="Times New Roman" w:hAnsi="Times New Roman" w:cs="Times New Roman"/>
          <w:sz w:val="20"/>
          <w:szCs w:val="20"/>
        </w:rPr>
        <w:t xml:space="preserve">. </w:t>
      </w:r>
      <w:r w:rsidRPr="00514625">
        <w:rPr>
          <w:rFonts w:ascii="Times New Roman" w:hAnsi="Times New Roman" w:cs="Times New Roman"/>
          <w:sz w:val="20"/>
          <w:szCs w:val="20"/>
        </w:rPr>
        <w:t xml:space="preserve">As looked for religion, </w:t>
      </w:r>
      <w:r w:rsidR="0079731E" w:rsidRPr="00514625">
        <w:rPr>
          <w:rFonts w:ascii="Times New Roman" w:hAnsi="Times New Roman" w:cs="Times New Roman"/>
          <w:sz w:val="20"/>
          <w:szCs w:val="20"/>
        </w:rPr>
        <w:t>Hindus</w:t>
      </w:r>
      <w:r w:rsidRPr="00514625">
        <w:rPr>
          <w:rFonts w:ascii="Times New Roman" w:hAnsi="Times New Roman" w:cs="Times New Roman"/>
          <w:sz w:val="20"/>
          <w:szCs w:val="20"/>
        </w:rPr>
        <w:t xml:space="preserve"> were found to be the commonest victims. (90.37%, 554 cases) [Table 4].The study showed 30.01% </w:t>
      </w:r>
      <w:r w:rsidR="0079731E" w:rsidRPr="00514625">
        <w:rPr>
          <w:rFonts w:ascii="Times New Roman" w:hAnsi="Times New Roman" w:cs="Times New Roman"/>
          <w:sz w:val="20"/>
          <w:szCs w:val="20"/>
        </w:rPr>
        <w:t>(184</w:t>
      </w:r>
      <w:r w:rsidR="00137C86" w:rsidRPr="00514625">
        <w:rPr>
          <w:rFonts w:ascii="Times New Roman" w:hAnsi="Times New Roman" w:cs="Times New Roman"/>
          <w:sz w:val="20"/>
          <w:szCs w:val="20"/>
        </w:rPr>
        <w:t>) cases found to be illiterate</w:t>
      </w:r>
      <w:r w:rsidRPr="00514625">
        <w:rPr>
          <w:rFonts w:ascii="Times New Roman" w:hAnsi="Times New Roman" w:cs="Times New Roman"/>
          <w:sz w:val="20"/>
          <w:szCs w:val="20"/>
        </w:rPr>
        <w:t>[Table 5].</w:t>
      </w:r>
      <w:r w:rsidR="0079731E" w:rsidRPr="00514625">
        <w:rPr>
          <w:rFonts w:ascii="Times New Roman" w:hAnsi="Times New Roman" w:cs="Times New Roman"/>
          <w:sz w:val="20"/>
          <w:szCs w:val="20"/>
        </w:rPr>
        <w:t>Housewives</w:t>
      </w:r>
      <w:r w:rsidRPr="00514625">
        <w:rPr>
          <w:rFonts w:ascii="Times New Roman" w:hAnsi="Times New Roman" w:cs="Times New Roman"/>
          <w:sz w:val="20"/>
          <w:szCs w:val="20"/>
        </w:rPr>
        <w:t xml:space="preserve"> were the most </w:t>
      </w:r>
      <w:r w:rsidR="0079731E" w:rsidRPr="00514625">
        <w:rPr>
          <w:rFonts w:ascii="Times New Roman" w:hAnsi="Times New Roman" w:cs="Times New Roman"/>
          <w:sz w:val="20"/>
          <w:szCs w:val="20"/>
        </w:rPr>
        <w:t>common</w:t>
      </w:r>
      <w:r w:rsidRPr="00514625">
        <w:rPr>
          <w:rFonts w:ascii="Times New Roman" w:hAnsi="Times New Roman" w:cs="Times New Roman"/>
          <w:sz w:val="20"/>
          <w:szCs w:val="20"/>
        </w:rPr>
        <w:t xml:space="preserve"> </w:t>
      </w:r>
      <w:r w:rsidR="0079731E" w:rsidRPr="00514625">
        <w:rPr>
          <w:rFonts w:ascii="Times New Roman" w:hAnsi="Times New Roman" w:cs="Times New Roman"/>
          <w:sz w:val="20"/>
          <w:szCs w:val="20"/>
        </w:rPr>
        <w:t>victims (</w:t>
      </w:r>
      <w:r w:rsidRPr="00514625">
        <w:rPr>
          <w:rFonts w:ascii="Times New Roman" w:hAnsi="Times New Roman" w:cs="Times New Roman"/>
          <w:sz w:val="20"/>
          <w:szCs w:val="20"/>
        </w:rPr>
        <w:t>45.35%, 278 cases) followed by daily wedge e</w:t>
      </w:r>
      <w:r w:rsidR="00137C86" w:rsidRPr="00514625">
        <w:rPr>
          <w:rFonts w:ascii="Times New Roman" w:hAnsi="Times New Roman" w:cs="Times New Roman"/>
          <w:sz w:val="20"/>
          <w:szCs w:val="20"/>
        </w:rPr>
        <w:t>arner (28.05%, 172 cases)</w:t>
      </w:r>
      <w:r w:rsidRPr="00514625">
        <w:rPr>
          <w:rFonts w:ascii="Times New Roman" w:hAnsi="Times New Roman" w:cs="Times New Roman"/>
          <w:sz w:val="20"/>
          <w:szCs w:val="20"/>
        </w:rPr>
        <w:t xml:space="preserve"> [Table 6]</w:t>
      </w:r>
      <w:r w:rsidR="00137C86" w:rsidRPr="00514625">
        <w:rPr>
          <w:rFonts w:ascii="Times New Roman" w:hAnsi="Times New Roman" w:cs="Times New Roman"/>
          <w:sz w:val="20"/>
          <w:szCs w:val="20"/>
        </w:rPr>
        <w:t>.</w:t>
      </w:r>
      <w:r w:rsidR="00627E50" w:rsidRPr="00514625">
        <w:rPr>
          <w:rFonts w:ascii="Times New Roman" w:hAnsi="Times New Roman" w:cs="Times New Roman"/>
          <w:sz w:val="20"/>
          <w:szCs w:val="20"/>
        </w:rPr>
        <w:t xml:space="preserve">People belonging to lower socio economic status group were found to be </w:t>
      </w:r>
      <w:r w:rsidR="00137C86" w:rsidRPr="00514625">
        <w:rPr>
          <w:rFonts w:ascii="Times New Roman" w:hAnsi="Times New Roman" w:cs="Times New Roman"/>
          <w:sz w:val="20"/>
          <w:szCs w:val="20"/>
        </w:rPr>
        <w:t>common</w:t>
      </w:r>
      <w:r w:rsidR="00627E50" w:rsidRPr="00514625">
        <w:rPr>
          <w:rFonts w:ascii="Times New Roman" w:hAnsi="Times New Roman" w:cs="Times New Roman"/>
          <w:sz w:val="20"/>
          <w:szCs w:val="20"/>
        </w:rPr>
        <w:t xml:space="preserve"> victims (62.8%, 385 cases</w:t>
      </w:r>
      <w:r w:rsidR="0079731E" w:rsidRPr="00514625">
        <w:rPr>
          <w:rFonts w:ascii="Times New Roman" w:hAnsi="Times New Roman" w:cs="Times New Roman"/>
          <w:sz w:val="20"/>
          <w:szCs w:val="20"/>
        </w:rPr>
        <w:t>) [Table7</w:t>
      </w:r>
      <w:r w:rsidR="00627E50" w:rsidRPr="00514625">
        <w:rPr>
          <w:rFonts w:ascii="Times New Roman" w:hAnsi="Times New Roman" w:cs="Times New Roman"/>
          <w:sz w:val="20"/>
          <w:szCs w:val="20"/>
        </w:rPr>
        <w:t>]</w:t>
      </w:r>
      <w:r w:rsidR="00137C86" w:rsidRPr="00514625">
        <w:rPr>
          <w:rFonts w:ascii="Times New Roman" w:hAnsi="Times New Roman" w:cs="Times New Roman"/>
          <w:sz w:val="20"/>
          <w:szCs w:val="20"/>
        </w:rPr>
        <w:t>.</w:t>
      </w:r>
      <w:r w:rsidR="00627E50" w:rsidRPr="00514625">
        <w:rPr>
          <w:rFonts w:ascii="Times New Roman" w:hAnsi="Times New Roman" w:cs="Times New Roman"/>
          <w:sz w:val="20"/>
          <w:szCs w:val="20"/>
        </w:rPr>
        <w:t xml:space="preserve">More number of </w:t>
      </w:r>
      <w:r w:rsidR="00627E50" w:rsidRPr="00514625">
        <w:rPr>
          <w:rFonts w:ascii="Times New Roman" w:hAnsi="Times New Roman" w:cs="Times New Roman"/>
          <w:sz w:val="20"/>
          <w:szCs w:val="20"/>
        </w:rPr>
        <w:lastRenderedPageBreak/>
        <w:t xml:space="preserve">cases seen in people living in rural </w:t>
      </w:r>
      <w:r w:rsidR="0079731E" w:rsidRPr="00514625">
        <w:rPr>
          <w:rFonts w:ascii="Times New Roman" w:hAnsi="Times New Roman" w:cs="Times New Roman"/>
          <w:sz w:val="20"/>
          <w:szCs w:val="20"/>
        </w:rPr>
        <w:t>areas (</w:t>
      </w:r>
      <w:r w:rsidR="00627E50" w:rsidRPr="00514625">
        <w:rPr>
          <w:rFonts w:ascii="Times New Roman" w:hAnsi="Times New Roman" w:cs="Times New Roman"/>
          <w:sz w:val="20"/>
          <w:szCs w:val="20"/>
        </w:rPr>
        <w:t>83.03%, 509 cases</w:t>
      </w:r>
      <w:r w:rsidR="0079731E" w:rsidRPr="00514625">
        <w:rPr>
          <w:rFonts w:ascii="Times New Roman" w:hAnsi="Times New Roman" w:cs="Times New Roman"/>
          <w:sz w:val="20"/>
          <w:szCs w:val="20"/>
        </w:rPr>
        <w:t>) and</w:t>
      </w:r>
      <w:r w:rsidR="00627E50" w:rsidRPr="00514625">
        <w:rPr>
          <w:rFonts w:ascii="Times New Roman" w:hAnsi="Times New Roman" w:cs="Times New Roman"/>
          <w:sz w:val="20"/>
          <w:szCs w:val="20"/>
        </w:rPr>
        <w:t xml:space="preserve"> lowest being in people living in urban </w:t>
      </w:r>
      <w:r w:rsidR="0079731E" w:rsidRPr="00514625">
        <w:rPr>
          <w:rFonts w:ascii="Times New Roman" w:hAnsi="Times New Roman" w:cs="Times New Roman"/>
          <w:sz w:val="20"/>
          <w:szCs w:val="20"/>
        </w:rPr>
        <w:t>areas (</w:t>
      </w:r>
      <w:r w:rsidR="00627E50" w:rsidRPr="00514625">
        <w:rPr>
          <w:rFonts w:ascii="Times New Roman" w:hAnsi="Times New Roman" w:cs="Times New Roman"/>
          <w:sz w:val="20"/>
          <w:szCs w:val="20"/>
        </w:rPr>
        <w:t xml:space="preserve">6.69%, 41 cases) </w:t>
      </w:r>
      <w:r w:rsidR="0079731E" w:rsidRPr="00514625">
        <w:rPr>
          <w:rFonts w:ascii="Times New Roman" w:hAnsi="Times New Roman" w:cs="Times New Roman"/>
          <w:sz w:val="20"/>
          <w:szCs w:val="20"/>
        </w:rPr>
        <w:t>[Table</w:t>
      </w:r>
      <w:r w:rsidR="00627E50" w:rsidRPr="00514625">
        <w:rPr>
          <w:rFonts w:ascii="Times New Roman" w:hAnsi="Times New Roman" w:cs="Times New Roman"/>
          <w:sz w:val="20"/>
          <w:szCs w:val="20"/>
        </w:rPr>
        <w:t xml:space="preserve"> 8]</w:t>
      </w:r>
      <w:r w:rsidR="00137C86" w:rsidRPr="00514625">
        <w:rPr>
          <w:rFonts w:ascii="Times New Roman" w:hAnsi="Times New Roman" w:cs="Times New Roman"/>
          <w:sz w:val="20"/>
          <w:szCs w:val="20"/>
        </w:rPr>
        <w:t>.</w:t>
      </w:r>
      <w:r w:rsidR="00627E50" w:rsidRPr="00514625">
        <w:rPr>
          <w:rFonts w:ascii="Times New Roman" w:hAnsi="Times New Roman" w:cs="Times New Roman"/>
          <w:sz w:val="20"/>
          <w:szCs w:val="20"/>
        </w:rPr>
        <w:t>Most of the incidences occurred during winter season, from November to February</w:t>
      </w:r>
      <w:r w:rsidRPr="00514625">
        <w:rPr>
          <w:rFonts w:ascii="Times New Roman" w:hAnsi="Times New Roman" w:cs="Times New Roman"/>
          <w:sz w:val="20"/>
          <w:szCs w:val="20"/>
        </w:rPr>
        <w:t xml:space="preserve"> </w:t>
      </w:r>
      <w:r w:rsidR="00627E50" w:rsidRPr="00514625">
        <w:rPr>
          <w:rFonts w:ascii="Times New Roman" w:hAnsi="Times New Roman" w:cs="Times New Roman"/>
          <w:sz w:val="20"/>
          <w:szCs w:val="20"/>
        </w:rPr>
        <w:t xml:space="preserve">(38.17%, 234 cases) </w:t>
      </w:r>
      <w:r w:rsidR="0079731E" w:rsidRPr="00514625">
        <w:rPr>
          <w:rFonts w:ascii="Times New Roman" w:hAnsi="Times New Roman" w:cs="Times New Roman"/>
          <w:sz w:val="20"/>
          <w:szCs w:val="20"/>
        </w:rPr>
        <w:t>[Table</w:t>
      </w:r>
      <w:r w:rsidR="00627E50" w:rsidRPr="00514625">
        <w:rPr>
          <w:rFonts w:ascii="Times New Roman" w:hAnsi="Times New Roman" w:cs="Times New Roman"/>
          <w:sz w:val="20"/>
          <w:szCs w:val="20"/>
        </w:rPr>
        <w:t xml:space="preserve"> 9]</w:t>
      </w:r>
      <w:r w:rsidR="00137C86" w:rsidRPr="00514625">
        <w:rPr>
          <w:rFonts w:ascii="Times New Roman" w:hAnsi="Times New Roman" w:cs="Times New Roman"/>
          <w:sz w:val="20"/>
          <w:szCs w:val="20"/>
        </w:rPr>
        <w:t>.</w:t>
      </w:r>
      <w:r w:rsidR="00627E50" w:rsidRPr="00514625">
        <w:rPr>
          <w:rFonts w:ascii="Times New Roman" w:hAnsi="Times New Roman" w:cs="Times New Roman"/>
          <w:sz w:val="20"/>
          <w:szCs w:val="20"/>
        </w:rPr>
        <w:t xml:space="preserve">Maximum incidences occurred while inside house, </w:t>
      </w:r>
      <w:proofErr w:type="spellStart"/>
      <w:r w:rsidR="00627E50" w:rsidRPr="00514625">
        <w:rPr>
          <w:rFonts w:ascii="Times New Roman" w:hAnsi="Times New Roman" w:cs="Times New Roman"/>
          <w:sz w:val="20"/>
          <w:szCs w:val="20"/>
        </w:rPr>
        <w:t>specially</w:t>
      </w:r>
      <w:proofErr w:type="spellEnd"/>
      <w:r w:rsidR="00627E50" w:rsidRPr="00514625">
        <w:rPr>
          <w:rFonts w:ascii="Times New Roman" w:hAnsi="Times New Roman" w:cs="Times New Roman"/>
          <w:sz w:val="20"/>
          <w:szCs w:val="20"/>
        </w:rPr>
        <w:t xml:space="preserve"> in the kitchen during cooking </w:t>
      </w:r>
      <w:r w:rsidR="0079731E" w:rsidRPr="00514625">
        <w:rPr>
          <w:rFonts w:ascii="Times New Roman" w:hAnsi="Times New Roman" w:cs="Times New Roman"/>
          <w:sz w:val="20"/>
          <w:szCs w:val="20"/>
        </w:rPr>
        <w:t>process (</w:t>
      </w:r>
      <w:r w:rsidR="00627E50" w:rsidRPr="00514625">
        <w:rPr>
          <w:rFonts w:ascii="Times New Roman" w:hAnsi="Times New Roman" w:cs="Times New Roman"/>
          <w:sz w:val="20"/>
          <w:szCs w:val="20"/>
        </w:rPr>
        <w:t>57.91%, 355 cases</w:t>
      </w:r>
      <w:r w:rsidR="0079731E" w:rsidRPr="00514625">
        <w:rPr>
          <w:rFonts w:ascii="Times New Roman" w:hAnsi="Times New Roman" w:cs="Times New Roman"/>
          <w:sz w:val="20"/>
          <w:szCs w:val="20"/>
        </w:rPr>
        <w:t>)</w:t>
      </w:r>
      <w:r w:rsidR="00137C86" w:rsidRPr="00514625">
        <w:rPr>
          <w:rFonts w:ascii="Times New Roman" w:hAnsi="Times New Roman" w:cs="Times New Roman"/>
          <w:sz w:val="20"/>
          <w:szCs w:val="20"/>
        </w:rPr>
        <w:t>.</w:t>
      </w:r>
      <w:r w:rsidR="00627E50" w:rsidRPr="00514625">
        <w:rPr>
          <w:rFonts w:ascii="Times New Roman" w:hAnsi="Times New Roman" w:cs="Times New Roman"/>
          <w:sz w:val="20"/>
          <w:szCs w:val="20"/>
        </w:rPr>
        <w:t xml:space="preserve">Commonest source of flame was kerosene oil (49.42%, 303 cases) and followed by from </w:t>
      </w:r>
      <w:r w:rsidR="00137C86" w:rsidRPr="00514625">
        <w:rPr>
          <w:rFonts w:ascii="Times New Roman" w:hAnsi="Times New Roman" w:cs="Times New Roman"/>
          <w:sz w:val="20"/>
          <w:szCs w:val="20"/>
        </w:rPr>
        <w:t xml:space="preserve">using Chula (23.32%, 143 cases). </w:t>
      </w:r>
      <w:r w:rsidR="00627E50" w:rsidRPr="00514625">
        <w:rPr>
          <w:rFonts w:ascii="Times New Roman" w:hAnsi="Times New Roman" w:cs="Times New Roman"/>
          <w:sz w:val="20"/>
          <w:szCs w:val="20"/>
        </w:rPr>
        <w:t xml:space="preserve">Maximum number of victims were found to be wearing synthetic garment during the </w:t>
      </w:r>
      <w:r w:rsidR="0079731E" w:rsidRPr="00514625">
        <w:rPr>
          <w:rFonts w:ascii="Times New Roman" w:hAnsi="Times New Roman" w:cs="Times New Roman"/>
          <w:sz w:val="20"/>
          <w:szCs w:val="20"/>
        </w:rPr>
        <w:t>incidence (</w:t>
      </w:r>
      <w:r w:rsidR="00627E50" w:rsidRPr="00514625">
        <w:rPr>
          <w:rFonts w:ascii="Times New Roman" w:hAnsi="Times New Roman" w:cs="Times New Roman"/>
          <w:sz w:val="20"/>
          <w:szCs w:val="20"/>
        </w:rPr>
        <w:t xml:space="preserve">54.97%, 337 cases) </w:t>
      </w:r>
      <w:r w:rsidR="00137C86" w:rsidRPr="00514625">
        <w:rPr>
          <w:rFonts w:ascii="Times New Roman" w:hAnsi="Times New Roman" w:cs="Times New Roman"/>
          <w:sz w:val="20"/>
          <w:szCs w:val="20"/>
        </w:rPr>
        <w:t>.</w:t>
      </w:r>
      <w:r w:rsidR="00627E50" w:rsidRPr="00514625">
        <w:rPr>
          <w:rFonts w:ascii="Times New Roman" w:hAnsi="Times New Roman" w:cs="Times New Roman"/>
          <w:sz w:val="20"/>
          <w:szCs w:val="20"/>
        </w:rPr>
        <w:t xml:space="preserve">Most of the victims died at </w:t>
      </w:r>
      <w:r w:rsidR="0079731E" w:rsidRPr="00514625">
        <w:rPr>
          <w:rFonts w:ascii="Times New Roman" w:hAnsi="Times New Roman" w:cs="Times New Roman"/>
          <w:sz w:val="20"/>
          <w:szCs w:val="20"/>
        </w:rPr>
        <w:t>hospital (</w:t>
      </w:r>
      <w:r w:rsidR="00627E50" w:rsidRPr="00514625">
        <w:rPr>
          <w:rFonts w:ascii="Times New Roman" w:hAnsi="Times New Roman" w:cs="Times New Roman"/>
          <w:sz w:val="20"/>
          <w:szCs w:val="20"/>
        </w:rPr>
        <w:t xml:space="preserve">82.87 %, 508 </w:t>
      </w:r>
      <w:r w:rsidR="0079731E" w:rsidRPr="00514625">
        <w:rPr>
          <w:rFonts w:ascii="Times New Roman" w:hAnsi="Times New Roman" w:cs="Times New Roman"/>
          <w:sz w:val="20"/>
          <w:szCs w:val="20"/>
        </w:rPr>
        <w:t>cases)</w:t>
      </w:r>
      <w:r w:rsidR="00627E50" w:rsidRPr="00514625">
        <w:rPr>
          <w:rFonts w:ascii="Times New Roman" w:hAnsi="Times New Roman" w:cs="Times New Roman"/>
          <w:sz w:val="20"/>
          <w:szCs w:val="20"/>
        </w:rPr>
        <w:t xml:space="preserve"> while </w:t>
      </w:r>
      <w:r w:rsidR="00B53CCF" w:rsidRPr="00514625">
        <w:rPr>
          <w:rFonts w:ascii="Times New Roman" w:hAnsi="Times New Roman" w:cs="Times New Roman"/>
          <w:sz w:val="20"/>
          <w:szCs w:val="20"/>
        </w:rPr>
        <w:t>105 cases (17.12</w:t>
      </w:r>
      <w:r w:rsidR="0079731E" w:rsidRPr="00514625">
        <w:rPr>
          <w:rFonts w:ascii="Times New Roman" w:hAnsi="Times New Roman" w:cs="Times New Roman"/>
          <w:sz w:val="20"/>
          <w:szCs w:val="20"/>
        </w:rPr>
        <w:t>%)</w:t>
      </w:r>
      <w:r w:rsidR="00B53CCF" w:rsidRPr="00514625">
        <w:rPr>
          <w:rFonts w:ascii="Times New Roman" w:hAnsi="Times New Roman" w:cs="Times New Roman"/>
          <w:sz w:val="20"/>
          <w:szCs w:val="20"/>
        </w:rPr>
        <w:t xml:space="preserve"> died on spot or on the way to hospital. It was observed that most of the victims suffered burn injury over 80-90 % of total body surface areas. (25%)</w:t>
      </w:r>
    </w:p>
    <w:p w:rsidR="00CC10F6" w:rsidRPr="004E4B2B" w:rsidRDefault="00CC10F6" w:rsidP="001C5F44">
      <w:pPr>
        <w:spacing w:line="240" w:lineRule="auto"/>
        <w:jc w:val="both"/>
        <w:rPr>
          <w:rFonts w:ascii="Times New Roman" w:hAnsi="Times New Roman" w:cs="Times New Roman"/>
        </w:rPr>
      </w:pPr>
    </w:p>
    <w:p w:rsidR="00CC10F6" w:rsidRPr="004E4B2B" w:rsidRDefault="00CC10F6" w:rsidP="001C5F44">
      <w:pPr>
        <w:spacing w:line="240" w:lineRule="auto"/>
        <w:jc w:val="both"/>
        <w:rPr>
          <w:rFonts w:ascii="Times New Roman" w:hAnsi="Times New Roman" w:cs="Times New Roman"/>
        </w:rPr>
      </w:pPr>
      <w:r w:rsidRPr="004E4B2B">
        <w:rPr>
          <w:rFonts w:ascii="Times New Roman" w:hAnsi="Times New Roman" w:cs="Times New Roman"/>
        </w:rPr>
        <w:t>DISCUSSION:</w:t>
      </w:r>
    </w:p>
    <w:p w:rsidR="00C02C04" w:rsidRPr="00514625" w:rsidRDefault="00CC10F6" w:rsidP="001C5F44">
      <w:pPr>
        <w:spacing w:line="240" w:lineRule="auto"/>
        <w:jc w:val="both"/>
        <w:rPr>
          <w:rFonts w:ascii="Times New Roman" w:hAnsi="Times New Roman" w:cs="Times New Roman"/>
          <w:sz w:val="20"/>
          <w:szCs w:val="20"/>
        </w:rPr>
      </w:pPr>
      <w:r w:rsidRPr="00514625">
        <w:rPr>
          <w:rFonts w:ascii="Times New Roman" w:hAnsi="Times New Roman" w:cs="Times New Roman"/>
          <w:sz w:val="20"/>
          <w:szCs w:val="20"/>
        </w:rPr>
        <w:t>Incidences of burn related death in female is more common in India in the present scenario. Present study showed that females (83%) are the commonest victims as compared to male (17%). This findings are similar with other studies in India</w:t>
      </w:r>
      <w:r w:rsidR="00137C86" w:rsidRPr="00514625">
        <w:rPr>
          <w:rFonts w:ascii="Times New Roman" w:hAnsi="Times New Roman" w:cs="Times New Roman"/>
          <w:sz w:val="20"/>
          <w:szCs w:val="20"/>
        </w:rPr>
        <w:t>.</w:t>
      </w:r>
      <w:r w:rsidRPr="00514625">
        <w:rPr>
          <w:rFonts w:ascii="Times New Roman" w:hAnsi="Times New Roman" w:cs="Times New Roman"/>
          <w:sz w:val="20"/>
          <w:szCs w:val="20"/>
        </w:rPr>
        <w:t xml:space="preserve"> </w:t>
      </w:r>
      <w:r w:rsidRPr="00514625">
        <w:rPr>
          <w:rFonts w:ascii="Times New Roman" w:hAnsi="Times New Roman" w:cs="Times New Roman"/>
          <w:sz w:val="20"/>
          <w:szCs w:val="20"/>
          <w:vertAlign w:val="superscript"/>
        </w:rPr>
        <w:t>1</w:t>
      </w:r>
      <w:r w:rsidR="00137C86" w:rsidRPr="00514625">
        <w:rPr>
          <w:rFonts w:ascii="Times New Roman" w:hAnsi="Times New Roman" w:cs="Times New Roman"/>
          <w:sz w:val="20"/>
          <w:szCs w:val="20"/>
          <w:vertAlign w:val="superscript"/>
        </w:rPr>
        <w:t>,</w:t>
      </w:r>
      <w:r w:rsidR="0079731E" w:rsidRPr="00514625">
        <w:rPr>
          <w:rFonts w:ascii="Times New Roman" w:hAnsi="Times New Roman" w:cs="Times New Roman"/>
          <w:sz w:val="20"/>
          <w:szCs w:val="20"/>
          <w:vertAlign w:val="superscript"/>
        </w:rPr>
        <w:t>2</w:t>
      </w:r>
      <w:r w:rsidRPr="00514625">
        <w:rPr>
          <w:rFonts w:ascii="Times New Roman" w:hAnsi="Times New Roman" w:cs="Times New Roman"/>
          <w:sz w:val="20"/>
          <w:szCs w:val="20"/>
        </w:rPr>
        <w:t>The commonest age group were in between 21 years to 30 years which is similar to other studies</w:t>
      </w:r>
      <w:r w:rsidR="00137C86" w:rsidRPr="00514625">
        <w:rPr>
          <w:rFonts w:ascii="Times New Roman" w:hAnsi="Times New Roman" w:cs="Times New Roman"/>
          <w:sz w:val="20"/>
          <w:szCs w:val="20"/>
        </w:rPr>
        <w:t>.</w:t>
      </w:r>
      <w:r w:rsidRPr="00514625">
        <w:rPr>
          <w:rFonts w:ascii="Times New Roman" w:hAnsi="Times New Roman" w:cs="Times New Roman"/>
          <w:sz w:val="20"/>
          <w:szCs w:val="20"/>
        </w:rPr>
        <w:t xml:space="preserve"> </w:t>
      </w:r>
      <w:r w:rsidRPr="00514625">
        <w:rPr>
          <w:rFonts w:ascii="Times New Roman" w:hAnsi="Times New Roman" w:cs="Times New Roman"/>
          <w:sz w:val="20"/>
          <w:szCs w:val="20"/>
          <w:vertAlign w:val="superscript"/>
        </w:rPr>
        <w:t>2</w:t>
      </w:r>
      <w:r w:rsidR="0079731E" w:rsidRPr="00514625">
        <w:rPr>
          <w:rFonts w:ascii="Times New Roman" w:hAnsi="Times New Roman" w:cs="Times New Roman"/>
          <w:sz w:val="20"/>
          <w:szCs w:val="20"/>
          <w:vertAlign w:val="superscript"/>
        </w:rPr>
        <w:t>, 3, 4</w:t>
      </w:r>
      <w:r w:rsidRPr="00514625">
        <w:rPr>
          <w:rFonts w:ascii="Times New Roman" w:hAnsi="Times New Roman" w:cs="Times New Roman"/>
          <w:sz w:val="20"/>
          <w:szCs w:val="20"/>
        </w:rPr>
        <w:t>Married females, housewives and those hailing from lower socio economic status were most common victims</w:t>
      </w:r>
      <w:r w:rsidR="00137C86" w:rsidRPr="00514625">
        <w:rPr>
          <w:rFonts w:ascii="Times New Roman" w:hAnsi="Times New Roman" w:cs="Times New Roman"/>
          <w:sz w:val="20"/>
          <w:szCs w:val="20"/>
        </w:rPr>
        <w:t>.</w:t>
      </w:r>
      <w:r w:rsidRPr="00514625">
        <w:rPr>
          <w:rFonts w:ascii="Times New Roman" w:hAnsi="Times New Roman" w:cs="Times New Roman"/>
          <w:sz w:val="20"/>
          <w:szCs w:val="20"/>
        </w:rPr>
        <w:t xml:space="preserve"> </w:t>
      </w:r>
      <w:r w:rsidRPr="00514625">
        <w:rPr>
          <w:rFonts w:ascii="Times New Roman" w:hAnsi="Times New Roman" w:cs="Times New Roman"/>
          <w:sz w:val="20"/>
          <w:szCs w:val="20"/>
          <w:vertAlign w:val="superscript"/>
        </w:rPr>
        <w:t>1</w:t>
      </w:r>
      <w:r w:rsidR="00384979" w:rsidRPr="00514625">
        <w:rPr>
          <w:rFonts w:ascii="Times New Roman" w:hAnsi="Times New Roman" w:cs="Times New Roman"/>
          <w:sz w:val="20"/>
          <w:szCs w:val="20"/>
          <w:vertAlign w:val="superscript"/>
        </w:rPr>
        <w:t>, 2, 3, 5, 6</w:t>
      </w:r>
      <w:r w:rsidRPr="00514625">
        <w:rPr>
          <w:rFonts w:ascii="Times New Roman" w:hAnsi="Times New Roman" w:cs="Times New Roman"/>
          <w:sz w:val="20"/>
          <w:szCs w:val="20"/>
        </w:rPr>
        <w:t>Incidences also found mostly in rural areas, using stoves and Chula with kerosene for cooking as well as for lighting lamps</w:t>
      </w:r>
      <w:r w:rsidR="00137C86" w:rsidRPr="00514625">
        <w:rPr>
          <w:rFonts w:ascii="Times New Roman" w:hAnsi="Times New Roman" w:cs="Times New Roman"/>
          <w:sz w:val="20"/>
          <w:szCs w:val="20"/>
        </w:rPr>
        <w:t>.</w:t>
      </w:r>
      <w:r w:rsidRPr="00514625">
        <w:rPr>
          <w:rFonts w:ascii="Times New Roman" w:hAnsi="Times New Roman" w:cs="Times New Roman"/>
          <w:sz w:val="20"/>
          <w:szCs w:val="20"/>
          <w:vertAlign w:val="superscript"/>
        </w:rPr>
        <w:t>5,6,7,8</w:t>
      </w:r>
      <w:r w:rsidRPr="00514625">
        <w:rPr>
          <w:rFonts w:ascii="Times New Roman" w:hAnsi="Times New Roman" w:cs="Times New Roman"/>
          <w:sz w:val="20"/>
          <w:szCs w:val="20"/>
        </w:rPr>
        <w:t>Wearing garments plays important role in the incidences of burn injuries. Most of the victims in our study were found to be wearing synthetic garments (54.97%</w:t>
      </w:r>
      <w:r w:rsidR="00384979" w:rsidRPr="00514625">
        <w:rPr>
          <w:rFonts w:ascii="Times New Roman" w:hAnsi="Times New Roman" w:cs="Times New Roman"/>
          <w:sz w:val="20"/>
          <w:szCs w:val="20"/>
        </w:rPr>
        <w:t>);</w:t>
      </w:r>
      <w:r w:rsidRPr="00514625">
        <w:rPr>
          <w:rFonts w:ascii="Times New Roman" w:hAnsi="Times New Roman" w:cs="Times New Roman"/>
          <w:sz w:val="20"/>
          <w:szCs w:val="20"/>
        </w:rPr>
        <w:t xml:space="preserve"> other author also found similar findings</w:t>
      </w:r>
      <w:r w:rsidR="00137C86" w:rsidRPr="00514625">
        <w:rPr>
          <w:rFonts w:ascii="Times New Roman" w:hAnsi="Times New Roman" w:cs="Times New Roman"/>
          <w:sz w:val="20"/>
          <w:szCs w:val="20"/>
        </w:rPr>
        <w:t>.</w:t>
      </w:r>
      <w:r w:rsidRPr="00514625">
        <w:rPr>
          <w:rFonts w:ascii="Times New Roman" w:hAnsi="Times New Roman" w:cs="Times New Roman"/>
          <w:sz w:val="20"/>
          <w:szCs w:val="20"/>
        </w:rPr>
        <w:t xml:space="preserve"> </w:t>
      </w:r>
      <w:r w:rsidRPr="00514625">
        <w:rPr>
          <w:rFonts w:ascii="Times New Roman" w:hAnsi="Times New Roman" w:cs="Times New Roman"/>
          <w:sz w:val="20"/>
          <w:szCs w:val="20"/>
          <w:vertAlign w:val="superscript"/>
        </w:rPr>
        <w:t>9</w:t>
      </w:r>
      <w:r w:rsidR="00384979" w:rsidRPr="00514625">
        <w:rPr>
          <w:rFonts w:ascii="Times New Roman" w:hAnsi="Times New Roman" w:cs="Times New Roman"/>
          <w:sz w:val="20"/>
          <w:szCs w:val="20"/>
          <w:vertAlign w:val="superscript"/>
        </w:rPr>
        <w:t>, 10</w:t>
      </w:r>
      <w:r w:rsidR="00C02C04" w:rsidRPr="00514625">
        <w:rPr>
          <w:rFonts w:ascii="Times New Roman" w:hAnsi="Times New Roman" w:cs="Times New Roman"/>
          <w:sz w:val="20"/>
          <w:szCs w:val="20"/>
        </w:rPr>
        <w:t>Major numbers of cases received treatments and subsequently died in hospital</w:t>
      </w:r>
      <w:r w:rsidR="00137C86" w:rsidRPr="00514625">
        <w:rPr>
          <w:rFonts w:ascii="Times New Roman" w:hAnsi="Times New Roman" w:cs="Times New Roman"/>
          <w:sz w:val="20"/>
          <w:szCs w:val="20"/>
        </w:rPr>
        <w:t>.</w:t>
      </w:r>
      <w:r w:rsidR="00C02C04" w:rsidRPr="00514625">
        <w:rPr>
          <w:rFonts w:ascii="Times New Roman" w:hAnsi="Times New Roman" w:cs="Times New Roman"/>
          <w:sz w:val="20"/>
          <w:szCs w:val="20"/>
        </w:rPr>
        <w:t xml:space="preserve"> </w:t>
      </w:r>
      <w:r w:rsidR="00C02C04" w:rsidRPr="00514625">
        <w:rPr>
          <w:rFonts w:ascii="Times New Roman" w:hAnsi="Times New Roman" w:cs="Times New Roman"/>
          <w:sz w:val="20"/>
          <w:szCs w:val="20"/>
          <w:vertAlign w:val="superscript"/>
        </w:rPr>
        <w:t>11</w:t>
      </w:r>
      <w:r w:rsidR="00384979" w:rsidRPr="00514625">
        <w:rPr>
          <w:rFonts w:ascii="Times New Roman" w:hAnsi="Times New Roman" w:cs="Times New Roman"/>
          <w:sz w:val="20"/>
          <w:szCs w:val="20"/>
          <w:vertAlign w:val="superscript"/>
        </w:rPr>
        <w:t>, 12, 13</w:t>
      </w:r>
      <w:r w:rsidR="00C02C04" w:rsidRPr="00514625">
        <w:rPr>
          <w:rFonts w:ascii="Times New Roman" w:hAnsi="Times New Roman" w:cs="Times New Roman"/>
          <w:sz w:val="20"/>
          <w:szCs w:val="20"/>
        </w:rPr>
        <w:t>Involvement of body surface area plays the vital role in the outcome of burn related injuries</w:t>
      </w:r>
      <w:r w:rsidR="00137C86" w:rsidRPr="00514625">
        <w:rPr>
          <w:rFonts w:ascii="Times New Roman" w:hAnsi="Times New Roman" w:cs="Times New Roman"/>
          <w:sz w:val="20"/>
          <w:szCs w:val="20"/>
        </w:rPr>
        <w:t>.</w:t>
      </w:r>
      <w:r w:rsidR="00C02C04" w:rsidRPr="00514625">
        <w:rPr>
          <w:rFonts w:ascii="Times New Roman" w:hAnsi="Times New Roman" w:cs="Times New Roman"/>
          <w:sz w:val="20"/>
          <w:szCs w:val="20"/>
        </w:rPr>
        <w:t xml:space="preserve"> </w:t>
      </w:r>
      <w:r w:rsidR="00C02C04" w:rsidRPr="00514625">
        <w:rPr>
          <w:rFonts w:ascii="Times New Roman" w:hAnsi="Times New Roman" w:cs="Times New Roman"/>
          <w:sz w:val="20"/>
          <w:szCs w:val="20"/>
          <w:vertAlign w:val="superscript"/>
        </w:rPr>
        <w:t>2</w:t>
      </w:r>
      <w:r w:rsidR="00384979" w:rsidRPr="00514625">
        <w:rPr>
          <w:rFonts w:ascii="Times New Roman" w:hAnsi="Times New Roman" w:cs="Times New Roman"/>
          <w:sz w:val="20"/>
          <w:szCs w:val="20"/>
          <w:vertAlign w:val="superscript"/>
        </w:rPr>
        <w:t>, 13, 14</w:t>
      </w:r>
    </w:p>
    <w:p w:rsidR="00C02C04" w:rsidRPr="004E4B2B" w:rsidRDefault="00C02C04" w:rsidP="001C5F44">
      <w:pPr>
        <w:spacing w:line="240" w:lineRule="auto"/>
        <w:jc w:val="both"/>
        <w:rPr>
          <w:rFonts w:ascii="Times New Roman" w:hAnsi="Times New Roman" w:cs="Times New Roman"/>
        </w:rPr>
      </w:pPr>
    </w:p>
    <w:p w:rsidR="00C02C04" w:rsidRPr="004E4B2B" w:rsidRDefault="00C02C04" w:rsidP="001C5F44">
      <w:pPr>
        <w:spacing w:line="240" w:lineRule="auto"/>
        <w:jc w:val="both"/>
        <w:rPr>
          <w:rFonts w:ascii="Times New Roman" w:hAnsi="Times New Roman" w:cs="Times New Roman"/>
        </w:rPr>
      </w:pPr>
      <w:r w:rsidRPr="004E4B2B">
        <w:rPr>
          <w:rFonts w:ascii="Times New Roman" w:hAnsi="Times New Roman" w:cs="Times New Roman"/>
        </w:rPr>
        <w:t>CONCLUSION:</w:t>
      </w:r>
    </w:p>
    <w:p w:rsidR="00CC10F6" w:rsidRPr="00514625" w:rsidRDefault="00C02C04" w:rsidP="001C5F44">
      <w:pPr>
        <w:spacing w:line="240" w:lineRule="auto"/>
        <w:jc w:val="both"/>
        <w:rPr>
          <w:rFonts w:ascii="Times New Roman" w:hAnsi="Times New Roman" w:cs="Times New Roman"/>
          <w:sz w:val="20"/>
          <w:szCs w:val="20"/>
        </w:rPr>
      </w:pPr>
      <w:r w:rsidRPr="00514625">
        <w:rPr>
          <w:rFonts w:ascii="Times New Roman" w:hAnsi="Times New Roman" w:cs="Times New Roman"/>
          <w:sz w:val="20"/>
          <w:szCs w:val="20"/>
        </w:rPr>
        <w:t xml:space="preserve">Educating people by various means regarding fire hazards and safety measures and use of safe fire appliances will reduce the incidences of burn related injury and death. It is always difficult to determine or at most of the time it is not possible to comment regarding the manner of death only by doing post-mortem examination. Therefore it will be helpful if crime scene examination by forensic expert is done prior to sending the body to the mortuary. </w:t>
      </w:r>
    </w:p>
    <w:p w:rsidR="00627E50" w:rsidRDefault="00514625" w:rsidP="001C5F44">
      <w:pPr>
        <w:spacing w:line="240" w:lineRule="auto"/>
        <w:jc w:val="both"/>
        <w:rPr>
          <w:rFonts w:ascii="Times New Roman" w:hAnsi="Times New Roman" w:cs="Times New Roman"/>
        </w:rPr>
      </w:pPr>
      <w:r>
        <w:rPr>
          <w:rFonts w:ascii="Times New Roman" w:hAnsi="Times New Roman" w:cs="Times New Roman"/>
        </w:rPr>
        <w:t xml:space="preserve">Conflict of interest: </w:t>
      </w:r>
      <w:r w:rsidRPr="006C655A">
        <w:rPr>
          <w:rFonts w:ascii="Times New Roman" w:hAnsi="Times New Roman" w:cs="Times New Roman"/>
          <w:sz w:val="20"/>
          <w:szCs w:val="20"/>
        </w:rPr>
        <w:t>None</w:t>
      </w:r>
    </w:p>
    <w:p w:rsidR="00514625" w:rsidRDefault="00514625" w:rsidP="001C5F44">
      <w:pPr>
        <w:spacing w:line="240" w:lineRule="auto"/>
        <w:jc w:val="both"/>
        <w:rPr>
          <w:rFonts w:ascii="Times New Roman" w:hAnsi="Times New Roman" w:cs="Times New Roman"/>
        </w:rPr>
      </w:pPr>
      <w:r>
        <w:rPr>
          <w:rFonts w:ascii="Times New Roman" w:hAnsi="Times New Roman" w:cs="Times New Roman"/>
        </w:rPr>
        <w:t xml:space="preserve">Ethical clearance: </w:t>
      </w:r>
      <w:r w:rsidRPr="006C655A">
        <w:rPr>
          <w:rFonts w:ascii="Times New Roman" w:hAnsi="Times New Roman" w:cs="Times New Roman"/>
          <w:sz w:val="20"/>
          <w:szCs w:val="20"/>
        </w:rPr>
        <w:t>Taken</w:t>
      </w:r>
    </w:p>
    <w:p w:rsidR="00514625" w:rsidRPr="004E4B2B" w:rsidRDefault="00514625" w:rsidP="001C5F44">
      <w:pPr>
        <w:spacing w:line="240" w:lineRule="auto"/>
        <w:jc w:val="both"/>
        <w:rPr>
          <w:rFonts w:ascii="Times New Roman" w:hAnsi="Times New Roman" w:cs="Times New Roman"/>
        </w:rPr>
      </w:pPr>
      <w:r>
        <w:rPr>
          <w:rFonts w:ascii="Times New Roman" w:hAnsi="Times New Roman" w:cs="Times New Roman"/>
        </w:rPr>
        <w:t xml:space="preserve">Source of </w:t>
      </w:r>
      <w:proofErr w:type="gramStart"/>
      <w:r>
        <w:rPr>
          <w:rFonts w:ascii="Times New Roman" w:hAnsi="Times New Roman" w:cs="Times New Roman"/>
        </w:rPr>
        <w:t>funding :</w:t>
      </w:r>
      <w:proofErr w:type="gramEnd"/>
      <w:r>
        <w:rPr>
          <w:rFonts w:ascii="Times New Roman" w:hAnsi="Times New Roman" w:cs="Times New Roman"/>
        </w:rPr>
        <w:t xml:space="preserve"> </w:t>
      </w:r>
      <w:r w:rsidRPr="006C655A">
        <w:rPr>
          <w:rFonts w:ascii="Times New Roman" w:hAnsi="Times New Roman" w:cs="Times New Roman"/>
          <w:sz w:val="20"/>
          <w:szCs w:val="20"/>
        </w:rPr>
        <w:t>None</w:t>
      </w:r>
    </w:p>
    <w:p w:rsidR="004135D7" w:rsidRPr="004E4B2B" w:rsidRDefault="004135D7" w:rsidP="001C5F44">
      <w:pPr>
        <w:spacing w:line="240" w:lineRule="auto"/>
        <w:jc w:val="both"/>
        <w:rPr>
          <w:rFonts w:ascii="Times New Roman" w:hAnsi="Times New Roman" w:cs="Times New Roman"/>
        </w:rPr>
      </w:pPr>
    </w:p>
    <w:p w:rsidR="004135D7" w:rsidRPr="004E4B2B" w:rsidRDefault="00C02C04" w:rsidP="001C5F44">
      <w:pPr>
        <w:spacing w:line="240" w:lineRule="auto"/>
        <w:jc w:val="both"/>
        <w:rPr>
          <w:rFonts w:ascii="Times New Roman" w:hAnsi="Times New Roman" w:cs="Times New Roman"/>
        </w:rPr>
      </w:pPr>
      <w:r w:rsidRPr="004E4B2B">
        <w:rPr>
          <w:rFonts w:ascii="Times New Roman" w:hAnsi="Times New Roman" w:cs="Times New Roman"/>
        </w:rPr>
        <w:t>REFERENCE:</w:t>
      </w:r>
    </w:p>
    <w:p w:rsidR="005D1E1D" w:rsidRPr="006C655A" w:rsidRDefault="00C02C04" w:rsidP="001C5F44">
      <w:pPr>
        <w:pStyle w:val="ListParagraph"/>
        <w:numPr>
          <w:ilvl w:val="0"/>
          <w:numId w:val="1"/>
        </w:numPr>
        <w:spacing w:line="240" w:lineRule="auto"/>
        <w:jc w:val="both"/>
        <w:rPr>
          <w:rFonts w:ascii="Times New Roman" w:hAnsi="Times New Roman" w:cs="Times New Roman"/>
          <w:sz w:val="16"/>
          <w:szCs w:val="16"/>
        </w:rPr>
      </w:pPr>
      <w:r w:rsidRPr="006C655A">
        <w:rPr>
          <w:rFonts w:ascii="Times New Roman" w:hAnsi="Times New Roman" w:cs="Times New Roman"/>
          <w:sz w:val="16"/>
          <w:szCs w:val="16"/>
        </w:rPr>
        <w:t>Sharma B.R., Harish D, Sharma A, Sharma S</w:t>
      </w:r>
      <w:r w:rsidR="00137C86" w:rsidRPr="006C655A">
        <w:rPr>
          <w:rFonts w:ascii="Times New Roman" w:hAnsi="Times New Roman" w:cs="Times New Roman"/>
          <w:sz w:val="16"/>
          <w:szCs w:val="16"/>
        </w:rPr>
        <w:t>.</w:t>
      </w:r>
      <w:r w:rsidRPr="006C655A">
        <w:rPr>
          <w:rFonts w:ascii="Times New Roman" w:hAnsi="Times New Roman" w:cs="Times New Roman"/>
          <w:sz w:val="16"/>
          <w:szCs w:val="16"/>
        </w:rPr>
        <w:t xml:space="preserve"> Accidental fatal burns in Indian kitchen: Are they really accidental?</w:t>
      </w:r>
      <w:r w:rsidR="00CA36DC" w:rsidRPr="006C655A">
        <w:rPr>
          <w:rFonts w:ascii="Times New Roman" w:hAnsi="Times New Roman" w:cs="Times New Roman"/>
          <w:sz w:val="16"/>
          <w:szCs w:val="16"/>
        </w:rPr>
        <w:t xml:space="preserve"> Journal of Indian Association of Forensic Medicine</w:t>
      </w:r>
      <w:r w:rsidR="00BE22CB" w:rsidRPr="006C655A">
        <w:rPr>
          <w:rFonts w:ascii="Times New Roman" w:hAnsi="Times New Roman" w:cs="Times New Roman"/>
          <w:sz w:val="16"/>
          <w:szCs w:val="16"/>
        </w:rPr>
        <w:t>.</w:t>
      </w:r>
      <w:r w:rsidR="00CA36DC" w:rsidRPr="006C655A">
        <w:rPr>
          <w:rFonts w:ascii="Times New Roman" w:hAnsi="Times New Roman" w:cs="Times New Roman"/>
          <w:sz w:val="16"/>
          <w:szCs w:val="16"/>
        </w:rPr>
        <w:t xml:space="preserve">  2006</w:t>
      </w:r>
      <w:r w:rsidR="002212E7" w:rsidRPr="006C655A">
        <w:rPr>
          <w:rFonts w:ascii="Times New Roman" w:hAnsi="Times New Roman" w:cs="Times New Roman"/>
          <w:sz w:val="16"/>
          <w:szCs w:val="16"/>
        </w:rPr>
        <w:t>;</w:t>
      </w:r>
      <w:r w:rsidR="00137C86" w:rsidRPr="006C655A">
        <w:rPr>
          <w:rFonts w:ascii="Times New Roman" w:hAnsi="Times New Roman" w:cs="Times New Roman"/>
          <w:sz w:val="16"/>
          <w:szCs w:val="16"/>
        </w:rPr>
        <w:t xml:space="preserve"> 28(</w:t>
      </w:r>
      <w:r w:rsidR="00CA36DC" w:rsidRPr="006C655A">
        <w:rPr>
          <w:rFonts w:ascii="Times New Roman" w:hAnsi="Times New Roman" w:cs="Times New Roman"/>
          <w:sz w:val="16"/>
          <w:szCs w:val="16"/>
        </w:rPr>
        <w:t>1</w:t>
      </w:r>
      <w:r w:rsidR="00137C86" w:rsidRPr="006C655A">
        <w:rPr>
          <w:rFonts w:ascii="Times New Roman" w:hAnsi="Times New Roman" w:cs="Times New Roman"/>
          <w:sz w:val="16"/>
          <w:szCs w:val="16"/>
        </w:rPr>
        <w:t>)</w:t>
      </w:r>
      <w:r w:rsidR="00CA36DC" w:rsidRPr="006C655A">
        <w:rPr>
          <w:rFonts w:ascii="Times New Roman" w:hAnsi="Times New Roman" w:cs="Times New Roman"/>
          <w:sz w:val="16"/>
          <w:szCs w:val="16"/>
        </w:rPr>
        <w:t>: 14-17</w:t>
      </w:r>
    </w:p>
    <w:p w:rsidR="00055537" w:rsidRPr="006C655A" w:rsidRDefault="00EC030F" w:rsidP="001C5F44">
      <w:pPr>
        <w:pStyle w:val="ListParagraph"/>
        <w:numPr>
          <w:ilvl w:val="0"/>
          <w:numId w:val="1"/>
        </w:numPr>
        <w:spacing w:line="240" w:lineRule="auto"/>
        <w:jc w:val="both"/>
        <w:rPr>
          <w:rFonts w:ascii="Times New Roman" w:hAnsi="Times New Roman" w:cs="Times New Roman"/>
          <w:sz w:val="16"/>
          <w:szCs w:val="16"/>
        </w:rPr>
      </w:pPr>
      <w:proofErr w:type="spellStart"/>
      <w:r w:rsidRPr="006C655A">
        <w:rPr>
          <w:rFonts w:ascii="Times New Roman" w:hAnsi="Times New Roman" w:cs="Times New Roman"/>
          <w:sz w:val="16"/>
          <w:szCs w:val="16"/>
        </w:rPr>
        <w:t>Memchoubi</w:t>
      </w:r>
      <w:proofErr w:type="spellEnd"/>
      <w:r w:rsidRPr="006C655A">
        <w:rPr>
          <w:rFonts w:ascii="Times New Roman" w:hAnsi="Times New Roman" w:cs="Times New Roman"/>
          <w:sz w:val="16"/>
          <w:szCs w:val="16"/>
        </w:rPr>
        <w:t xml:space="preserve"> Ph., </w:t>
      </w:r>
      <w:proofErr w:type="spellStart"/>
      <w:r w:rsidRPr="006C655A">
        <w:rPr>
          <w:rFonts w:ascii="Times New Roman" w:hAnsi="Times New Roman" w:cs="Times New Roman"/>
          <w:sz w:val="16"/>
          <w:szCs w:val="16"/>
        </w:rPr>
        <w:t>N</w:t>
      </w:r>
      <w:r w:rsidR="00055537" w:rsidRPr="006C655A">
        <w:rPr>
          <w:rFonts w:ascii="Times New Roman" w:hAnsi="Times New Roman" w:cs="Times New Roman"/>
          <w:sz w:val="16"/>
          <w:szCs w:val="16"/>
        </w:rPr>
        <w:t>abachandra</w:t>
      </w:r>
      <w:proofErr w:type="spellEnd"/>
      <w:r w:rsidR="00055537" w:rsidRPr="006C655A">
        <w:rPr>
          <w:rFonts w:ascii="Times New Roman" w:hAnsi="Times New Roman" w:cs="Times New Roman"/>
          <w:sz w:val="16"/>
          <w:szCs w:val="16"/>
        </w:rPr>
        <w:t xml:space="preserve"> H</w:t>
      </w:r>
      <w:r w:rsidR="00137C86" w:rsidRPr="006C655A">
        <w:rPr>
          <w:rFonts w:ascii="Times New Roman" w:hAnsi="Times New Roman" w:cs="Times New Roman"/>
          <w:sz w:val="16"/>
          <w:szCs w:val="16"/>
        </w:rPr>
        <w:t>.</w:t>
      </w:r>
      <w:r w:rsidR="00055537" w:rsidRPr="006C655A">
        <w:rPr>
          <w:rFonts w:ascii="Times New Roman" w:hAnsi="Times New Roman" w:cs="Times New Roman"/>
          <w:sz w:val="16"/>
          <w:szCs w:val="16"/>
        </w:rPr>
        <w:t xml:space="preserve"> </w:t>
      </w:r>
      <w:r w:rsidR="00137C86" w:rsidRPr="006C655A">
        <w:rPr>
          <w:rFonts w:ascii="Times New Roman" w:hAnsi="Times New Roman" w:cs="Times New Roman"/>
          <w:sz w:val="16"/>
          <w:szCs w:val="16"/>
        </w:rPr>
        <w:t xml:space="preserve">A study of burn death in </w:t>
      </w:r>
      <w:proofErr w:type="spellStart"/>
      <w:r w:rsidR="00137C86" w:rsidRPr="006C655A">
        <w:rPr>
          <w:rFonts w:ascii="Times New Roman" w:hAnsi="Times New Roman" w:cs="Times New Roman"/>
          <w:sz w:val="16"/>
          <w:szCs w:val="16"/>
        </w:rPr>
        <w:t>Imphal</w:t>
      </w:r>
      <w:proofErr w:type="spellEnd"/>
      <w:r w:rsidR="00BE22CB" w:rsidRPr="006C655A">
        <w:rPr>
          <w:rFonts w:ascii="Times New Roman" w:hAnsi="Times New Roman" w:cs="Times New Roman"/>
          <w:sz w:val="16"/>
          <w:szCs w:val="16"/>
        </w:rPr>
        <w:t>.</w:t>
      </w:r>
      <w:r w:rsidR="00055537" w:rsidRPr="006C655A">
        <w:rPr>
          <w:rFonts w:ascii="Times New Roman" w:hAnsi="Times New Roman" w:cs="Times New Roman"/>
          <w:sz w:val="16"/>
          <w:szCs w:val="16"/>
        </w:rPr>
        <w:t xml:space="preserve">  Journal of Indian </w:t>
      </w:r>
      <w:r w:rsidR="00EA0BF5" w:rsidRPr="006C655A">
        <w:rPr>
          <w:rFonts w:ascii="Times New Roman" w:hAnsi="Times New Roman" w:cs="Times New Roman"/>
          <w:sz w:val="16"/>
          <w:szCs w:val="16"/>
        </w:rPr>
        <w:t>Academy</w:t>
      </w:r>
      <w:r w:rsidR="00055537" w:rsidRPr="006C655A">
        <w:rPr>
          <w:rFonts w:ascii="Times New Roman" w:hAnsi="Times New Roman" w:cs="Times New Roman"/>
          <w:sz w:val="16"/>
          <w:szCs w:val="16"/>
        </w:rPr>
        <w:t xml:space="preserve"> of Forensic Medicine</w:t>
      </w:r>
      <w:r w:rsidR="002212E7" w:rsidRPr="006C655A">
        <w:rPr>
          <w:rFonts w:ascii="Times New Roman" w:hAnsi="Times New Roman" w:cs="Times New Roman"/>
          <w:sz w:val="16"/>
          <w:szCs w:val="16"/>
        </w:rPr>
        <w:t>.</w:t>
      </w:r>
      <w:r w:rsidR="00055537" w:rsidRPr="006C655A">
        <w:rPr>
          <w:rFonts w:ascii="Times New Roman" w:hAnsi="Times New Roman" w:cs="Times New Roman"/>
          <w:sz w:val="16"/>
          <w:szCs w:val="16"/>
        </w:rPr>
        <w:t xml:space="preserve"> 2007</w:t>
      </w:r>
      <w:r w:rsidR="002212E7" w:rsidRPr="006C655A">
        <w:rPr>
          <w:rFonts w:ascii="Times New Roman" w:hAnsi="Times New Roman" w:cs="Times New Roman"/>
          <w:sz w:val="16"/>
          <w:szCs w:val="16"/>
        </w:rPr>
        <w:t>;</w:t>
      </w:r>
      <w:r w:rsidR="00055537" w:rsidRPr="006C655A">
        <w:rPr>
          <w:rFonts w:ascii="Times New Roman" w:hAnsi="Times New Roman" w:cs="Times New Roman"/>
          <w:sz w:val="16"/>
          <w:szCs w:val="16"/>
        </w:rPr>
        <w:t xml:space="preserve">  29(4) : 131-134</w:t>
      </w:r>
    </w:p>
    <w:p w:rsidR="00055537" w:rsidRPr="006C655A" w:rsidRDefault="00137C86" w:rsidP="001C5F44">
      <w:pPr>
        <w:pStyle w:val="ListParagraph"/>
        <w:numPr>
          <w:ilvl w:val="0"/>
          <w:numId w:val="1"/>
        </w:numPr>
        <w:spacing w:line="240" w:lineRule="auto"/>
        <w:jc w:val="both"/>
        <w:rPr>
          <w:rFonts w:ascii="Times New Roman" w:hAnsi="Times New Roman" w:cs="Times New Roman"/>
          <w:sz w:val="16"/>
          <w:szCs w:val="16"/>
        </w:rPr>
      </w:pPr>
      <w:r w:rsidRPr="006C655A">
        <w:rPr>
          <w:rFonts w:ascii="Times New Roman" w:hAnsi="Times New Roman" w:cs="Times New Roman"/>
          <w:sz w:val="16"/>
          <w:szCs w:val="16"/>
        </w:rPr>
        <w:t>Patel et al.</w:t>
      </w:r>
      <w:r w:rsidR="00EC030F" w:rsidRPr="006C655A">
        <w:rPr>
          <w:rFonts w:ascii="Times New Roman" w:hAnsi="Times New Roman" w:cs="Times New Roman"/>
          <w:sz w:val="16"/>
          <w:szCs w:val="16"/>
        </w:rPr>
        <w:t xml:space="preserve"> Epidemiological study of fatal burn cases brought for post-mortem examination at Mortuary of Sir </w:t>
      </w:r>
      <w:proofErr w:type="spellStart"/>
      <w:r w:rsidR="00EC030F" w:rsidRPr="006C655A">
        <w:rPr>
          <w:rFonts w:ascii="Times New Roman" w:hAnsi="Times New Roman" w:cs="Times New Roman"/>
          <w:sz w:val="16"/>
          <w:szCs w:val="16"/>
        </w:rPr>
        <w:t>Takhtsingi</w:t>
      </w:r>
      <w:proofErr w:type="spellEnd"/>
      <w:r w:rsidR="00EC030F" w:rsidRPr="006C655A">
        <w:rPr>
          <w:rFonts w:ascii="Times New Roman" w:hAnsi="Times New Roman" w:cs="Times New Roman"/>
          <w:sz w:val="16"/>
          <w:szCs w:val="16"/>
        </w:rPr>
        <w:t xml:space="preserve"> General </w:t>
      </w:r>
      <w:proofErr w:type="gramStart"/>
      <w:r w:rsidR="00EC030F" w:rsidRPr="006C655A">
        <w:rPr>
          <w:rFonts w:ascii="Times New Roman" w:hAnsi="Times New Roman" w:cs="Times New Roman"/>
          <w:sz w:val="16"/>
          <w:szCs w:val="16"/>
        </w:rPr>
        <w:t>Hospital ,</w:t>
      </w:r>
      <w:proofErr w:type="gramEnd"/>
      <w:r w:rsidR="00EC030F" w:rsidRPr="006C655A">
        <w:rPr>
          <w:rFonts w:ascii="Times New Roman" w:hAnsi="Times New Roman" w:cs="Times New Roman"/>
          <w:sz w:val="16"/>
          <w:szCs w:val="16"/>
        </w:rPr>
        <w:t xml:space="preserve"> </w:t>
      </w:r>
      <w:proofErr w:type="spellStart"/>
      <w:r w:rsidR="00EC030F" w:rsidRPr="006C655A">
        <w:rPr>
          <w:rFonts w:ascii="Times New Roman" w:hAnsi="Times New Roman" w:cs="Times New Roman"/>
          <w:sz w:val="16"/>
          <w:szCs w:val="16"/>
        </w:rPr>
        <w:t>Bhavanagar</w:t>
      </w:r>
      <w:proofErr w:type="spellEnd"/>
      <w:r w:rsidR="00EC030F" w:rsidRPr="006C655A">
        <w:rPr>
          <w:rFonts w:ascii="Times New Roman" w:hAnsi="Times New Roman" w:cs="Times New Roman"/>
          <w:sz w:val="16"/>
          <w:szCs w:val="16"/>
        </w:rPr>
        <w:t>. International Journal of Res. Med. 2015</w:t>
      </w:r>
      <w:r w:rsidR="002212E7" w:rsidRPr="006C655A">
        <w:rPr>
          <w:rFonts w:ascii="Times New Roman" w:hAnsi="Times New Roman" w:cs="Times New Roman"/>
          <w:sz w:val="16"/>
          <w:szCs w:val="16"/>
        </w:rPr>
        <w:t>;</w:t>
      </w:r>
      <w:r w:rsidR="00EC030F" w:rsidRPr="006C655A">
        <w:rPr>
          <w:rFonts w:ascii="Times New Roman" w:hAnsi="Times New Roman" w:cs="Times New Roman"/>
          <w:sz w:val="16"/>
          <w:szCs w:val="16"/>
        </w:rPr>
        <w:t xml:space="preserve"> 4(1): 113-116</w:t>
      </w:r>
    </w:p>
    <w:p w:rsidR="00EC030F" w:rsidRPr="006C655A" w:rsidRDefault="00EC030F" w:rsidP="001C5F44">
      <w:pPr>
        <w:pStyle w:val="ListParagraph"/>
        <w:numPr>
          <w:ilvl w:val="0"/>
          <w:numId w:val="1"/>
        </w:numPr>
        <w:spacing w:line="240" w:lineRule="auto"/>
        <w:jc w:val="both"/>
        <w:rPr>
          <w:rFonts w:ascii="Times New Roman" w:hAnsi="Times New Roman" w:cs="Times New Roman"/>
          <w:sz w:val="16"/>
          <w:szCs w:val="16"/>
        </w:rPr>
      </w:pPr>
      <w:r w:rsidRPr="006C655A">
        <w:rPr>
          <w:rFonts w:ascii="Times New Roman" w:hAnsi="Times New Roman" w:cs="Times New Roman"/>
          <w:sz w:val="16"/>
          <w:szCs w:val="16"/>
        </w:rPr>
        <w:t xml:space="preserve">Pandey S.K., </w:t>
      </w:r>
      <w:proofErr w:type="spellStart"/>
      <w:r w:rsidRPr="006C655A">
        <w:rPr>
          <w:rFonts w:ascii="Times New Roman" w:hAnsi="Times New Roman" w:cs="Times New Roman"/>
          <w:sz w:val="16"/>
          <w:szCs w:val="16"/>
        </w:rPr>
        <w:t>Chaura</w:t>
      </w:r>
      <w:r w:rsidR="00BE22CB" w:rsidRPr="006C655A">
        <w:rPr>
          <w:rFonts w:ascii="Times New Roman" w:hAnsi="Times New Roman" w:cs="Times New Roman"/>
          <w:sz w:val="16"/>
          <w:szCs w:val="16"/>
        </w:rPr>
        <w:t>sia</w:t>
      </w:r>
      <w:proofErr w:type="spellEnd"/>
      <w:r w:rsidR="00BE22CB" w:rsidRPr="006C655A">
        <w:rPr>
          <w:rFonts w:ascii="Times New Roman" w:hAnsi="Times New Roman" w:cs="Times New Roman"/>
          <w:sz w:val="16"/>
          <w:szCs w:val="16"/>
        </w:rPr>
        <w:t xml:space="preserve"> N.</w:t>
      </w:r>
      <w:r w:rsidRPr="006C655A">
        <w:rPr>
          <w:rFonts w:ascii="Times New Roman" w:hAnsi="Times New Roman" w:cs="Times New Roman"/>
          <w:sz w:val="16"/>
          <w:szCs w:val="16"/>
        </w:rPr>
        <w:t xml:space="preserve"> Thermal burn: An epidemiological retrospective study</w:t>
      </w:r>
      <w:r w:rsidR="00BE22CB" w:rsidRPr="006C655A">
        <w:rPr>
          <w:rFonts w:ascii="Times New Roman" w:hAnsi="Times New Roman" w:cs="Times New Roman"/>
          <w:sz w:val="16"/>
          <w:szCs w:val="16"/>
        </w:rPr>
        <w:t>.</w:t>
      </w:r>
      <w:r w:rsidRPr="006C655A">
        <w:rPr>
          <w:rFonts w:ascii="Times New Roman" w:hAnsi="Times New Roman" w:cs="Times New Roman"/>
          <w:sz w:val="16"/>
          <w:szCs w:val="16"/>
        </w:rPr>
        <w:t xml:space="preserve"> Journal of Punjab Academy of Forensic Medicine &amp; Toxicology</w:t>
      </w:r>
      <w:r w:rsidR="00BE22CB" w:rsidRPr="006C655A">
        <w:rPr>
          <w:rFonts w:ascii="Times New Roman" w:hAnsi="Times New Roman" w:cs="Times New Roman"/>
          <w:sz w:val="16"/>
          <w:szCs w:val="16"/>
        </w:rPr>
        <w:t>.</w:t>
      </w:r>
      <w:r w:rsidRPr="006C655A">
        <w:rPr>
          <w:rFonts w:ascii="Times New Roman" w:hAnsi="Times New Roman" w:cs="Times New Roman"/>
          <w:sz w:val="16"/>
          <w:szCs w:val="16"/>
        </w:rPr>
        <w:t xml:space="preserve"> 2014</w:t>
      </w:r>
      <w:r w:rsidR="002212E7" w:rsidRPr="006C655A">
        <w:rPr>
          <w:rFonts w:ascii="Times New Roman" w:hAnsi="Times New Roman" w:cs="Times New Roman"/>
          <w:sz w:val="16"/>
          <w:szCs w:val="16"/>
        </w:rPr>
        <w:t>;</w:t>
      </w:r>
      <w:r w:rsidRPr="006C655A">
        <w:rPr>
          <w:rFonts w:ascii="Times New Roman" w:hAnsi="Times New Roman" w:cs="Times New Roman"/>
          <w:sz w:val="16"/>
          <w:szCs w:val="16"/>
        </w:rPr>
        <w:t xml:space="preserve"> 14(1): 15-18</w:t>
      </w:r>
    </w:p>
    <w:p w:rsidR="00EC030F" w:rsidRPr="006C655A" w:rsidRDefault="00EC030F" w:rsidP="001C5F44">
      <w:pPr>
        <w:pStyle w:val="ListParagraph"/>
        <w:numPr>
          <w:ilvl w:val="0"/>
          <w:numId w:val="1"/>
        </w:numPr>
        <w:spacing w:line="240" w:lineRule="auto"/>
        <w:jc w:val="both"/>
        <w:rPr>
          <w:rFonts w:ascii="Times New Roman" w:hAnsi="Times New Roman" w:cs="Times New Roman"/>
          <w:sz w:val="16"/>
          <w:szCs w:val="16"/>
        </w:rPr>
      </w:pPr>
      <w:proofErr w:type="spellStart"/>
      <w:r w:rsidRPr="006C655A">
        <w:rPr>
          <w:rFonts w:ascii="Times New Roman" w:hAnsi="Times New Roman" w:cs="Times New Roman"/>
          <w:sz w:val="16"/>
          <w:szCs w:val="16"/>
        </w:rPr>
        <w:t>Mangal</w:t>
      </w:r>
      <w:proofErr w:type="spellEnd"/>
      <w:r w:rsidRPr="006C655A">
        <w:rPr>
          <w:rFonts w:ascii="Times New Roman" w:hAnsi="Times New Roman" w:cs="Times New Roman"/>
          <w:sz w:val="16"/>
          <w:szCs w:val="16"/>
        </w:rPr>
        <w:t xml:space="preserve"> H.M., Pathak A</w:t>
      </w:r>
      <w:r w:rsidR="00BE22CB" w:rsidRPr="006C655A">
        <w:rPr>
          <w:rFonts w:ascii="Times New Roman" w:hAnsi="Times New Roman" w:cs="Times New Roman"/>
          <w:sz w:val="16"/>
          <w:szCs w:val="16"/>
        </w:rPr>
        <w:t>.</w:t>
      </w:r>
      <w:r w:rsidRPr="006C655A">
        <w:rPr>
          <w:rFonts w:ascii="Times New Roman" w:hAnsi="Times New Roman" w:cs="Times New Roman"/>
          <w:sz w:val="16"/>
          <w:szCs w:val="16"/>
        </w:rPr>
        <w:t xml:space="preserve"> The fire is both- A blessing and scourge to the mankind</w:t>
      </w:r>
      <w:r w:rsidR="00BE22CB" w:rsidRPr="006C655A">
        <w:rPr>
          <w:rFonts w:ascii="Times New Roman" w:hAnsi="Times New Roman" w:cs="Times New Roman"/>
          <w:sz w:val="16"/>
          <w:szCs w:val="16"/>
        </w:rPr>
        <w:t>.</w:t>
      </w:r>
      <w:r w:rsidRPr="006C655A">
        <w:rPr>
          <w:rFonts w:ascii="Times New Roman" w:hAnsi="Times New Roman" w:cs="Times New Roman"/>
          <w:sz w:val="16"/>
          <w:szCs w:val="16"/>
        </w:rPr>
        <w:t xml:space="preserve"> Journal of Indian Academy of Forensic Medicine</w:t>
      </w:r>
      <w:r w:rsidR="00BE22CB" w:rsidRPr="006C655A">
        <w:rPr>
          <w:rFonts w:ascii="Times New Roman" w:hAnsi="Times New Roman" w:cs="Times New Roman"/>
          <w:sz w:val="16"/>
          <w:szCs w:val="16"/>
        </w:rPr>
        <w:t>.</w:t>
      </w:r>
      <w:r w:rsidRPr="006C655A">
        <w:rPr>
          <w:rFonts w:ascii="Times New Roman" w:hAnsi="Times New Roman" w:cs="Times New Roman"/>
          <w:sz w:val="16"/>
          <w:szCs w:val="16"/>
        </w:rPr>
        <w:t xml:space="preserve"> 2007</w:t>
      </w:r>
      <w:r w:rsidR="002212E7" w:rsidRPr="006C655A">
        <w:rPr>
          <w:rFonts w:ascii="Times New Roman" w:hAnsi="Times New Roman" w:cs="Times New Roman"/>
          <w:sz w:val="16"/>
          <w:szCs w:val="16"/>
        </w:rPr>
        <w:t>;</w:t>
      </w:r>
      <w:r w:rsidRPr="006C655A">
        <w:rPr>
          <w:rFonts w:ascii="Times New Roman" w:hAnsi="Times New Roman" w:cs="Times New Roman"/>
          <w:sz w:val="16"/>
          <w:szCs w:val="16"/>
        </w:rPr>
        <w:t xml:space="preserve"> 29(4): 75-77</w:t>
      </w:r>
    </w:p>
    <w:p w:rsidR="00E73994" w:rsidRPr="006C655A" w:rsidRDefault="00EC030F" w:rsidP="001C5F44">
      <w:pPr>
        <w:pStyle w:val="ListParagraph"/>
        <w:numPr>
          <w:ilvl w:val="0"/>
          <w:numId w:val="1"/>
        </w:numPr>
        <w:spacing w:line="240" w:lineRule="auto"/>
        <w:jc w:val="both"/>
        <w:rPr>
          <w:rFonts w:ascii="Times New Roman" w:hAnsi="Times New Roman" w:cs="Times New Roman"/>
          <w:sz w:val="16"/>
          <w:szCs w:val="16"/>
        </w:rPr>
      </w:pPr>
      <w:proofErr w:type="spellStart"/>
      <w:r w:rsidRPr="006C655A">
        <w:rPr>
          <w:rFonts w:ascii="Times New Roman" w:hAnsi="Times New Roman" w:cs="Times New Roman"/>
          <w:sz w:val="16"/>
          <w:szCs w:val="16"/>
        </w:rPr>
        <w:t>Lal</w:t>
      </w:r>
      <w:proofErr w:type="spellEnd"/>
      <w:r w:rsidRPr="006C655A">
        <w:rPr>
          <w:rFonts w:ascii="Times New Roman" w:hAnsi="Times New Roman" w:cs="Times New Roman"/>
          <w:sz w:val="16"/>
          <w:szCs w:val="16"/>
        </w:rPr>
        <w:t xml:space="preserve"> S., </w:t>
      </w:r>
      <w:proofErr w:type="spellStart"/>
      <w:r w:rsidRPr="006C655A">
        <w:rPr>
          <w:rFonts w:ascii="Times New Roman" w:hAnsi="Times New Roman" w:cs="Times New Roman"/>
          <w:sz w:val="16"/>
          <w:szCs w:val="16"/>
        </w:rPr>
        <w:t>Yadav</w:t>
      </w:r>
      <w:proofErr w:type="spellEnd"/>
      <w:r w:rsidRPr="006C655A">
        <w:rPr>
          <w:rFonts w:ascii="Times New Roman" w:hAnsi="Times New Roman" w:cs="Times New Roman"/>
          <w:sz w:val="16"/>
          <w:szCs w:val="16"/>
        </w:rPr>
        <w:t xml:space="preserve"> G.K., Gupta R</w:t>
      </w:r>
      <w:r w:rsidR="00BE22CB" w:rsidRPr="006C655A">
        <w:rPr>
          <w:rFonts w:ascii="Times New Roman" w:hAnsi="Times New Roman" w:cs="Times New Roman"/>
          <w:sz w:val="16"/>
          <w:szCs w:val="16"/>
        </w:rPr>
        <w:t xml:space="preserve">. </w:t>
      </w:r>
      <w:r w:rsidR="00E73994" w:rsidRPr="006C655A">
        <w:rPr>
          <w:rFonts w:ascii="Times New Roman" w:hAnsi="Times New Roman" w:cs="Times New Roman"/>
          <w:sz w:val="16"/>
          <w:szCs w:val="16"/>
        </w:rPr>
        <w:t xml:space="preserve">Mortality pattern of burn patient admitted in S.G.M. hospital, </w:t>
      </w:r>
      <w:proofErr w:type="spellStart"/>
      <w:r w:rsidR="00E73994" w:rsidRPr="006C655A">
        <w:rPr>
          <w:rFonts w:ascii="Times New Roman" w:hAnsi="Times New Roman" w:cs="Times New Roman"/>
          <w:sz w:val="16"/>
          <w:szCs w:val="16"/>
        </w:rPr>
        <w:t>Rewa</w:t>
      </w:r>
      <w:proofErr w:type="spellEnd"/>
      <w:r w:rsidR="00E73994" w:rsidRPr="006C655A">
        <w:rPr>
          <w:rFonts w:ascii="Times New Roman" w:hAnsi="Times New Roman" w:cs="Times New Roman"/>
          <w:sz w:val="16"/>
          <w:szCs w:val="16"/>
        </w:rPr>
        <w:t>, A teaching institute of central India</w:t>
      </w:r>
      <w:r w:rsidR="00BE22CB" w:rsidRPr="006C655A">
        <w:rPr>
          <w:rFonts w:ascii="Times New Roman" w:hAnsi="Times New Roman" w:cs="Times New Roman"/>
          <w:sz w:val="16"/>
          <w:szCs w:val="16"/>
        </w:rPr>
        <w:t>.</w:t>
      </w:r>
      <w:r w:rsidR="00E73994" w:rsidRPr="006C655A">
        <w:rPr>
          <w:rFonts w:ascii="Times New Roman" w:hAnsi="Times New Roman" w:cs="Times New Roman"/>
          <w:sz w:val="16"/>
          <w:szCs w:val="16"/>
        </w:rPr>
        <w:t xml:space="preserve"> Journal of </w:t>
      </w:r>
      <w:proofErr w:type="spellStart"/>
      <w:r w:rsidR="00E73994" w:rsidRPr="006C655A">
        <w:rPr>
          <w:rFonts w:ascii="Times New Roman" w:hAnsi="Times New Roman" w:cs="Times New Roman"/>
          <w:sz w:val="16"/>
          <w:szCs w:val="16"/>
        </w:rPr>
        <w:t>Sci</w:t>
      </w:r>
      <w:proofErr w:type="spellEnd"/>
      <w:r w:rsidR="00E73994" w:rsidRPr="006C655A">
        <w:rPr>
          <w:rFonts w:ascii="Times New Roman" w:hAnsi="Times New Roman" w:cs="Times New Roman"/>
          <w:sz w:val="16"/>
          <w:szCs w:val="16"/>
        </w:rPr>
        <w:t xml:space="preserve"> SOC</w:t>
      </w:r>
      <w:r w:rsidR="00BE22CB" w:rsidRPr="006C655A">
        <w:rPr>
          <w:rFonts w:ascii="Times New Roman" w:hAnsi="Times New Roman" w:cs="Times New Roman"/>
          <w:sz w:val="16"/>
          <w:szCs w:val="16"/>
        </w:rPr>
        <w:t>.</w:t>
      </w:r>
      <w:r w:rsidR="00E73994" w:rsidRPr="006C655A">
        <w:rPr>
          <w:rFonts w:ascii="Times New Roman" w:hAnsi="Times New Roman" w:cs="Times New Roman"/>
          <w:sz w:val="16"/>
          <w:szCs w:val="16"/>
        </w:rPr>
        <w:t xml:space="preserve"> 2012</w:t>
      </w:r>
      <w:r w:rsidR="002212E7" w:rsidRPr="006C655A">
        <w:rPr>
          <w:rFonts w:ascii="Times New Roman" w:hAnsi="Times New Roman" w:cs="Times New Roman"/>
          <w:sz w:val="16"/>
          <w:szCs w:val="16"/>
        </w:rPr>
        <w:t>;</w:t>
      </w:r>
      <w:r w:rsidR="00E73994" w:rsidRPr="006C655A">
        <w:rPr>
          <w:rFonts w:ascii="Times New Roman" w:hAnsi="Times New Roman" w:cs="Times New Roman"/>
          <w:sz w:val="16"/>
          <w:szCs w:val="16"/>
        </w:rPr>
        <w:t xml:space="preserve"> 39: 130-135</w:t>
      </w:r>
    </w:p>
    <w:p w:rsidR="00EC030F" w:rsidRPr="006C655A" w:rsidRDefault="00BE22CB" w:rsidP="001C5F44">
      <w:pPr>
        <w:pStyle w:val="ListParagraph"/>
        <w:numPr>
          <w:ilvl w:val="0"/>
          <w:numId w:val="1"/>
        </w:numPr>
        <w:spacing w:line="240" w:lineRule="auto"/>
        <w:jc w:val="both"/>
        <w:rPr>
          <w:rFonts w:ascii="Times New Roman" w:hAnsi="Times New Roman" w:cs="Times New Roman"/>
          <w:sz w:val="16"/>
          <w:szCs w:val="16"/>
        </w:rPr>
      </w:pPr>
      <w:r w:rsidRPr="006C655A">
        <w:rPr>
          <w:rFonts w:ascii="Times New Roman" w:hAnsi="Times New Roman" w:cs="Times New Roman"/>
          <w:sz w:val="16"/>
          <w:szCs w:val="16"/>
        </w:rPr>
        <w:lastRenderedPageBreak/>
        <w:t>Gupta et al.</w:t>
      </w:r>
      <w:r w:rsidR="00E73994" w:rsidRPr="006C655A">
        <w:rPr>
          <w:rFonts w:ascii="Times New Roman" w:hAnsi="Times New Roman" w:cs="Times New Roman"/>
          <w:sz w:val="16"/>
          <w:szCs w:val="16"/>
        </w:rPr>
        <w:t xml:space="preserve"> Profile of the fatal burn death from the </w:t>
      </w:r>
      <w:proofErr w:type="spellStart"/>
      <w:r w:rsidR="00E73994" w:rsidRPr="006C655A">
        <w:rPr>
          <w:rFonts w:ascii="Times New Roman" w:hAnsi="Times New Roman" w:cs="Times New Roman"/>
          <w:sz w:val="16"/>
          <w:szCs w:val="16"/>
        </w:rPr>
        <w:t>Varanashi</w:t>
      </w:r>
      <w:proofErr w:type="spellEnd"/>
      <w:r w:rsidR="00E73994" w:rsidRPr="006C655A">
        <w:rPr>
          <w:rFonts w:ascii="Times New Roman" w:hAnsi="Times New Roman" w:cs="Times New Roman"/>
          <w:sz w:val="16"/>
          <w:szCs w:val="16"/>
        </w:rPr>
        <w:t xml:space="preserve"> region, </w:t>
      </w:r>
      <w:proofErr w:type="spellStart"/>
      <w:proofErr w:type="gramStart"/>
      <w:r w:rsidR="00E73994" w:rsidRPr="006C655A">
        <w:rPr>
          <w:rFonts w:ascii="Times New Roman" w:hAnsi="Times New Roman" w:cs="Times New Roman"/>
          <w:sz w:val="16"/>
          <w:szCs w:val="16"/>
        </w:rPr>
        <w:t>india</w:t>
      </w:r>
      <w:proofErr w:type="spellEnd"/>
      <w:proofErr w:type="gramEnd"/>
      <w:r w:rsidRPr="006C655A">
        <w:rPr>
          <w:rFonts w:ascii="Times New Roman" w:hAnsi="Times New Roman" w:cs="Times New Roman"/>
          <w:sz w:val="16"/>
          <w:szCs w:val="16"/>
        </w:rPr>
        <w:t>.</w:t>
      </w:r>
      <w:r w:rsidR="00E73994" w:rsidRPr="006C655A">
        <w:rPr>
          <w:rFonts w:ascii="Times New Roman" w:hAnsi="Times New Roman" w:cs="Times New Roman"/>
          <w:sz w:val="16"/>
          <w:szCs w:val="16"/>
        </w:rPr>
        <w:t xml:space="preserve"> Journal of </w:t>
      </w:r>
      <w:r w:rsidRPr="006C655A">
        <w:rPr>
          <w:rFonts w:ascii="Times New Roman" w:hAnsi="Times New Roman" w:cs="Times New Roman"/>
          <w:sz w:val="16"/>
          <w:szCs w:val="16"/>
        </w:rPr>
        <w:t xml:space="preserve">Clinical &amp; </w:t>
      </w:r>
      <w:proofErr w:type="gramStart"/>
      <w:r w:rsidRPr="006C655A">
        <w:rPr>
          <w:rFonts w:ascii="Times New Roman" w:hAnsi="Times New Roman" w:cs="Times New Roman"/>
          <w:sz w:val="16"/>
          <w:szCs w:val="16"/>
        </w:rPr>
        <w:t>Diagnostic  research</w:t>
      </w:r>
      <w:proofErr w:type="gramEnd"/>
      <w:r w:rsidRPr="006C655A">
        <w:rPr>
          <w:rFonts w:ascii="Times New Roman" w:hAnsi="Times New Roman" w:cs="Times New Roman"/>
          <w:sz w:val="16"/>
          <w:szCs w:val="16"/>
        </w:rPr>
        <w:t>.</w:t>
      </w:r>
      <w:r w:rsidR="00E73994" w:rsidRPr="006C655A">
        <w:rPr>
          <w:rFonts w:ascii="Times New Roman" w:hAnsi="Times New Roman" w:cs="Times New Roman"/>
          <w:sz w:val="16"/>
          <w:szCs w:val="16"/>
        </w:rPr>
        <w:t xml:space="preserve"> 2012</w:t>
      </w:r>
      <w:r w:rsidR="002212E7" w:rsidRPr="006C655A">
        <w:rPr>
          <w:rFonts w:ascii="Times New Roman" w:hAnsi="Times New Roman" w:cs="Times New Roman"/>
          <w:sz w:val="16"/>
          <w:szCs w:val="16"/>
        </w:rPr>
        <w:t>;</w:t>
      </w:r>
      <w:r w:rsidRPr="006C655A">
        <w:rPr>
          <w:rFonts w:ascii="Times New Roman" w:hAnsi="Times New Roman" w:cs="Times New Roman"/>
          <w:sz w:val="16"/>
          <w:szCs w:val="16"/>
        </w:rPr>
        <w:t xml:space="preserve"> </w:t>
      </w:r>
      <w:r w:rsidR="00E73994" w:rsidRPr="006C655A">
        <w:rPr>
          <w:rFonts w:ascii="Times New Roman" w:hAnsi="Times New Roman" w:cs="Times New Roman"/>
          <w:sz w:val="16"/>
          <w:szCs w:val="16"/>
        </w:rPr>
        <w:t xml:space="preserve"> 6(4): 608-611</w:t>
      </w:r>
      <w:r w:rsidR="00EC030F" w:rsidRPr="006C655A">
        <w:rPr>
          <w:rFonts w:ascii="Times New Roman" w:hAnsi="Times New Roman" w:cs="Times New Roman"/>
          <w:sz w:val="16"/>
          <w:szCs w:val="16"/>
        </w:rPr>
        <w:t xml:space="preserve"> </w:t>
      </w:r>
    </w:p>
    <w:p w:rsidR="00E73994" w:rsidRPr="006C655A" w:rsidRDefault="00E73994" w:rsidP="001C5F44">
      <w:pPr>
        <w:pStyle w:val="ListParagraph"/>
        <w:numPr>
          <w:ilvl w:val="0"/>
          <w:numId w:val="1"/>
        </w:numPr>
        <w:spacing w:line="240" w:lineRule="auto"/>
        <w:jc w:val="both"/>
        <w:rPr>
          <w:rFonts w:ascii="Times New Roman" w:hAnsi="Times New Roman" w:cs="Times New Roman"/>
          <w:sz w:val="16"/>
          <w:szCs w:val="16"/>
        </w:rPr>
      </w:pPr>
      <w:proofErr w:type="spellStart"/>
      <w:r w:rsidRPr="006C655A">
        <w:rPr>
          <w:rFonts w:ascii="Times New Roman" w:hAnsi="Times New Roman" w:cs="Times New Roman"/>
          <w:sz w:val="16"/>
          <w:szCs w:val="16"/>
        </w:rPr>
        <w:t>Zopate</w:t>
      </w:r>
      <w:proofErr w:type="spellEnd"/>
      <w:r w:rsidRPr="006C655A">
        <w:rPr>
          <w:rFonts w:ascii="Times New Roman" w:hAnsi="Times New Roman" w:cs="Times New Roman"/>
          <w:sz w:val="16"/>
          <w:szCs w:val="16"/>
        </w:rPr>
        <w:t xml:space="preserve"> P.R, </w:t>
      </w:r>
      <w:proofErr w:type="spellStart"/>
      <w:r w:rsidRPr="006C655A">
        <w:rPr>
          <w:rFonts w:ascii="Times New Roman" w:hAnsi="Times New Roman" w:cs="Times New Roman"/>
          <w:sz w:val="16"/>
          <w:szCs w:val="16"/>
        </w:rPr>
        <w:t>Tirpude</w:t>
      </w:r>
      <w:proofErr w:type="spellEnd"/>
      <w:r w:rsidRPr="006C655A">
        <w:rPr>
          <w:rFonts w:ascii="Times New Roman" w:hAnsi="Times New Roman" w:cs="Times New Roman"/>
          <w:sz w:val="16"/>
          <w:szCs w:val="16"/>
        </w:rPr>
        <w:t xml:space="preserve"> B.H, Markey P.N</w:t>
      </w:r>
      <w:r w:rsidR="00BE22CB" w:rsidRPr="006C655A">
        <w:rPr>
          <w:rFonts w:ascii="Times New Roman" w:hAnsi="Times New Roman" w:cs="Times New Roman"/>
          <w:sz w:val="16"/>
          <w:szCs w:val="16"/>
        </w:rPr>
        <w:t>.</w:t>
      </w:r>
      <w:r w:rsidRPr="006C655A">
        <w:rPr>
          <w:rFonts w:ascii="Times New Roman" w:hAnsi="Times New Roman" w:cs="Times New Roman"/>
          <w:sz w:val="16"/>
          <w:szCs w:val="16"/>
        </w:rPr>
        <w:t xml:space="preserve"> Pattern of burn injury in rural parts of central India</w:t>
      </w:r>
      <w:r w:rsidR="00BE22CB" w:rsidRPr="006C655A">
        <w:rPr>
          <w:rFonts w:ascii="Times New Roman" w:hAnsi="Times New Roman" w:cs="Times New Roman"/>
          <w:sz w:val="16"/>
          <w:szCs w:val="16"/>
        </w:rPr>
        <w:t>.</w:t>
      </w:r>
      <w:r w:rsidRPr="006C655A">
        <w:rPr>
          <w:rFonts w:ascii="Times New Roman" w:hAnsi="Times New Roman" w:cs="Times New Roman"/>
          <w:sz w:val="16"/>
          <w:szCs w:val="16"/>
        </w:rPr>
        <w:t xml:space="preserve"> Indian jour</w:t>
      </w:r>
      <w:r w:rsidR="00BE22CB" w:rsidRPr="006C655A">
        <w:rPr>
          <w:rFonts w:ascii="Times New Roman" w:hAnsi="Times New Roman" w:cs="Times New Roman"/>
          <w:sz w:val="16"/>
          <w:szCs w:val="16"/>
        </w:rPr>
        <w:t xml:space="preserve">nal of Burn. </w:t>
      </w:r>
      <w:r w:rsidRPr="006C655A">
        <w:rPr>
          <w:rFonts w:ascii="Times New Roman" w:hAnsi="Times New Roman" w:cs="Times New Roman"/>
          <w:sz w:val="16"/>
          <w:szCs w:val="16"/>
        </w:rPr>
        <w:t>2</w:t>
      </w:r>
      <w:r w:rsidR="00BE22CB" w:rsidRPr="006C655A">
        <w:rPr>
          <w:rFonts w:ascii="Times New Roman" w:hAnsi="Times New Roman" w:cs="Times New Roman"/>
          <w:sz w:val="16"/>
          <w:szCs w:val="16"/>
        </w:rPr>
        <w:t>011</w:t>
      </w:r>
      <w:r w:rsidR="002212E7" w:rsidRPr="006C655A">
        <w:rPr>
          <w:rFonts w:ascii="Times New Roman" w:hAnsi="Times New Roman" w:cs="Times New Roman"/>
          <w:sz w:val="16"/>
          <w:szCs w:val="16"/>
        </w:rPr>
        <w:t>;</w:t>
      </w:r>
      <w:r w:rsidR="00BE22CB" w:rsidRPr="006C655A">
        <w:rPr>
          <w:rFonts w:ascii="Times New Roman" w:hAnsi="Times New Roman" w:cs="Times New Roman"/>
          <w:sz w:val="16"/>
          <w:szCs w:val="16"/>
        </w:rPr>
        <w:t xml:space="preserve"> </w:t>
      </w:r>
      <w:r w:rsidRPr="006C655A">
        <w:rPr>
          <w:rFonts w:ascii="Times New Roman" w:hAnsi="Times New Roman" w:cs="Times New Roman"/>
          <w:sz w:val="16"/>
          <w:szCs w:val="16"/>
        </w:rPr>
        <w:t xml:space="preserve"> 19(1): 36-42</w:t>
      </w:r>
    </w:p>
    <w:p w:rsidR="00E73994" w:rsidRPr="006C655A" w:rsidRDefault="00507367" w:rsidP="001C5F44">
      <w:pPr>
        <w:pStyle w:val="ListParagraph"/>
        <w:numPr>
          <w:ilvl w:val="0"/>
          <w:numId w:val="1"/>
        </w:numPr>
        <w:spacing w:line="240" w:lineRule="auto"/>
        <w:jc w:val="both"/>
        <w:rPr>
          <w:rFonts w:ascii="Times New Roman" w:hAnsi="Times New Roman" w:cs="Times New Roman"/>
          <w:sz w:val="16"/>
          <w:szCs w:val="16"/>
        </w:rPr>
      </w:pPr>
      <w:r w:rsidRPr="006C655A">
        <w:rPr>
          <w:rFonts w:ascii="Times New Roman" w:hAnsi="Times New Roman" w:cs="Times New Roman"/>
          <w:sz w:val="16"/>
          <w:szCs w:val="16"/>
        </w:rPr>
        <w:t xml:space="preserve">Bhardwaj S.D, </w:t>
      </w:r>
      <w:proofErr w:type="spellStart"/>
      <w:r w:rsidRPr="006C655A">
        <w:rPr>
          <w:rFonts w:ascii="Times New Roman" w:hAnsi="Times New Roman" w:cs="Times New Roman"/>
          <w:sz w:val="16"/>
          <w:szCs w:val="16"/>
        </w:rPr>
        <w:t>Singha</w:t>
      </w:r>
      <w:proofErr w:type="spellEnd"/>
      <w:r w:rsidRPr="006C655A">
        <w:rPr>
          <w:rFonts w:ascii="Times New Roman" w:hAnsi="Times New Roman" w:cs="Times New Roman"/>
          <w:sz w:val="16"/>
          <w:szCs w:val="16"/>
        </w:rPr>
        <w:t xml:space="preserve"> U</w:t>
      </w:r>
      <w:r w:rsidR="00BE22CB" w:rsidRPr="006C655A">
        <w:rPr>
          <w:rFonts w:ascii="Times New Roman" w:hAnsi="Times New Roman" w:cs="Times New Roman"/>
          <w:sz w:val="16"/>
          <w:szCs w:val="16"/>
        </w:rPr>
        <w:t>.</w:t>
      </w:r>
      <w:r w:rsidRPr="006C655A">
        <w:rPr>
          <w:rFonts w:ascii="Times New Roman" w:hAnsi="Times New Roman" w:cs="Times New Roman"/>
          <w:sz w:val="16"/>
          <w:szCs w:val="16"/>
        </w:rPr>
        <w:t xml:space="preserve"> An epidemiological survey of burn injuries in rural areas, Bhopal</w:t>
      </w:r>
      <w:r w:rsidR="007011AA" w:rsidRPr="006C655A">
        <w:rPr>
          <w:rFonts w:ascii="Times New Roman" w:hAnsi="Times New Roman" w:cs="Times New Roman"/>
          <w:sz w:val="16"/>
          <w:szCs w:val="16"/>
        </w:rPr>
        <w:t>- A cross sectional study</w:t>
      </w:r>
      <w:r w:rsidR="00BE22CB" w:rsidRPr="006C655A">
        <w:rPr>
          <w:rFonts w:ascii="Times New Roman" w:hAnsi="Times New Roman" w:cs="Times New Roman"/>
          <w:sz w:val="16"/>
          <w:szCs w:val="16"/>
        </w:rPr>
        <w:t>. Indian journal of Burn.</w:t>
      </w:r>
      <w:r w:rsidR="007011AA" w:rsidRPr="006C655A">
        <w:rPr>
          <w:rFonts w:ascii="Times New Roman" w:hAnsi="Times New Roman" w:cs="Times New Roman"/>
          <w:sz w:val="16"/>
          <w:szCs w:val="16"/>
        </w:rPr>
        <w:t xml:space="preserve"> 2012</w:t>
      </w:r>
      <w:r w:rsidR="002212E7" w:rsidRPr="006C655A">
        <w:rPr>
          <w:rFonts w:ascii="Times New Roman" w:hAnsi="Times New Roman" w:cs="Times New Roman"/>
          <w:sz w:val="16"/>
          <w:szCs w:val="16"/>
        </w:rPr>
        <w:t>;</w:t>
      </w:r>
      <w:r w:rsidR="00BE22CB" w:rsidRPr="006C655A">
        <w:rPr>
          <w:rFonts w:ascii="Times New Roman" w:hAnsi="Times New Roman" w:cs="Times New Roman"/>
          <w:sz w:val="16"/>
          <w:szCs w:val="16"/>
        </w:rPr>
        <w:t xml:space="preserve"> </w:t>
      </w:r>
      <w:r w:rsidR="007011AA" w:rsidRPr="006C655A">
        <w:rPr>
          <w:rFonts w:ascii="Times New Roman" w:hAnsi="Times New Roman" w:cs="Times New Roman"/>
          <w:sz w:val="16"/>
          <w:szCs w:val="16"/>
        </w:rPr>
        <w:t>20(1): 62-65</w:t>
      </w:r>
    </w:p>
    <w:p w:rsidR="007011AA" w:rsidRPr="006C655A" w:rsidRDefault="007011AA" w:rsidP="001C5F44">
      <w:pPr>
        <w:pStyle w:val="ListParagraph"/>
        <w:numPr>
          <w:ilvl w:val="0"/>
          <w:numId w:val="1"/>
        </w:numPr>
        <w:spacing w:line="240" w:lineRule="auto"/>
        <w:jc w:val="both"/>
        <w:rPr>
          <w:rFonts w:ascii="Times New Roman" w:hAnsi="Times New Roman" w:cs="Times New Roman"/>
          <w:sz w:val="16"/>
          <w:szCs w:val="16"/>
        </w:rPr>
      </w:pPr>
      <w:proofErr w:type="spellStart"/>
      <w:r w:rsidRPr="006C655A">
        <w:rPr>
          <w:rFonts w:ascii="Times New Roman" w:hAnsi="Times New Roman" w:cs="Times New Roman"/>
          <w:sz w:val="16"/>
          <w:szCs w:val="16"/>
        </w:rPr>
        <w:t>Gowri</w:t>
      </w:r>
      <w:proofErr w:type="spellEnd"/>
      <w:r w:rsidRPr="006C655A">
        <w:rPr>
          <w:rFonts w:ascii="Times New Roman" w:hAnsi="Times New Roman" w:cs="Times New Roman"/>
          <w:sz w:val="16"/>
          <w:szCs w:val="16"/>
        </w:rPr>
        <w:t xml:space="preserve"> S, </w:t>
      </w:r>
      <w:proofErr w:type="spellStart"/>
      <w:r w:rsidRPr="006C655A">
        <w:rPr>
          <w:rFonts w:ascii="Times New Roman" w:hAnsi="Times New Roman" w:cs="Times New Roman"/>
          <w:sz w:val="16"/>
          <w:szCs w:val="16"/>
        </w:rPr>
        <w:t>Naik</w:t>
      </w:r>
      <w:proofErr w:type="spellEnd"/>
      <w:r w:rsidRPr="006C655A">
        <w:rPr>
          <w:rFonts w:ascii="Times New Roman" w:hAnsi="Times New Roman" w:cs="Times New Roman"/>
          <w:sz w:val="16"/>
          <w:szCs w:val="16"/>
        </w:rPr>
        <w:t xml:space="preserve"> V.A, </w:t>
      </w:r>
      <w:proofErr w:type="spellStart"/>
      <w:r w:rsidRPr="006C655A">
        <w:rPr>
          <w:rFonts w:ascii="Times New Roman" w:hAnsi="Times New Roman" w:cs="Times New Roman"/>
          <w:sz w:val="16"/>
          <w:szCs w:val="16"/>
        </w:rPr>
        <w:t>Powar</w:t>
      </w:r>
      <w:proofErr w:type="spellEnd"/>
      <w:r w:rsidRPr="006C655A">
        <w:rPr>
          <w:rFonts w:ascii="Times New Roman" w:hAnsi="Times New Roman" w:cs="Times New Roman"/>
          <w:sz w:val="16"/>
          <w:szCs w:val="16"/>
        </w:rPr>
        <w:t xml:space="preserve"> R</w:t>
      </w:r>
      <w:r w:rsidR="00BE22CB" w:rsidRPr="006C655A">
        <w:rPr>
          <w:rFonts w:ascii="Times New Roman" w:hAnsi="Times New Roman" w:cs="Times New Roman"/>
          <w:sz w:val="16"/>
          <w:szCs w:val="16"/>
        </w:rPr>
        <w:t xml:space="preserve">. </w:t>
      </w:r>
      <w:r w:rsidRPr="006C655A">
        <w:rPr>
          <w:rFonts w:ascii="Times New Roman" w:hAnsi="Times New Roman" w:cs="Times New Roman"/>
          <w:sz w:val="16"/>
          <w:szCs w:val="16"/>
        </w:rPr>
        <w:t>Epidemiolo</w:t>
      </w:r>
      <w:r w:rsidR="00BE22CB" w:rsidRPr="006C655A">
        <w:rPr>
          <w:rFonts w:ascii="Times New Roman" w:hAnsi="Times New Roman" w:cs="Times New Roman"/>
          <w:sz w:val="16"/>
          <w:szCs w:val="16"/>
        </w:rPr>
        <w:t>gy and outcome of burn injuries.</w:t>
      </w:r>
      <w:r w:rsidRPr="006C655A">
        <w:rPr>
          <w:rFonts w:ascii="Times New Roman" w:hAnsi="Times New Roman" w:cs="Times New Roman"/>
          <w:sz w:val="16"/>
          <w:szCs w:val="16"/>
        </w:rPr>
        <w:t xml:space="preserve"> Journal of Indi</w:t>
      </w:r>
      <w:r w:rsidR="00BE22CB" w:rsidRPr="006C655A">
        <w:rPr>
          <w:rFonts w:ascii="Times New Roman" w:hAnsi="Times New Roman" w:cs="Times New Roman"/>
          <w:sz w:val="16"/>
          <w:szCs w:val="16"/>
        </w:rPr>
        <w:t>an Academy of Forensic Medicine.</w:t>
      </w:r>
      <w:r w:rsidRPr="006C655A">
        <w:rPr>
          <w:rFonts w:ascii="Times New Roman" w:hAnsi="Times New Roman" w:cs="Times New Roman"/>
          <w:sz w:val="16"/>
          <w:szCs w:val="16"/>
        </w:rPr>
        <w:t xml:space="preserve"> 2012</w:t>
      </w:r>
      <w:r w:rsidR="002212E7" w:rsidRPr="006C655A">
        <w:rPr>
          <w:rFonts w:ascii="Times New Roman" w:hAnsi="Times New Roman" w:cs="Times New Roman"/>
          <w:sz w:val="16"/>
          <w:szCs w:val="16"/>
        </w:rPr>
        <w:t>;</w:t>
      </w:r>
      <w:r w:rsidRPr="006C655A">
        <w:rPr>
          <w:rFonts w:ascii="Times New Roman" w:hAnsi="Times New Roman" w:cs="Times New Roman"/>
          <w:sz w:val="16"/>
          <w:szCs w:val="16"/>
        </w:rPr>
        <w:t xml:space="preserve"> 34(4): 12-14</w:t>
      </w:r>
    </w:p>
    <w:p w:rsidR="007011AA" w:rsidRPr="006C655A" w:rsidRDefault="007011AA" w:rsidP="001C5F44">
      <w:pPr>
        <w:pStyle w:val="ListParagraph"/>
        <w:numPr>
          <w:ilvl w:val="0"/>
          <w:numId w:val="1"/>
        </w:numPr>
        <w:spacing w:line="240" w:lineRule="auto"/>
        <w:jc w:val="both"/>
        <w:rPr>
          <w:rFonts w:ascii="Times New Roman" w:hAnsi="Times New Roman" w:cs="Times New Roman"/>
          <w:sz w:val="16"/>
          <w:szCs w:val="16"/>
        </w:rPr>
      </w:pPr>
      <w:proofErr w:type="spellStart"/>
      <w:r w:rsidRPr="006C655A">
        <w:rPr>
          <w:rFonts w:ascii="Times New Roman" w:hAnsi="Times New Roman" w:cs="Times New Roman"/>
          <w:sz w:val="16"/>
          <w:szCs w:val="16"/>
        </w:rPr>
        <w:t>Choudhary</w:t>
      </w:r>
      <w:proofErr w:type="spellEnd"/>
      <w:r w:rsidRPr="006C655A">
        <w:rPr>
          <w:rFonts w:ascii="Times New Roman" w:hAnsi="Times New Roman" w:cs="Times New Roman"/>
          <w:sz w:val="16"/>
          <w:szCs w:val="16"/>
        </w:rPr>
        <w:t xml:space="preserve"> B. L, </w:t>
      </w:r>
      <w:proofErr w:type="spellStart"/>
      <w:r w:rsidRPr="006C655A">
        <w:rPr>
          <w:rFonts w:ascii="Times New Roman" w:hAnsi="Times New Roman" w:cs="Times New Roman"/>
          <w:sz w:val="16"/>
          <w:szCs w:val="16"/>
        </w:rPr>
        <w:t>Yadav</w:t>
      </w:r>
      <w:proofErr w:type="spellEnd"/>
      <w:r w:rsidRPr="006C655A">
        <w:rPr>
          <w:rFonts w:ascii="Times New Roman" w:hAnsi="Times New Roman" w:cs="Times New Roman"/>
          <w:sz w:val="16"/>
          <w:szCs w:val="16"/>
        </w:rPr>
        <w:t xml:space="preserve"> P, Kumar M</w:t>
      </w:r>
      <w:r w:rsidR="00BE22CB" w:rsidRPr="006C655A">
        <w:rPr>
          <w:rFonts w:ascii="Times New Roman" w:hAnsi="Times New Roman" w:cs="Times New Roman"/>
          <w:sz w:val="16"/>
          <w:szCs w:val="16"/>
        </w:rPr>
        <w:t>.</w:t>
      </w:r>
      <w:r w:rsidRPr="006C655A">
        <w:rPr>
          <w:rFonts w:ascii="Times New Roman" w:hAnsi="Times New Roman" w:cs="Times New Roman"/>
          <w:sz w:val="16"/>
          <w:szCs w:val="16"/>
        </w:rPr>
        <w:t xml:space="preserve"> Mortuary profile of burn injuries: A </w:t>
      </w:r>
      <w:proofErr w:type="spellStart"/>
      <w:r w:rsidRPr="006C655A">
        <w:rPr>
          <w:rFonts w:ascii="Times New Roman" w:hAnsi="Times New Roman" w:cs="Times New Roman"/>
          <w:sz w:val="16"/>
          <w:szCs w:val="16"/>
        </w:rPr>
        <w:t>postmotem</w:t>
      </w:r>
      <w:proofErr w:type="spellEnd"/>
      <w:r w:rsidRPr="006C655A">
        <w:rPr>
          <w:rFonts w:ascii="Times New Roman" w:hAnsi="Times New Roman" w:cs="Times New Roman"/>
          <w:sz w:val="16"/>
          <w:szCs w:val="16"/>
        </w:rPr>
        <w:t xml:space="preserve"> study in Lady </w:t>
      </w:r>
      <w:proofErr w:type="spellStart"/>
      <w:r w:rsidRPr="006C655A">
        <w:rPr>
          <w:rFonts w:ascii="Times New Roman" w:hAnsi="Times New Roman" w:cs="Times New Roman"/>
          <w:sz w:val="16"/>
          <w:szCs w:val="16"/>
        </w:rPr>
        <w:t>hardinge</w:t>
      </w:r>
      <w:proofErr w:type="spellEnd"/>
      <w:r w:rsidRPr="006C655A">
        <w:rPr>
          <w:rFonts w:ascii="Times New Roman" w:hAnsi="Times New Roman" w:cs="Times New Roman"/>
          <w:sz w:val="16"/>
          <w:szCs w:val="16"/>
        </w:rPr>
        <w:t xml:space="preserve"> </w:t>
      </w:r>
      <w:proofErr w:type="gramStart"/>
      <w:r w:rsidRPr="006C655A">
        <w:rPr>
          <w:rFonts w:ascii="Times New Roman" w:hAnsi="Times New Roman" w:cs="Times New Roman"/>
          <w:sz w:val="16"/>
          <w:szCs w:val="16"/>
        </w:rPr>
        <w:t>Medical  College</w:t>
      </w:r>
      <w:proofErr w:type="gramEnd"/>
      <w:r w:rsidRPr="006C655A">
        <w:rPr>
          <w:rFonts w:ascii="Times New Roman" w:hAnsi="Times New Roman" w:cs="Times New Roman"/>
          <w:sz w:val="16"/>
          <w:szCs w:val="16"/>
        </w:rPr>
        <w:t>, New Delhi</w:t>
      </w:r>
      <w:r w:rsidR="00BE22CB" w:rsidRPr="006C655A">
        <w:rPr>
          <w:rFonts w:ascii="Times New Roman" w:hAnsi="Times New Roman" w:cs="Times New Roman"/>
          <w:sz w:val="16"/>
          <w:szCs w:val="16"/>
        </w:rPr>
        <w:t>.</w:t>
      </w:r>
      <w:r w:rsidRPr="006C655A">
        <w:rPr>
          <w:rFonts w:ascii="Times New Roman" w:hAnsi="Times New Roman" w:cs="Times New Roman"/>
          <w:sz w:val="16"/>
          <w:szCs w:val="16"/>
        </w:rPr>
        <w:t xml:space="preserve"> Journal of Indian Academy of Forensic Medicine</w:t>
      </w:r>
      <w:r w:rsidR="00BE22CB" w:rsidRPr="006C655A">
        <w:rPr>
          <w:rFonts w:ascii="Times New Roman" w:hAnsi="Times New Roman" w:cs="Times New Roman"/>
          <w:sz w:val="16"/>
          <w:szCs w:val="16"/>
        </w:rPr>
        <w:t>.</w:t>
      </w:r>
      <w:r w:rsidRPr="006C655A">
        <w:rPr>
          <w:rFonts w:ascii="Times New Roman" w:hAnsi="Times New Roman" w:cs="Times New Roman"/>
          <w:sz w:val="16"/>
          <w:szCs w:val="16"/>
        </w:rPr>
        <w:t xml:space="preserve"> 2013</w:t>
      </w:r>
      <w:r w:rsidR="002212E7" w:rsidRPr="006C655A">
        <w:rPr>
          <w:rFonts w:ascii="Times New Roman" w:hAnsi="Times New Roman" w:cs="Times New Roman"/>
          <w:sz w:val="16"/>
          <w:szCs w:val="16"/>
        </w:rPr>
        <w:t>;</w:t>
      </w:r>
      <w:r w:rsidRPr="006C655A">
        <w:rPr>
          <w:rFonts w:ascii="Times New Roman" w:hAnsi="Times New Roman" w:cs="Times New Roman"/>
          <w:sz w:val="16"/>
          <w:szCs w:val="16"/>
        </w:rPr>
        <w:t xml:space="preserve"> 35(2): 123-124</w:t>
      </w:r>
    </w:p>
    <w:p w:rsidR="007011AA" w:rsidRPr="006C655A" w:rsidRDefault="007011AA" w:rsidP="001C5F44">
      <w:pPr>
        <w:pStyle w:val="ListParagraph"/>
        <w:numPr>
          <w:ilvl w:val="0"/>
          <w:numId w:val="1"/>
        </w:numPr>
        <w:spacing w:line="240" w:lineRule="auto"/>
        <w:jc w:val="both"/>
        <w:rPr>
          <w:rFonts w:ascii="Times New Roman" w:hAnsi="Times New Roman" w:cs="Times New Roman"/>
          <w:sz w:val="16"/>
          <w:szCs w:val="16"/>
        </w:rPr>
      </w:pPr>
      <w:proofErr w:type="spellStart"/>
      <w:r w:rsidRPr="006C655A">
        <w:rPr>
          <w:rFonts w:ascii="Times New Roman" w:hAnsi="Times New Roman" w:cs="Times New Roman"/>
          <w:sz w:val="16"/>
          <w:szCs w:val="16"/>
        </w:rPr>
        <w:t>Buchade</w:t>
      </w:r>
      <w:proofErr w:type="spellEnd"/>
      <w:r w:rsidRPr="006C655A">
        <w:rPr>
          <w:rFonts w:ascii="Times New Roman" w:hAnsi="Times New Roman" w:cs="Times New Roman"/>
          <w:sz w:val="16"/>
          <w:szCs w:val="16"/>
        </w:rPr>
        <w:t xml:space="preserve"> D, </w:t>
      </w:r>
      <w:proofErr w:type="spellStart"/>
      <w:r w:rsidRPr="006C655A">
        <w:rPr>
          <w:rFonts w:ascii="Times New Roman" w:hAnsi="Times New Roman" w:cs="Times New Roman"/>
          <w:sz w:val="16"/>
          <w:szCs w:val="16"/>
        </w:rPr>
        <w:t>Kukade</w:t>
      </w:r>
      <w:proofErr w:type="spellEnd"/>
      <w:r w:rsidRPr="006C655A">
        <w:rPr>
          <w:rFonts w:ascii="Times New Roman" w:hAnsi="Times New Roman" w:cs="Times New Roman"/>
          <w:sz w:val="16"/>
          <w:szCs w:val="16"/>
        </w:rPr>
        <w:t xml:space="preserve"> H, </w:t>
      </w:r>
      <w:proofErr w:type="spellStart"/>
      <w:r w:rsidRPr="006C655A">
        <w:rPr>
          <w:rFonts w:ascii="Times New Roman" w:hAnsi="Times New Roman" w:cs="Times New Roman"/>
          <w:sz w:val="16"/>
          <w:szCs w:val="16"/>
        </w:rPr>
        <w:t>Dere</w:t>
      </w:r>
      <w:proofErr w:type="spellEnd"/>
      <w:r w:rsidRPr="006C655A">
        <w:rPr>
          <w:rFonts w:ascii="Times New Roman" w:hAnsi="Times New Roman" w:cs="Times New Roman"/>
          <w:sz w:val="16"/>
          <w:szCs w:val="16"/>
        </w:rPr>
        <w:t xml:space="preserve"> R</w:t>
      </w:r>
      <w:r w:rsidR="00BE22CB" w:rsidRPr="006C655A">
        <w:rPr>
          <w:rFonts w:ascii="Times New Roman" w:hAnsi="Times New Roman" w:cs="Times New Roman"/>
          <w:sz w:val="16"/>
          <w:szCs w:val="16"/>
        </w:rPr>
        <w:t>.</w:t>
      </w:r>
      <w:r w:rsidRPr="006C655A">
        <w:rPr>
          <w:rFonts w:ascii="Times New Roman" w:hAnsi="Times New Roman" w:cs="Times New Roman"/>
          <w:sz w:val="16"/>
          <w:szCs w:val="16"/>
        </w:rPr>
        <w:t xml:space="preserve"> Pattern of burn cases brought to morgue, Scion hospital , </w:t>
      </w:r>
      <w:proofErr w:type="spellStart"/>
      <w:r w:rsidRPr="006C655A">
        <w:rPr>
          <w:rFonts w:ascii="Times New Roman" w:hAnsi="Times New Roman" w:cs="Times New Roman"/>
          <w:sz w:val="16"/>
          <w:szCs w:val="16"/>
        </w:rPr>
        <w:t>Mimbai</w:t>
      </w:r>
      <w:proofErr w:type="spellEnd"/>
      <w:r w:rsidRPr="006C655A">
        <w:rPr>
          <w:rFonts w:ascii="Times New Roman" w:hAnsi="Times New Roman" w:cs="Times New Roman"/>
          <w:sz w:val="16"/>
          <w:szCs w:val="16"/>
        </w:rPr>
        <w:t>- A two year study</w:t>
      </w:r>
      <w:r w:rsidR="00BE22CB" w:rsidRPr="006C655A">
        <w:rPr>
          <w:rFonts w:ascii="Times New Roman" w:hAnsi="Times New Roman" w:cs="Times New Roman"/>
          <w:sz w:val="16"/>
          <w:szCs w:val="16"/>
        </w:rPr>
        <w:t>.</w:t>
      </w:r>
      <w:r w:rsidRPr="006C655A">
        <w:rPr>
          <w:rFonts w:ascii="Times New Roman" w:hAnsi="Times New Roman" w:cs="Times New Roman"/>
          <w:sz w:val="16"/>
          <w:szCs w:val="16"/>
        </w:rPr>
        <w:t xml:space="preserve"> Journal of Indian Academy of Forensic Medicine</w:t>
      </w:r>
      <w:r w:rsidR="00BE22CB" w:rsidRPr="006C655A">
        <w:rPr>
          <w:rFonts w:ascii="Times New Roman" w:hAnsi="Times New Roman" w:cs="Times New Roman"/>
          <w:sz w:val="16"/>
          <w:szCs w:val="16"/>
        </w:rPr>
        <w:t>.</w:t>
      </w:r>
      <w:r w:rsidRPr="006C655A">
        <w:rPr>
          <w:rFonts w:ascii="Times New Roman" w:hAnsi="Times New Roman" w:cs="Times New Roman"/>
          <w:sz w:val="16"/>
          <w:szCs w:val="16"/>
        </w:rPr>
        <w:t xml:space="preserve"> 2011</w:t>
      </w:r>
      <w:r w:rsidR="002212E7" w:rsidRPr="006C655A">
        <w:rPr>
          <w:rFonts w:ascii="Times New Roman" w:hAnsi="Times New Roman" w:cs="Times New Roman"/>
          <w:sz w:val="16"/>
          <w:szCs w:val="16"/>
        </w:rPr>
        <w:t>;</w:t>
      </w:r>
      <w:r w:rsidRPr="006C655A">
        <w:rPr>
          <w:rFonts w:ascii="Times New Roman" w:hAnsi="Times New Roman" w:cs="Times New Roman"/>
          <w:sz w:val="16"/>
          <w:szCs w:val="16"/>
        </w:rPr>
        <w:t xml:space="preserve"> 33(4)</w:t>
      </w:r>
      <w:r w:rsidR="00BE22CB" w:rsidRPr="006C655A">
        <w:rPr>
          <w:rFonts w:ascii="Times New Roman" w:hAnsi="Times New Roman" w:cs="Times New Roman"/>
          <w:sz w:val="16"/>
          <w:szCs w:val="16"/>
        </w:rPr>
        <w:t>:</w:t>
      </w:r>
      <w:r w:rsidRPr="006C655A">
        <w:rPr>
          <w:rFonts w:ascii="Times New Roman" w:hAnsi="Times New Roman" w:cs="Times New Roman"/>
          <w:sz w:val="16"/>
          <w:szCs w:val="16"/>
        </w:rPr>
        <w:t xml:space="preserve"> 309-310</w:t>
      </w:r>
    </w:p>
    <w:p w:rsidR="007011AA" w:rsidRPr="006C655A" w:rsidRDefault="007011AA" w:rsidP="001C5F44">
      <w:pPr>
        <w:pStyle w:val="ListParagraph"/>
        <w:numPr>
          <w:ilvl w:val="0"/>
          <w:numId w:val="1"/>
        </w:numPr>
        <w:spacing w:line="240" w:lineRule="auto"/>
        <w:jc w:val="both"/>
        <w:rPr>
          <w:rFonts w:ascii="Times New Roman" w:hAnsi="Times New Roman" w:cs="Times New Roman"/>
          <w:sz w:val="16"/>
          <w:szCs w:val="16"/>
        </w:rPr>
      </w:pPr>
      <w:proofErr w:type="spellStart"/>
      <w:r w:rsidRPr="006C655A">
        <w:rPr>
          <w:rFonts w:ascii="Times New Roman" w:hAnsi="Times New Roman" w:cs="Times New Roman"/>
          <w:sz w:val="16"/>
          <w:szCs w:val="16"/>
        </w:rPr>
        <w:t>Karadd</w:t>
      </w:r>
      <w:r w:rsidR="00BE22CB" w:rsidRPr="006C655A">
        <w:rPr>
          <w:rFonts w:ascii="Times New Roman" w:hAnsi="Times New Roman" w:cs="Times New Roman"/>
          <w:sz w:val="16"/>
          <w:szCs w:val="16"/>
        </w:rPr>
        <w:t>i</w:t>
      </w:r>
      <w:proofErr w:type="spellEnd"/>
      <w:r w:rsidR="00BE22CB" w:rsidRPr="006C655A">
        <w:rPr>
          <w:rFonts w:ascii="Times New Roman" w:hAnsi="Times New Roman" w:cs="Times New Roman"/>
          <w:sz w:val="16"/>
          <w:szCs w:val="16"/>
        </w:rPr>
        <w:t xml:space="preserve"> S. et al.</w:t>
      </w:r>
      <w:r w:rsidRPr="006C655A">
        <w:rPr>
          <w:rFonts w:ascii="Times New Roman" w:hAnsi="Times New Roman" w:cs="Times New Roman"/>
          <w:sz w:val="16"/>
          <w:szCs w:val="16"/>
        </w:rPr>
        <w:t xml:space="preserve"> Study of death due to thermal in and around </w:t>
      </w:r>
      <w:proofErr w:type="spellStart"/>
      <w:r w:rsidRPr="006C655A">
        <w:rPr>
          <w:rFonts w:ascii="Times New Roman" w:hAnsi="Times New Roman" w:cs="Times New Roman"/>
          <w:sz w:val="16"/>
          <w:szCs w:val="16"/>
        </w:rPr>
        <w:t>Gulbargh</w:t>
      </w:r>
      <w:proofErr w:type="spellEnd"/>
      <w:r w:rsidRPr="006C655A">
        <w:rPr>
          <w:rFonts w:ascii="Times New Roman" w:hAnsi="Times New Roman" w:cs="Times New Roman"/>
          <w:sz w:val="16"/>
          <w:szCs w:val="16"/>
        </w:rPr>
        <w:t xml:space="preserve"> city</w:t>
      </w:r>
      <w:r w:rsidR="00BE22CB" w:rsidRPr="006C655A">
        <w:rPr>
          <w:rFonts w:ascii="Times New Roman" w:hAnsi="Times New Roman" w:cs="Times New Roman"/>
          <w:sz w:val="16"/>
          <w:szCs w:val="16"/>
        </w:rPr>
        <w:t>.</w:t>
      </w:r>
      <w:r w:rsidRPr="006C655A">
        <w:rPr>
          <w:rFonts w:ascii="Times New Roman" w:hAnsi="Times New Roman" w:cs="Times New Roman"/>
          <w:sz w:val="16"/>
          <w:szCs w:val="16"/>
        </w:rPr>
        <w:t xml:space="preserve"> International Journal Med. </w:t>
      </w:r>
      <w:proofErr w:type="spellStart"/>
      <w:r w:rsidRPr="006C655A">
        <w:rPr>
          <w:rFonts w:ascii="Times New Roman" w:hAnsi="Times New Roman" w:cs="Times New Roman"/>
          <w:sz w:val="16"/>
          <w:szCs w:val="16"/>
        </w:rPr>
        <w:t>Pharma</w:t>
      </w:r>
      <w:proofErr w:type="spellEnd"/>
      <w:r w:rsidRPr="006C655A">
        <w:rPr>
          <w:rFonts w:ascii="Times New Roman" w:hAnsi="Times New Roman" w:cs="Times New Roman"/>
          <w:sz w:val="16"/>
          <w:szCs w:val="16"/>
        </w:rPr>
        <w:t>. Sc. 2013</w:t>
      </w:r>
      <w:r w:rsidR="002212E7" w:rsidRPr="006C655A">
        <w:rPr>
          <w:rFonts w:ascii="Times New Roman" w:hAnsi="Times New Roman" w:cs="Times New Roman"/>
          <w:sz w:val="16"/>
          <w:szCs w:val="16"/>
        </w:rPr>
        <w:t>;</w:t>
      </w:r>
      <w:r w:rsidR="00BE22CB" w:rsidRPr="006C655A">
        <w:rPr>
          <w:rFonts w:ascii="Times New Roman" w:hAnsi="Times New Roman" w:cs="Times New Roman"/>
          <w:sz w:val="16"/>
          <w:szCs w:val="16"/>
        </w:rPr>
        <w:t xml:space="preserve"> </w:t>
      </w:r>
      <w:r w:rsidRPr="006C655A">
        <w:rPr>
          <w:rFonts w:ascii="Times New Roman" w:hAnsi="Times New Roman" w:cs="Times New Roman"/>
          <w:sz w:val="16"/>
          <w:szCs w:val="16"/>
        </w:rPr>
        <w:t xml:space="preserve"> 03(11): 11-16</w:t>
      </w:r>
    </w:p>
    <w:p w:rsidR="007011AA" w:rsidRPr="006C655A" w:rsidRDefault="007011AA" w:rsidP="001C5F44">
      <w:pPr>
        <w:pStyle w:val="ListParagraph"/>
        <w:numPr>
          <w:ilvl w:val="0"/>
          <w:numId w:val="1"/>
        </w:numPr>
        <w:spacing w:line="240" w:lineRule="auto"/>
        <w:jc w:val="both"/>
        <w:rPr>
          <w:rFonts w:ascii="Times New Roman" w:hAnsi="Times New Roman" w:cs="Times New Roman"/>
          <w:sz w:val="16"/>
          <w:szCs w:val="16"/>
        </w:rPr>
      </w:pPr>
      <w:proofErr w:type="spellStart"/>
      <w:r w:rsidRPr="006C655A">
        <w:rPr>
          <w:rFonts w:ascii="Times New Roman" w:hAnsi="Times New Roman" w:cs="Times New Roman"/>
          <w:sz w:val="16"/>
          <w:szCs w:val="16"/>
        </w:rPr>
        <w:t>Zanjad</w:t>
      </w:r>
      <w:proofErr w:type="spellEnd"/>
      <w:r w:rsidRPr="006C655A">
        <w:rPr>
          <w:rFonts w:ascii="Times New Roman" w:hAnsi="Times New Roman" w:cs="Times New Roman"/>
          <w:sz w:val="16"/>
          <w:szCs w:val="16"/>
        </w:rPr>
        <w:t xml:space="preserve"> N.P</w:t>
      </w:r>
      <w:proofErr w:type="gramStart"/>
      <w:r w:rsidRPr="006C655A">
        <w:rPr>
          <w:rFonts w:ascii="Times New Roman" w:hAnsi="Times New Roman" w:cs="Times New Roman"/>
          <w:sz w:val="16"/>
          <w:szCs w:val="16"/>
        </w:rPr>
        <w:t>. ,</w:t>
      </w:r>
      <w:proofErr w:type="gramEnd"/>
      <w:r w:rsidRPr="006C655A">
        <w:rPr>
          <w:rFonts w:ascii="Times New Roman" w:hAnsi="Times New Roman" w:cs="Times New Roman"/>
          <w:sz w:val="16"/>
          <w:szCs w:val="16"/>
        </w:rPr>
        <w:t xml:space="preserve"> </w:t>
      </w:r>
      <w:proofErr w:type="spellStart"/>
      <w:r w:rsidRPr="006C655A">
        <w:rPr>
          <w:rFonts w:ascii="Times New Roman" w:hAnsi="Times New Roman" w:cs="Times New Roman"/>
          <w:sz w:val="16"/>
          <w:szCs w:val="16"/>
        </w:rPr>
        <w:t>Godboli</w:t>
      </w:r>
      <w:proofErr w:type="spellEnd"/>
      <w:r w:rsidRPr="006C655A">
        <w:rPr>
          <w:rFonts w:ascii="Times New Roman" w:hAnsi="Times New Roman" w:cs="Times New Roman"/>
          <w:sz w:val="16"/>
          <w:szCs w:val="16"/>
        </w:rPr>
        <w:t xml:space="preserve"> H.V. Study of fatal bu</w:t>
      </w:r>
      <w:r w:rsidR="00BE22CB" w:rsidRPr="006C655A">
        <w:rPr>
          <w:rFonts w:ascii="Times New Roman" w:hAnsi="Times New Roman" w:cs="Times New Roman"/>
          <w:sz w:val="16"/>
          <w:szCs w:val="16"/>
        </w:rPr>
        <w:t>rn cases in Medicolegal Autopsy.</w:t>
      </w:r>
      <w:r w:rsidRPr="006C655A">
        <w:rPr>
          <w:rFonts w:ascii="Times New Roman" w:hAnsi="Times New Roman" w:cs="Times New Roman"/>
          <w:sz w:val="16"/>
          <w:szCs w:val="16"/>
        </w:rPr>
        <w:t xml:space="preserve"> </w:t>
      </w:r>
      <w:r w:rsidR="00EA0BF5" w:rsidRPr="006C655A">
        <w:rPr>
          <w:rFonts w:ascii="Times New Roman" w:hAnsi="Times New Roman" w:cs="Times New Roman"/>
          <w:sz w:val="16"/>
          <w:szCs w:val="16"/>
        </w:rPr>
        <w:t>Journal of Indian Academy of Forensic Medicine</w:t>
      </w:r>
      <w:r w:rsidR="00BE22CB" w:rsidRPr="006C655A">
        <w:rPr>
          <w:rFonts w:ascii="Times New Roman" w:hAnsi="Times New Roman" w:cs="Times New Roman"/>
          <w:sz w:val="16"/>
          <w:szCs w:val="16"/>
        </w:rPr>
        <w:t>.</w:t>
      </w:r>
      <w:r w:rsidR="00EA0BF5" w:rsidRPr="006C655A">
        <w:rPr>
          <w:rFonts w:ascii="Times New Roman" w:hAnsi="Times New Roman" w:cs="Times New Roman"/>
          <w:sz w:val="16"/>
          <w:szCs w:val="16"/>
        </w:rPr>
        <w:t xml:space="preserve"> 2007</w:t>
      </w:r>
      <w:r w:rsidR="002212E7" w:rsidRPr="006C655A">
        <w:rPr>
          <w:rFonts w:ascii="Times New Roman" w:hAnsi="Times New Roman" w:cs="Times New Roman"/>
          <w:sz w:val="16"/>
          <w:szCs w:val="16"/>
        </w:rPr>
        <w:t>;</w:t>
      </w:r>
      <w:r w:rsidR="00BE22CB" w:rsidRPr="006C655A">
        <w:rPr>
          <w:rFonts w:ascii="Times New Roman" w:hAnsi="Times New Roman" w:cs="Times New Roman"/>
          <w:sz w:val="16"/>
          <w:szCs w:val="16"/>
        </w:rPr>
        <w:t xml:space="preserve"> </w:t>
      </w:r>
      <w:r w:rsidR="00EA0BF5" w:rsidRPr="006C655A">
        <w:rPr>
          <w:rFonts w:ascii="Times New Roman" w:hAnsi="Times New Roman" w:cs="Times New Roman"/>
          <w:sz w:val="16"/>
          <w:szCs w:val="16"/>
        </w:rPr>
        <w:t xml:space="preserve"> 29(3): 42-49</w:t>
      </w:r>
    </w:p>
    <w:p w:rsidR="00C94DBB" w:rsidRPr="004E4B2B" w:rsidRDefault="00C94DBB" w:rsidP="001C5F44">
      <w:pPr>
        <w:spacing w:line="240" w:lineRule="auto"/>
        <w:jc w:val="both"/>
        <w:rPr>
          <w:rFonts w:ascii="Times New Roman" w:hAnsi="Times New Roman" w:cs="Times New Roman"/>
        </w:rPr>
      </w:pPr>
    </w:p>
    <w:p w:rsidR="00C94DBB" w:rsidRPr="00B860C9" w:rsidRDefault="00C94DBB" w:rsidP="001C5F44">
      <w:pPr>
        <w:spacing w:line="240" w:lineRule="auto"/>
        <w:jc w:val="both"/>
        <w:rPr>
          <w:rFonts w:ascii="Times New Roman" w:hAnsi="Times New Roman" w:cs="Times New Roman"/>
          <w:sz w:val="18"/>
          <w:szCs w:val="18"/>
        </w:rPr>
      </w:pPr>
      <w:r w:rsidRPr="00B860C9">
        <w:rPr>
          <w:rFonts w:ascii="Times New Roman" w:hAnsi="Times New Roman" w:cs="Times New Roman"/>
          <w:sz w:val="18"/>
          <w:szCs w:val="18"/>
        </w:rPr>
        <w:t>Table 1: Sex distribution</w:t>
      </w:r>
    </w:p>
    <w:tbl>
      <w:tblPr>
        <w:tblStyle w:val="TableGrid"/>
        <w:tblW w:w="0" w:type="auto"/>
        <w:tblLook w:val="04A0" w:firstRow="1" w:lastRow="0" w:firstColumn="1" w:lastColumn="0" w:noHBand="0" w:noVBand="1"/>
      </w:tblPr>
      <w:tblGrid>
        <w:gridCol w:w="2310"/>
        <w:gridCol w:w="2310"/>
      </w:tblGrid>
      <w:tr w:rsidR="00C94DBB" w:rsidRPr="00B860C9" w:rsidTr="00C94DBB">
        <w:tc>
          <w:tcPr>
            <w:tcW w:w="2310" w:type="dxa"/>
          </w:tcPr>
          <w:p w:rsidR="00C94DBB" w:rsidRPr="00B860C9" w:rsidRDefault="00384979" w:rsidP="001C5F44">
            <w:pPr>
              <w:jc w:val="both"/>
              <w:rPr>
                <w:rFonts w:ascii="Times New Roman" w:hAnsi="Times New Roman" w:cs="Times New Roman"/>
                <w:sz w:val="18"/>
                <w:szCs w:val="18"/>
              </w:rPr>
            </w:pPr>
            <w:r w:rsidRPr="00B860C9">
              <w:rPr>
                <w:rFonts w:ascii="Times New Roman" w:hAnsi="Times New Roman" w:cs="Times New Roman"/>
                <w:sz w:val="18"/>
                <w:szCs w:val="18"/>
              </w:rPr>
              <w:t>S</w:t>
            </w:r>
            <w:r w:rsidR="00C94DBB" w:rsidRPr="00B860C9">
              <w:rPr>
                <w:rFonts w:ascii="Times New Roman" w:hAnsi="Times New Roman" w:cs="Times New Roman"/>
                <w:sz w:val="18"/>
                <w:szCs w:val="18"/>
              </w:rPr>
              <w:t>ex</w:t>
            </w:r>
          </w:p>
        </w:tc>
        <w:tc>
          <w:tcPr>
            <w:tcW w:w="2310" w:type="dxa"/>
          </w:tcPr>
          <w:p w:rsidR="00C94DBB" w:rsidRPr="00B860C9" w:rsidRDefault="00C94DBB" w:rsidP="001C5F44">
            <w:pPr>
              <w:jc w:val="both"/>
              <w:rPr>
                <w:rFonts w:ascii="Times New Roman" w:hAnsi="Times New Roman" w:cs="Times New Roman"/>
                <w:sz w:val="18"/>
                <w:szCs w:val="18"/>
              </w:rPr>
            </w:pPr>
            <w:r w:rsidRPr="00B860C9">
              <w:rPr>
                <w:rFonts w:ascii="Times New Roman" w:hAnsi="Times New Roman" w:cs="Times New Roman"/>
                <w:sz w:val="18"/>
                <w:szCs w:val="18"/>
              </w:rPr>
              <w:t xml:space="preserve">Number </w:t>
            </w:r>
          </w:p>
        </w:tc>
      </w:tr>
      <w:tr w:rsidR="00C94DBB" w:rsidRPr="00B860C9" w:rsidTr="00C94DBB">
        <w:tc>
          <w:tcPr>
            <w:tcW w:w="2310" w:type="dxa"/>
          </w:tcPr>
          <w:p w:rsidR="00C94DBB" w:rsidRPr="00B860C9" w:rsidRDefault="00C94DBB" w:rsidP="001C5F44">
            <w:pPr>
              <w:jc w:val="both"/>
              <w:rPr>
                <w:rFonts w:ascii="Times New Roman" w:hAnsi="Times New Roman" w:cs="Times New Roman"/>
                <w:sz w:val="18"/>
                <w:szCs w:val="18"/>
              </w:rPr>
            </w:pPr>
            <w:r w:rsidRPr="00B860C9">
              <w:rPr>
                <w:rFonts w:ascii="Times New Roman" w:hAnsi="Times New Roman" w:cs="Times New Roman"/>
                <w:sz w:val="18"/>
                <w:szCs w:val="18"/>
              </w:rPr>
              <w:t xml:space="preserve">Male </w:t>
            </w:r>
          </w:p>
        </w:tc>
        <w:tc>
          <w:tcPr>
            <w:tcW w:w="2310" w:type="dxa"/>
          </w:tcPr>
          <w:p w:rsidR="00C94DBB" w:rsidRPr="00B860C9" w:rsidRDefault="00C94DBB" w:rsidP="001C5F44">
            <w:pPr>
              <w:jc w:val="both"/>
              <w:rPr>
                <w:rFonts w:ascii="Times New Roman" w:hAnsi="Times New Roman" w:cs="Times New Roman"/>
                <w:sz w:val="18"/>
                <w:szCs w:val="18"/>
              </w:rPr>
            </w:pPr>
            <w:r w:rsidRPr="00B860C9">
              <w:rPr>
                <w:rFonts w:ascii="Times New Roman" w:hAnsi="Times New Roman" w:cs="Times New Roman"/>
                <w:sz w:val="18"/>
                <w:szCs w:val="18"/>
              </w:rPr>
              <w:t>104(17%)</w:t>
            </w:r>
          </w:p>
        </w:tc>
      </w:tr>
      <w:tr w:rsidR="00C94DBB" w:rsidRPr="00B860C9" w:rsidTr="00C94DBB">
        <w:tc>
          <w:tcPr>
            <w:tcW w:w="2310" w:type="dxa"/>
          </w:tcPr>
          <w:p w:rsidR="00C94DBB" w:rsidRPr="00B860C9" w:rsidRDefault="00C94DBB" w:rsidP="001C5F44">
            <w:pPr>
              <w:jc w:val="both"/>
              <w:rPr>
                <w:rFonts w:ascii="Times New Roman" w:hAnsi="Times New Roman" w:cs="Times New Roman"/>
                <w:sz w:val="18"/>
                <w:szCs w:val="18"/>
              </w:rPr>
            </w:pPr>
            <w:r w:rsidRPr="00B860C9">
              <w:rPr>
                <w:rFonts w:ascii="Times New Roman" w:hAnsi="Times New Roman" w:cs="Times New Roman"/>
                <w:sz w:val="18"/>
                <w:szCs w:val="18"/>
              </w:rPr>
              <w:t>Female</w:t>
            </w:r>
          </w:p>
        </w:tc>
        <w:tc>
          <w:tcPr>
            <w:tcW w:w="2310" w:type="dxa"/>
          </w:tcPr>
          <w:p w:rsidR="00C94DBB" w:rsidRPr="00B860C9" w:rsidRDefault="00C94DBB" w:rsidP="001C5F44">
            <w:pPr>
              <w:jc w:val="both"/>
              <w:rPr>
                <w:rFonts w:ascii="Times New Roman" w:hAnsi="Times New Roman" w:cs="Times New Roman"/>
                <w:sz w:val="18"/>
                <w:szCs w:val="18"/>
              </w:rPr>
            </w:pPr>
            <w:r w:rsidRPr="00B860C9">
              <w:rPr>
                <w:rFonts w:ascii="Times New Roman" w:hAnsi="Times New Roman" w:cs="Times New Roman"/>
                <w:sz w:val="18"/>
                <w:szCs w:val="18"/>
              </w:rPr>
              <w:t>509 (83%)</w:t>
            </w:r>
          </w:p>
        </w:tc>
      </w:tr>
    </w:tbl>
    <w:p w:rsidR="00F2493A" w:rsidRPr="00B860C9" w:rsidRDefault="00F2493A" w:rsidP="001C5F44">
      <w:pPr>
        <w:spacing w:line="240" w:lineRule="auto"/>
        <w:jc w:val="both"/>
        <w:rPr>
          <w:rFonts w:ascii="Times New Roman" w:hAnsi="Times New Roman" w:cs="Times New Roman"/>
          <w:sz w:val="18"/>
          <w:szCs w:val="18"/>
        </w:rPr>
      </w:pPr>
    </w:p>
    <w:p w:rsidR="00C94DBB" w:rsidRPr="00B860C9" w:rsidRDefault="00C94DBB" w:rsidP="001C5F44">
      <w:pPr>
        <w:spacing w:line="240" w:lineRule="auto"/>
        <w:jc w:val="both"/>
        <w:rPr>
          <w:rFonts w:ascii="Times New Roman" w:hAnsi="Times New Roman" w:cs="Times New Roman"/>
          <w:sz w:val="18"/>
          <w:szCs w:val="18"/>
        </w:rPr>
      </w:pPr>
      <w:r w:rsidRPr="00B860C9">
        <w:rPr>
          <w:rFonts w:ascii="Times New Roman" w:hAnsi="Times New Roman" w:cs="Times New Roman"/>
          <w:sz w:val="18"/>
          <w:szCs w:val="18"/>
        </w:rPr>
        <w:t xml:space="preserve">Table 2: Age wise distribution </w:t>
      </w:r>
    </w:p>
    <w:tbl>
      <w:tblPr>
        <w:tblStyle w:val="TableGrid"/>
        <w:tblW w:w="0" w:type="auto"/>
        <w:tblLook w:val="04A0" w:firstRow="1" w:lastRow="0" w:firstColumn="1" w:lastColumn="0" w:noHBand="0" w:noVBand="1"/>
      </w:tblPr>
      <w:tblGrid>
        <w:gridCol w:w="1848"/>
        <w:gridCol w:w="1140"/>
        <w:gridCol w:w="1260"/>
        <w:gridCol w:w="1170"/>
        <w:gridCol w:w="990"/>
      </w:tblGrid>
      <w:tr w:rsidR="00C94DBB" w:rsidRPr="00B860C9" w:rsidTr="0003403E">
        <w:tc>
          <w:tcPr>
            <w:tcW w:w="1848" w:type="dxa"/>
          </w:tcPr>
          <w:p w:rsidR="00C94DBB" w:rsidRPr="00B860C9" w:rsidRDefault="00C94DBB" w:rsidP="001C5F44">
            <w:pPr>
              <w:jc w:val="center"/>
              <w:rPr>
                <w:rFonts w:ascii="Times New Roman" w:hAnsi="Times New Roman" w:cs="Times New Roman"/>
                <w:sz w:val="18"/>
                <w:szCs w:val="18"/>
              </w:rPr>
            </w:pPr>
            <w:r w:rsidRPr="00B860C9">
              <w:rPr>
                <w:rFonts w:ascii="Times New Roman" w:hAnsi="Times New Roman" w:cs="Times New Roman"/>
                <w:sz w:val="18"/>
                <w:szCs w:val="18"/>
              </w:rPr>
              <w:t>Age (years)</w:t>
            </w:r>
          </w:p>
        </w:tc>
        <w:tc>
          <w:tcPr>
            <w:tcW w:w="1140" w:type="dxa"/>
          </w:tcPr>
          <w:p w:rsidR="00C94DBB" w:rsidRPr="00B860C9" w:rsidRDefault="00C94DBB" w:rsidP="001C5F44">
            <w:pPr>
              <w:jc w:val="center"/>
              <w:rPr>
                <w:rFonts w:ascii="Times New Roman" w:hAnsi="Times New Roman" w:cs="Times New Roman"/>
                <w:sz w:val="18"/>
                <w:szCs w:val="18"/>
              </w:rPr>
            </w:pPr>
            <w:r w:rsidRPr="00B860C9">
              <w:rPr>
                <w:rFonts w:ascii="Times New Roman" w:hAnsi="Times New Roman" w:cs="Times New Roman"/>
                <w:sz w:val="18"/>
                <w:szCs w:val="18"/>
              </w:rPr>
              <w:t>Male</w:t>
            </w:r>
          </w:p>
        </w:tc>
        <w:tc>
          <w:tcPr>
            <w:tcW w:w="1260" w:type="dxa"/>
          </w:tcPr>
          <w:p w:rsidR="00C94DBB" w:rsidRPr="00B860C9" w:rsidRDefault="00C94DBB" w:rsidP="001C5F44">
            <w:pPr>
              <w:jc w:val="center"/>
              <w:rPr>
                <w:rFonts w:ascii="Times New Roman" w:hAnsi="Times New Roman" w:cs="Times New Roman"/>
                <w:sz w:val="18"/>
                <w:szCs w:val="18"/>
              </w:rPr>
            </w:pPr>
            <w:r w:rsidRPr="00B860C9">
              <w:rPr>
                <w:rFonts w:ascii="Times New Roman" w:hAnsi="Times New Roman" w:cs="Times New Roman"/>
                <w:sz w:val="18"/>
                <w:szCs w:val="18"/>
              </w:rPr>
              <w:t>Female</w:t>
            </w:r>
          </w:p>
        </w:tc>
        <w:tc>
          <w:tcPr>
            <w:tcW w:w="1170" w:type="dxa"/>
          </w:tcPr>
          <w:p w:rsidR="00C94DBB" w:rsidRPr="00B860C9" w:rsidRDefault="00C94DBB" w:rsidP="001C5F44">
            <w:pPr>
              <w:jc w:val="center"/>
              <w:rPr>
                <w:rFonts w:ascii="Times New Roman" w:hAnsi="Times New Roman" w:cs="Times New Roman"/>
                <w:sz w:val="18"/>
                <w:szCs w:val="18"/>
              </w:rPr>
            </w:pPr>
            <w:r w:rsidRPr="00B860C9">
              <w:rPr>
                <w:rFonts w:ascii="Times New Roman" w:hAnsi="Times New Roman" w:cs="Times New Roman"/>
                <w:sz w:val="18"/>
                <w:szCs w:val="18"/>
              </w:rPr>
              <w:t>Total</w:t>
            </w:r>
          </w:p>
        </w:tc>
        <w:tc>
          <w:tcPr>
            <w:tcW w:w="990" w:type="dxa"/>
          </w:tcPr>
          <w:p w:rsidR="00C94DBB" w:rsidRPr="00B860C9" w:rsidRDefault="00C94DBB" w:rsidP="001C5F44">
            <w:pPr>
              <w:jc w:val="center"/>
              <w:rPr>
                <w:rFonts w:ascii="Times New Roman" w:hAnsi="Times New Roman" w:cs="Times New Roman"/>
                <w:sz w:val="18"/>
                <w:szCs w:val="18"/>
              </w:rPr>
            </w:pPr>
            <w:r w:rsidRPr="00B860C9">
              <w:rPr>
                <w:rFonts w:ascii="Times New Roman" w:hAnsi="Times New Roman" w:cs="Times New Roman"/>
                <w:sz w:val="18"/>
                <w:szCs w:val="18"/>
              </w:rPr>
              <w:t>%</w:t>
            </w:r>
          </w:p>
        </w:tc>
      </w:tr>
      <w:tr w:rsidR="00C94DBB" w:rsidRPr="00B860C9" w:rsidTr="0003403E">
        <w:tc>
          <w:tcPr>
            <w:tcW w:w="1848" w:type="dxa"/>
          </w:tcPr>
          <w:p w:rsidR="00C94DBB" w:rsidRPr="00B860C9" w:rsidRDefault="00C94DBB" w:rsidP="001C5F44">
            <w:pPr>
              <w:jc w:val="center"/>
              <w:rPr>
                <w:rFonts w:ascii="Times New Roman" w:hAnsi="Times New Roman" w:cs="Times New Roman"/>
                <w:sz w:val="18"/>
                <w:szCs w:val="18"/>
              </w:rPr>
            </w:pPr>
            <w:r w:rsidRPr="00B860C9">
              <w:rPr>
                <w:rFonts w:ascii="Times New Roman" w:hAnsi="Times New Roman" w:cs="Times New Roman"/>
                <w:sz w:val="18"/>
                <w:szCs w:val="18"/>
              </w:rPr>
              <w:t>0-10</w:t>
            </w:r>
          </w:p>
        </w:tc>
        <w:tc>
          <w:tcPr>
            <w:tcW w:w="1140" w:type="dxa"/>
          </w:tcPr>
          <w:p w:rsidR="00C94DBB" w:rsidRPr="00B860C9" w:rsidRDefault="00C94DBB" w:rsidP="001C5F44">
            <w:pPr>
              <w:rPr>
                <w:rFonts w:ascii="Times New Roman" w:hAnsi="Times New Roman" w:cs="Times New Roman"/>
                <w:sz w:val="18"/>
                <w:szCs w:val="18"/>
              </w:rPr>
            </w:pPr>
            <w:r w:rsidRPr="00B860C9">
              <w:rPr>
                <w:rFonts w:ascii="Times New Roman" w:hAnsi="Times New Roman" w:cs="Times New Roman"/>
                <w:sz w:val="18"/>
                <w:szCs w:val="18"/>
              </w:rPr>
              <w:t>1</w:t>
            </w:r>
          </w:p>
        </w:tc>
        <w:tc>
          <w:tcPr>
            <w:tcW w:w="1260" w:type="dxa"/>
          </w:tcPr>
          <w:p w:rsidR="00C94DBB" w:rsidRPr="00B860C9" w:rsidRDefault="00C94DBB" w:rsidP="001C5F44">
            <w:pPr>
              <w:rPr>
                <w:rFonts w:ascii="Times New Roman" w:hAnsi="Times New Roman" w:cs="Times New Roman"/>
                <w:sz w:val="18"/>
                <w:szCs w:val="18"/>
              </w:rPr>
            </w:pPr>
            <w:r w:rsidRPr="00B860C9">
              <w:rPr>
                <w:rFonts w:ascii="Times New Roman" w:hAnsi="Times New Roman" w:cs="Times New Roman"/>
                <w:sz w:val="18"/>
                <w:szCs w:val="18"/>
              </w:rPr>
              <w:t>06</w:t>
            </w:r>
          </w:p>
        </w:tc>
        <w:tc>
          <w:tcPr>
            <w:tcW w:w="1170" w:type="dxa"/>
          </w:tcPr>
          <w:p w:rsidR="00C94DBB" w:rsidRPr="00B860C9" w:rsidRDefault="00C94DBB" w:rsidP="001C5F44">
            <w:pPr>
              <w:rPr>
                <w:rFonts w:ascii="Times New Roman" w:hAnsi="Times New Roman" w:cs="Times New Roman"/>
                <w:sz w:val="18"/>
                <w:szCs w:val="18"/>
              </w:rPr>
            </w:pPr>
            <w:r w:rsidRPr="00B860C9">
              <w:rPr>
                <w:rFonts w:ascii="Times New Roman" w:hAnsi="Times New Roman" w:cs="Times New Roman"/>
                <w:sz w:val="18"/>
                <w:szCs w:val="18"/>
              </w:rPr>
              <w:t>7</w:t>
            </w:r>
          </w:p>
        </w:tc>
        <w:tc>
          <w:tcPr>
            <w:tcW w:w="990" w:type="dxa"/>
          </w:tcPr>
          <w:p w:rsidR="00C94DBB" w:rsidRPr="00B860C9" w:rsidRDefault="00C94DBB" w:rsidP="001C5F44">
            <w:pPr>
              <w:rPr>
                <w:rFonts w:ascii="Times New Roman" w:hAnsi="Times New Roman" w:cs="Times New Roman"/>
                <w:sz w:val="18"/>
                <w:szCs w:val="18"/>
              </w:rPr>
            </w:pPr>
            <w:r w:rsidRPr="00B860C9">
              <w:rPr>
                <w:rFonts w:ascii="Times New Roman" w:hAnsi="Times New Roman" w:cs="Times New Roman"/>
                <w:sz w:val="18"/>
                <w:szCs w:val="18"/>
              </w:rPr>
              <w:t>1.14</w:t>
            </w:r>
          </w:p>
        </w:tc>
      </w:tr>
      <w:tr w:rsidR="00C94DBB" w:rsidRPr="00B860C9" w:rsidTr="0003403E">
        <w:tc>
          <w:tcPr>
            <w:tcW w:w="1848" w:type="dxa"/>
          </w:tcPr>
          <w:p w:rsidR="00C94DBB" w:rsidRPr="00B860C9" w:rsidRDefault="00C94DBB" w:rsidP="001C5F44">
            <w:pPr>
              <w:jc w:val="center"/>
              <w:rPr>
                <w:rFonts w:ascii="Times New Roman" w:hAnsi="Times New Roman" w:cs="Times New Roman"/>
                <w:sz w:val="18"/>
                <w:szCs w:val="18"/>
              </w:rPr>
            </w:pPr>
            <w:r w:rsidRPr="00B860C9">
              <w:rPr>
                <w:rFonts w:ascii="Times New Roman" w:hAnsi="Times New Roman" w:cs="Times New Roman"/>
                <w:sz w:val="18"/>
                <w:szCs w:val="18"/>
              </w:rPr>
              <w:t>11-20</w:t>
            </w:r>
          </w:p>
        </w:tc>
        <w:tc>
          <w:tcPr>
            <w:tcW w:w="1140" w:type="dxa"/>
          </w:tcPr>
          <w:p w:rsidR="00C94DBB" w:rsidRPr="00B860C9" w:rsidRDefault="00C94DBB" w:rsidP="001C5F44">
            <w:pPr>
              <w:rPr>
                <w:rFonts w:ascii="Times New Roman" w:hAnsi="Times New Roman" w:cs="Times New Roman"/>
                <w:sz w:val="18"/>
                <w:szCs w:val="18"/>
              </w:rPr>
            </w:pPr>
            <w:r w:rsidRPr="00B860C9">
              <w:rPr>
                <w:rFonts w:ascii="Times New Roman" w:hAnsi="Times New Roman" w:cs="Times New Roman"/>
                <w:sz w:val="18"/>
                <w:szCs w:val="18"/>
              </w:rPr>
              <w:t>08</w:t>
            </w:r>
          </w:p>
        </w:tc>
        <w:tc>
          <w:tcPr>
            <w:tcW w:w="1260" w:type="dxa"/>
          </w:tcPr>
          <w:p w:rsidR="00C94DBB" w:rsidRPr="00B860C9" w:rsidRDefault="00C94DBB" w:rsidP="001C5F44">
            <w:pPr>
              <w:rPr>
                <w:rFonts w:ascii="Times New Roman" w:hAnsi="Times New Roman" w:cs="Times New Roman"/>
                <w:sz w:val="18"/>
                <w:szCs w:val="18"/>
              </w:rPr>
            </w:pPr>
            <w:r w:rsidRPr="00B860C9">
              <w:rPr>
                <w:rFonts w:ascii="Times New Roman" w:hAnsi="Times New Roman" w:cs="Times New Roman"/>
                <w:sz w:val="18"/>
                <w:szCs w:val="18"/>
              </w:rPr>
              <w:t>91</w:t>
            </w:r>
          </w:p>
        </w:tc>
        <w:tc>
          <w:tcPr>
            <w:tcW w:w="1170" w:type="dxa"/>
          </w:tcPr>
          <w:p w:rsidR="00C94DBB" w:rsidRPr="00B860C9" w:rsidRDefault="00C94DBB" w:rsidP="001C5F44">
            <w:pPr>
              <w:rPr>
                <w:rFonts w:ascii="Times New Roman" w:hAnsi="Times New Roman" w:cs="Times New Roman"/>
                <w:sz w:val="18"/>
                <w:szCs w:val="18"/>
              </w:rPr>
            </w:pPr>
            <w:r w:rsidRPr="00B860C9">
              <w:rPr>
                <w:rFonts w:ascii="Times New Roman" w:hAnsi="Times New Roman" w:cs="Times New Roman"/>
                <w:sz w:val="18"/>
                <w:szCs w:val="18"/>
              </w:rPr>
              <w:t>99</w:t>
            </w:r>
          </w:p>
        </w:tc>
        <w:tc>
          <w:tcPr>
            <w:tcW w:w="990" w:type="dxa"/>
          </w:tcPr>
          <w:p w:rsidR="00C94DBB" w:rsidRPr="00B860C9" w:rsidRDefault="00C94DBB" w:rsidP="001C5F44">
            <w:pPr>
              <w:rPr>
                <w:rFonts w:ascii="Times New Roman" w:hAnsi="Times New Roman" w:cs="Times New Roman"/>
                <w:sz w:val="18"/>
                <w:szCs w:val="18"/>
              </w:rPr>
            </w:pPr>
            <w:r w:rsidRPr="00B860C9">
              <w:rPr>
                <w:rFonts w:ascii="Times New Roman" w:hAnsi="Times New Roman" w:cs="Times New Roman"/>
                <w:sz w:val="18"/>
                <w:szCs w:val="18"/>
              </w:rPr>
              <w:t>16.15</w:t>
            </w:r>
          </w:p>
        </w:tc>
      </w:tr>
      <w:tr w:rsidR="00C94DBB" w:rsidRPr="00B860C9" w:rsidTr="0003403E">
        <w:tc>
          <w:tcPr>
            <w:tcW w:w="1848" w:type="dxa"/>
          </w:tcPr>
          <w:p w:rsidR="00C94DBB" w:rsidRPr="00B860C9" w:rsidRDefault="00C94DBB" w:rsidP="001C5F44">
            <w:pPr>
              <w:jc w:val="center"/>
              <w:rPr>
                <w:rFonts w:ascii="Times New Roman" w:hAnsi="Times New Roman" w:cs="Times New Roman"/>
                <w:sz w:val="18"/>
                <w:szCs w:val="18"/>
              </w:rPr>
            </w:pPr>
            <w:r w:rsidRPr="00B860C9">
              <w:rPr>
                <w:rFonts w:ascii="Times New Roman" w:hAnsi="Times New Roman" w:cs="Times New Roman"/>
                <w:sz w:val="18"/>
                <w:szCs w:val="18"/>
              </w:rPr>
              <w:t>21-30</w:t>
            </w:r>
          </w:p>
        </w:tc>
        <w:tc>
          <w:tcPr>
            <w:tcW w:w="1140" w:type="dxa"/>
          </w:tcPr>
          <w:p w:rsidR="00C94DBB" w:rsidRPr="00B860C9" w:rsidRDefault="00C94DBB" w:rsidP="001C5F44">
            <w:pPr>
              <w:rPr>
                <w:rFonts w:ascii="Times New Roman" w:hAnsi="Times New Roman" w:cs="Times New Roman"/>
                <w:sz w:val="18"/>
                <w:szCs w:val="18"/>
              </w:rPr>
            </w:pPr>
            <w:r w:rsidRPr="00B860C9">
              <w:rPr>
                <w:rFonts w:ascii="Times New Roman" w:hAnsi="Times New Roman" w:cs="Times New Roman"/>
                <w:sz w:val="18"/>
                <w:szCs w:val="18"/>
              </w:rPr>
              <w:t>43</w:t>
            </w:r>
          </w:p>
        </w:tc>
        <w:tc>
          <w:tcPr>
            <w:tcW w:w="1260" w:type="dxa"/>
          </w:tcPr>
          <w:p w:rsidR="00C94DBB" w:rsidRPr="00B860C9" w:rsidRDefault="00C94DBB" w:rsidP="001C5F44">
            <w:pPr>
              <w:rPr>
                <w:rFonts w:ascii="Times New Roman" w:hAnsi="Times New Roman" w:cs="Times New Roman"/>
                <w:sz w:val="18"/>
                <w:szCs w:val="18"/>
              </w:rPr>
            </w:pPr>
            <w:r w:rsidRPr="00B860C9">
              <w:rPr>
                <w:rFonts w:ascii="Times New Roman" w:hAnsi="Times New Roman" w:cs="Times New Roman"/>
                <w:sz w:val="18"/>
                <w:szCs w:val="18"/>
              </w:rPr>
              <w:t>239</w:t>
            </w:r>
          </w:p>
        </w:tc>
        <w:tc>
          <w:tcPr>
            <w:tcW w:w="1170" w:type="dxa"/>
          </w:tcPr>
          <w:p w:rsidR="00C94DBB" w:rsidRPr="00B860C9" w:rsidRDefault="00C94DBB" w:rsidP="001C5F44">
            <w:pPr>
              <w:rPr>
                <w:rFonts w:ascii="Times New Roman" w:hAnsi="Times New Roman" w:cs="Times New Roman"/>
                <w:sz w:val="18"/>
                <w:szCs w:val="18"/>
              </w:rPr>
            </w:pPr>
            <w:r w:rsidRPr="00B860C9">
              <w:rPr>
                <w:rFonts w:ascii="Times New Roman" w:hAnsi="Times New Roman" w:cs="Times New Roman"/>
                <w:sz w:val="18"/>
                <w:szCs w:val="18"/>
              </w:rPr>
              <w:t>282</w:t>
            </w:r>
          </w:p>
        </w:tc>
        <w:tc>
          <w:tcPr>
            <w:tcW w:w="990" w:type="dxa"/>
          </w:tcPr>
          <w:p w:rsidR="00C94DBB" w:rsidRPr="00B860C9" w:rsidRDefault="00F2493A" w:rsidP="001C5F44">
            <w:pPr>
              <w:rPr>
                <w:rFonts w:ascii="Times New Roman" w:hAnsi="Times New Roman" w:cs="Times New Roman"/>
                <w:sz w:val="18"/>
                <w:szCs w:val="18"/>
              </w:rPr>
            </w:pPr>
            <w:r w:rsidRPr="00B860C9">
              <w:rPr>
                <w:rFonts w:ascii="Times New Roman" w:hAnsi="Times New Roman" w:cs="Times New Roman"/>
                <w:sz w:val="18"/>
                <w:szCs w:val="18"/>
              </w:rPr>
              <w:t>46</w:t>
            </w:r>
          </w:p>
        </w:tc>
      </w:tr>
      <w:tr w:rsidR="00C94DBB" w:rsidRPr="00B860C9" w:rsidTr="0003403E">
        <w:tc>
          <w:tcPr>
            <w:tcW w:w="1848" w:type="dxa"/>
          </w:tcPr>
          <w:p w:rsidR="00C94DBB" w:rsidRPr="00B860C9" w:rsidRDefault="00F2493A" w:rsidP="001C5F44">
            <w:pPr>
              <w:jc w:val="center"/>
              <w:rPr>
                <w:rFonts w:ascii="Times New Roman" w:hAnsi="Times New Roman" w:cs="Times New Roman"/>
                <w:sz w:val="18"/>
                <w:szCs w:val="18"/>
              </w:rPr>
            </w:pPr>
            <w:r w:rsidRPr="00B860C9">
              <w:rPr>
                <w:rFonts w:ascii="Times New Roman" w:hAnsi="Times New Roman" w:cs="Times New Roman"/>
                <w:sz w:val="18"/>
                <w:szCs w:val="18"/>
              </w:rPr>
              <w:t>31-40</w:t>
            </w:r>
          </w:p>
        </w:tc>
        <w:tc>
          <w:tcPr>
            <w:tcW w:w="1140" w:type="dxa"/>
          </w:tcPr>
          <w:p w:rsidR="00C94DBB" w:rsidRPr="00B860C9" w:rsidRDefault="00F2493A" w:rsidP="001C5F44">
            <w:pPr>
              <w:rPr>
                <w:rFonts w:ascii="Times New Roman" w:hAnsi="Times New Roman" w:cs="Times New Roman"/>
                <w:sz w:val="18"/>
                <w:szCs w:val="18"/>
              </w:rPr>
            </w:pPr>
            <w:r w:rsidRPr="00B860C9">
              <w:rPr>
                <w:rFonts w:ascii="Times New Roman" w:hAnsi="Times New Roman" w:cs="Times New Roman"/>
                <w:sz w:val="18"/>
                <w:szCs w:val="18"/>
              </w:rPr>
              <w:t>32</w:t>
            </w:r>
          </w:p>
        </w:tc>
        <w:tc>
          <w:tcPr>
            <w:tcW w:w="1260" w:type="dxa"/>
          </w:tcPr>
          <w:p w:rsidR="00C94DBB" w:rsidRPr="00B860C9" w:rsidRDefault="00F2493A" w:rsidP="001C5F44">
            <w:pPr>
              <w:rPr>
                <w:rFonts w:ascii="Times New Roman" w:hAnsi="Times New Roman" w:cs="Times New Roman"/>
                <w:sz w:val="18"/>
                <w:szCs w:val="18"/>
              </w:rPr>
            </w:pPr>
            <w:r w:rsidRPr="00B860C9">
              <w:rPr>
                <w:rFonts w:ascii="Times New Roman" w:hAnsi="Times New Roman" w:cs="Times New Roman"/>
                <w:sz w:val="18"/>
                <w:szCs w:val="18"/>
              </w:rPr>
              <w:t>100</w:t>
            </w:r>
          </w:p>
        </w:tc>
        <w:tc>
          <w:tcPr>
            <w:tcW w:w="1170" w:type="dxa"/>
          </w:tcPr>
          <w:p w:rsidR="00C94DBB" w:rsidRPr="00B860C9" w:rsidRDefault="00F2493A" w:rsidP="001C5F44">
            <w:pPr>
              <w:rPr>
                <w:rFonts w:ascii="Times New Roman" w:hAnsi="Times New Roman" w:cs="Times New Roman"/>
                <w:sz w:val="18"/>
                <w:szCs w:val="18"/>
              </w:rPr>
            </w:pPr>
            <w:r w:rsidRPr="00B860C9">
              <w:rPr>
                <w:rFonts w:ascii="Times New Roman" w:hAnsi="Times New Roman" w:cs="Times New Roman"/>
                <w:sz w:val="18"/>
                <w:szCs w:val="18"/>
              </w:rPr>
              <w:t>132</w:t>
            </w:r>
          </w:p>
        </w:tc>
        <w:tc>
          <w:tcPr>
            <w:tcW w:w="990" w:type="dxa"/>
          </w:tcPr>
          <w:p w:rsidR="00C94DBB" w:rsidRPr="00B860C9" w:rsidRDefault="00F2493A" w:rsidP="001C5F44">
            <w:pPr>
              <w:rPr>
                <w:rFonts w:ascii="Times New Roman" w:hAnsi="Times New Roman" w:cs="Times New Roman"/>
                <w:sz w:val="18"/>
                <w:szCs w:val="18"/>
              </w:rPr>
            </w:pPr>
            <w:r w:rsidRPr="00B860C9">
              <w:rPr>
                <w:rFonts w:ascii="Times New Roman" w:hAnsi="Times New Roman" w:cs="Times New Roman"/>
                <w:sz w:val="18"/>
                <w:szCs w:val="18"/>
              </w:rPr>
              <w:t>21.53</w:t>
            </w:r>
          </w:p>
        </w:tc>
      </w:tr>
      <w:tr w:rsidR="00C94DBB" w:rsidRPr="00B860C9" w:rsidTr="0003403E">
        <w:tc>
          <w:tcPr>
            <w:tcW w:w="1848" w:type="dxa"/>
          </w:tcPr>
          <w:p w:rsidR="00C94DBB" w:rsidRPr="00B860C9" w:rsidRDefault="00F2493A" w:rsidP="001C5F44">
            <w:pPr>
              <w:jc w:val="center"/>
              <w:rPr>
                <w:rFonts w:ascii="Times New Roman" w:hAnsi="Times New Roman" w:cs="Times New Roman"/>
                <w:sz w:val="18"/>
                <w:szCs w:val="18"/>
              </w:rPr>
            </w:pPr>
            <w:r w:rsidRPr="00B860C9">
              <w:rPr>
                <w:rFonts w:ascii="Times New Roman" w:hAnsi="Times New Roman" w:cs="Times New Roman"/>
                <w:sz w:val="18"/>
                <w:szCs w:val="18"/>
              </w:rPr>
              <w:t>41-50</w:t>
            </w:r>
          </w:p>
        </w:tc>
        <w:tc>
          <w:tcPr>
            <w:tcW w:w="1140" w:type="dxa"/>
          </w:tcPr>
          <w:p w:rsidR="00C94DBB" w:rsidRPr="00B860C9" w:rsidRDefault="00F2493A" w:rsidP="001C5F44">
            <w:pPr>
              <w:rPr>
                <w:rFonts w:ascii="Times New Roman" w:hAnsi="Times New Roman" w:cs="Times New Roman"/>
                <w:sz w:val="18"/>
                <w:szCs w:val="18"/>
              </w:rPr>
            </w:pPr>
            <w:r w:rsidRPr="00B860C9">
              <w:rPr>
                <w:rFonts w:ascii="Times New Roman" w:hAnsi="Times New Roman" w:cs="Times New Roman"/>
                <w:sz w:val="18"/>
                <w:szCs w:val="18"/>
              </w:rPr>
              <w:t>08</w:t>
            </w:r>
          </w:p>
        </w:tc>
        <w:tc>
          <w:tcPr>
            <w:tcW w:w="1260" w:type="dxa"/>
          </w:tcPr>
          <w:p w:rsidR="00C94DBB" w:rsidRPr="00B860C9" w:rsidRDefault="00F2493A" w:rsidP="001C5F44">
            <w:pPr>
              <w:rPr>
                <w:rFonts w:ascii="Times New Roman" w:hAnsi="Times New Roman" w:cs="Times New Roman"/>
                <w:sz w:val="18"/>
                <w:szCs w:val="18"/>
              </w:rPr>
            </w:pPr>
            <w:r w:rsidRPr="00B860C9">
              <w:rPr>
                <w:rFonts w:ascii="Times New Roman" w:hAnsi="Times New Roman" w:cs="Times New Roman"/>
                <w:sz w:val="18"/>
                <w:szCs w:val="18"/>
              </w:rPr>
              <w:t>45</w:t>
            </w:r>
          </w:p>
        </w:tc>
        <w:tc>
          <w:tcPr>
            <w:tcW w:w="1170" w:type="dxa"/>
          </w:tcPr>
          <w:p w:rsidR="00C94DBB" w:rsidRPr="00B860C9" w:rsidRDefault="00F2493A" w:rsidP="001C5F44">
            <w:pPr>
              <w:rPr>
                <w:rFonts w:ascii="Times New Roman" w:hAnsi="Times New Roman" w:cs="Times New Roman"/>
                <w:sz w:val="18"/>
                <w:szCs w:val="18"/>
              </w:rPr>
            </w:pPr>
            <w:r w:rsidRPr="00B860C9">
              <w:rPr>
                <w:rFonts w:ascii="Times New Roman" w:hAnsi="Times New Roman" w:cs="Times New Roman"/>
                <w:sz w:val="18"/>
                <w:szCs w:val="18"/>
              </w:rPr>
              <w:t>53</w:t>
            </w:r>
          </w:p>
        </w:tc>
        <w:tc>
          <w:tcPr>
            <w:tcW w:w="990" w:type="dxa"/>
          </w:tcPr>
          <w:p w:rsidR="00C94DBB" w:rsidRPr="00B860C9" w:rsidRDefault="00F2493A" w:rsidP="001C5F44">
            <w:pPr>
              <w:rPr>
                <w:rFonts w:ascii="Times New Roman" w:hAnsi="Times New Roman" w:cs="Times New Roman"/>
                <w:sz w:val="18"/>
                <w:szCs w:val="18"/>
              </w:rPr>
            </w:pPr>
            <w:r w:rsidRPr="00B860C9">
              <w:rPr>
                <w:rFonts w:ascii="Times New Roman" w:hAnsi="Times New Roman" w:cs="Times New Roman"/>
                <w:sz w:val="18"/>
                <w:szCs w:val="18"/>
              </w:rPr>
              <w:t>08.65</w:t>
            </w:r>
          </w:p>
        </w:tc>
      </w:tr>
      <w:tr w:rsidR="00C94DBB" w:rsidRPr="00B860C9" w:rsidTr="0003403E">
        <w:tc>
          <w:tcPr>
            <w:tcW w:w="1848" w:type="dxa"/>
          </w:tcPr>
          <w:p w:rsidR="00C94DBB" w:rsidRPr="00B860C9" w:rsidRDefault="00F2493A" w:rsidP="001C5F44">
            <w:pPr>
              <w:jc w:val="center"/>
              <w:rPr>
                <w:rFonts w:ascii="Times New Roman" w:hAnsi="Times New Roman" w:cs="Times New Roman"/>
                <w:sz w:val="18"/>
                <w:szCs w:val="18"/>
              </w:rPr>
            </w:pPr>
            <w:r w:rsidRPr="00B860C9">
              <w:rPr>
                <w:rFonts w:ascii="Times New Roman" w:hAnsi="Times New Roman" w:cs="Times New Roman"/>
                <w:sz w:val="18"/>
                <w:szCs w:val="18"/>
              </w:rPr>
              <w:t>51-60</w:t>
            </w:r>
          </w:p>
        </w:tc>
        <w:tc>
          <w:tcPr>
            <w:tcW w:w="1140" w:type="dxa"/>
          </w:tcPr>
          <w:p w:rsidR="00C94DBB" w:rsidRPr="00B860C9" w:rsidRDefault="00F2493A" w:rsidP="001C5F44">
            <w:pPr>
              <w:rPr>
                <w:rFonts w:ascii="Times New Roman" w:hAnsi="Times New Roman" w:cs="Times New Roman"/>
                <w:sz w:val="18"/>
                <w:szCs w:val="18"/>
              </w:rPr>
            </w:pPr>
            <w:r w:rsidRPr="00B860C9">
              <w:rPr>
                <w:rFonts w:ascii="Times New Roman" w:hAnsi="Times New Roman" w:cs="Times New Roman"/>
                <w:sz w:val="18"/>
                <w:szCs w:val="18"/>
              </w:rPr>
              <w:t>07</w:t>
            </w:r>
          </w:p>
        </w:tc>
        <w:tc>
          <w:tcPr>
            <w:tcW w:w="1260" w:type="dxa"/>
          </w:tcPr>
          <w:p w:rsidR="00C94DBB" w:rsidRPr="00B860C9" w:rsidRDefault="00F2493A" w:rsidP="001C5F44">
            <w:pPr>
              <w:rPr>
                <w:rFonts w:ascii="Times New Roman" w:hAnsi="Times New Roman" w:cs="Times New Roman"/>
                <w:sz w:val="18"/>
                <w:szCs w:val="18"/>
              </w:rPr>
            </w:pPr>
            <w:r w:rsidRPr="00B860C9">
              <w:rPr>
                <w:rFonts w:ascii="Times New Roman" w:hAnsi="Times New Roman" w:cs="Times New Roman"/>
                <w:sz w:val="18"/>
                <w:szCs w:val="18"/>
              </w:rPr>
              <w:t>20</w:t>
            </w:r>
          </w:p>
        </w:tc>
        <w:tc>
          <w:tcPr>
            <w:tcW w:w="1170" w:type="dxa"/>
          </w:tcPr>
          <w:p w:rsidR="00C94DBB" w:rsidRPr="00B860C9" w:rsidRDefault="00F2493A" w:rsidP="001C5F44">
            <w:pPr>
              <w:rPr>
                <w:rFonts w:ascii="Times New Roman" w:hAnsi="Times New Roman" w:cs="Times New Roman"/>
                <w:sz w:val="18"/>
                <w:szCs w:val="18"/>
              </w:rPr>
            </w:pPr>
            <w:r w:rsidRPr="00B860C9">
              <w:rPr>
                <w:rFonts w:ascii="Times New Roman" w:hAnsi="Times New Roman" w:cs="Times New Roman"/>
                <w:sz w:val="18"/>
                <w:szCs w:val="18"/>
              </w:rPr>
              <w:t>27</w:t>
            </w:r>
          </w:p>
        </w:tc>
        <w:tc>
          <w:tcPr>
            <w:tcW w:w="990" w:type="dxa"/>
          </w:tcPr>
          <w:p w:rsidR="00C94DBB" w:rsidRPr="00B860C9" w:rsidRDefault="00F2493A" w:rsidP="001C5F44">
            <w:pPr>
              <w:rPr>
                <w:rFonts w:ascii="Times New Roman" w:hAnsi="Times New Roman" w:cs="Times New Roman"/>
                <w:sz w:val="18"/>
                <w:szCs w:val="18"/>
              </w:rPr>
            </w:pPr>
            <w:r w:rsidRPr="00B860C9">
              <w:rPr>
                <w:rFonts w:ascii="Times New Roman" w:hAnsi="Times New Roman" w:cs="Times New Roman"/>
                <w:sz w:val="18"/>
                <w:szCs w:val="18"/>
              </w:rPr>
              <w:t>04.40</w:t>
            </w:r>
          </w:p>
        </w:tc>
      </w:tr>
      <w:tr w:rsidR="00C94DBB" w:rsidRPr="00B860C9" w:rsidTr="0003403E">
        <w:tc>
          <w:tcPr>
            <w:tcW w:w="1848" w:type="dxa"/>
          </w:tcPr>
          <w:p w:rsidR="00C94DBB" w:rsidRPr="00B860C9" w:rsidRDefault="00F2493A" w:rsidP="001C5F44">
            <w:pPr>
              <w:jc w:val="center"/>
              <w:rPr>
                <w:rFonts w:ascii="Times New Roman" w:hAnsi="Times New Roman" w:cs="Times New Roman"/>
                <w:sz w:val="18"/>
                <w:szCs w:val="18"/>
              </w:rPr>
            </w:pPr>
            <w:r w:rsidRPr="00B860C9">
              <w:rPr>
                <w:rFonts w:ascii="Times New Roman" w:hAnsi="Times New Roman" w:cs="Times New Roman"/>
                <w:sz w:val="18"/>
                <w:szCs w:val="18"/>
              </w:rPr>
              <w:t>61-70</w:t>
            </w:r>
          </w:p>
        </w:tc>
        <w:tc>
          <w:tcPr>
            <w:tcW w:w="1140" w:type="dxa"/>
          </w:tcPr>
          <w:p w:rsidR="00C94DBB" w:rsidRPr="00B860C9" w:rsidRDefault="00F2493A" w:rsidP="001C5F44">
            <w:pPr>
              <w:rPr>
                <w:rFonts w:ascii="Times New Roman" w:hAnsi="Times New Roman" w:cs="Times New Roman"/>
                <w:sz w:val="18"/>
                <w:szCs w:val="18"/>
              </w:rPr>
            </w:pPr>
            <w:r w:rsidRPr="00B860C9">
              <w:rPr>
                <w:rFonts w:ascii="Times New Roman" w:hAnsi="Times New Roman" w:cs="Times New Roman"/>
                <w:sz w:val="18"/>
                <w:szCs w:val="18"/>
              </w:rPr>
              <w:t>05</w:t>
            </w:r>
          </w:p>
        </w:tc>
        <w:tc>
          <w:tcPr>
            <w:tcW w:w="1260" w:type="dxa"/>
          </w:tcPr>
          <w:p w:rsidR="00C94DBB" w:rsidRPr="00B860C9" w:rsidRDefault="00F2493A" w:rsidP="001C5F44">
            <w:pPr>
              <w:rPr>
                <w:rFonts w:ascii="Times New Roman" w:hAnsi="Times New Roman" w:cs="Times New Roman"/>
                <w:sz w:val="18"/>
                <w:szCs w:val="18"/>
              </w:rPr>
            </w:pPr>
            <w:r w:rsidRPr="00B860C9">
              <w:rPr>
                <w:rFonts w:ascii="Times New Roman" w:hAnsi="Times New Roman" w:cs="Times New Roman"/>
                <w:sz w:val="18"/>
                <w:szCs w:val="18"/>
              </w:rPr>
              <w:t>08</w:t>
            </w:r>
          </w:p>
        </w:tc>
        <w:tc>
          <w:tcPr>
            <w:tcW w:w="1170" w:type="dxa"/>
          </w:tcPr>
          <w:p w:rsidR="00C94DBB" w:rsidRPr="00B860C9" w:rsidRDefault="00F2493A" w:rsidP="001C5F44">
            <w:pPr>
              <w:rPr>
                <w:rFonts w:ascii="Times New Roman" w:hAnsi="Times New Roman" w:cs="Times New Roman"/>
                <w:sz w:val="18"/>
                <w:szCs w:val="18"/>
              </w:rPr>
            </w:pPr>
            <w:r w:rsidRPr="00B860C9">
              <w:rPr>
                <w:rFonts w:ascii="Times New Roman" w:hAnsi="Times New Roman" w:cs="Times New Roman"/>
                <w:sz w:val="18"/>
                <w:szCs w:val="18"/>
              </w:rPr>
              <w:t>13</w:t>
            </w:r>
          </w:p>
        </w:tc>
        <w:tc>
          <w:tcPr>
            <w:tcW w:w="990" w:type="dxa"/>
          </w:tcPr>
          <w:p w:rsidR="00C94DBB" w:rsidRPr="00B860C9" w:rsidRDefault="00F2493A" w:rsidP="001C5F44">
            <w:pPr>
              <w:rPr>
                <w:rFonts w:ascii="Times New Roman" w:hAnsi="Times New Roman" w:cs="Times New Roman"/>
                <w:sz w:val="18"/>
                <w:szCs w:val="18"/>
              </w:rPr>
            </w:pPr>
            <w:r w:rsidRPr="00B860C9">
              <w:rPr>
                <w:rFonts w:ascii="Times New Roman" w:hAnsi="Times New Roman" w:cs="Times New Roman"/>
                <w:sz w:val="18"/>
                <w:szCs w:val="18"/>
              </w:rPr>
              <w:t>2.12</w:t>
            </w:r>
          </w:p>
        </w:tc>
      </w:tr>
    </w:tbl>
    <w:p w:rsidR="00C94DBB" w:rsidRPr="00B860C9" w:rsidRDefault="00C94DBB" w:rsidP="001C5F44">
      <w:pPr>
        <w:spacing w:line="240" w:lineRule="auto"/>
        <w:jc w:val="both"/>
        <w:rPr>
          <w:rFonts w:ascii="Times New Roman" w:hAnsi="Times New Roman" w:cs="Times New Roman"/>
          <w:sz w:val="18"/>
          <w:szCs w:val="18"/>
        </w:rPr>
      </w:pPr>
    </w:p>
    <w:p w:rsidR="00F2493A" w:rsidRPr="00B860C9" w:rsidRDefault="00F2493A" w:rsidP="001C5F44">
      <w:pPr>
        <w:spacing w:line="240" w:lineRule="auto"/>
        <w:jc w:val="both"/>
        <w:rPr>
          <w:rFonts w:ascii="Times New Roman" w:hAnsi="Times New Roman" w:cs="Times New Roman"/>
          <w:sz w:val="18"/>
          <w:szCs w:val="18"/>
        </w:rPr>
      </w:pPr>
    </w:p>
    <w:p w:rsidR="00F2493A" w:rsidRPr="00B860C9" w:rsidRDefault="00F2493A" w:rsidP="001C5F44">
      <w:pPr>
        <w:spacing w:line="240" w:lineRule="auto"/>
        <w:jc w:val="both"/>
        <w:rPr>
          <w:rFonts w:ascii="Times New Roman" w:hAnsi="Times New Roman" w:cs="Times New Roman"/>
          <w:sz w:val="18"/>
          <w:szCs w:val="18"/>
        </w:rPr>
      </w:pPr>
      <w:r w:rsidRPr="00B860C9">
        <w:rPr>
          <w:rFonts w:ascii="Times New Roman" w:hAnsi="Times New Roman" w:cs="Times New Roman"/>
          <w:sz w:val="18"/>
          <w:szCs w:val="18"/>
        </w:rPr>
        <w:t>Table 3: Marital Status</w:t>
      </w:r>
    </w:p>
    <w:tbl>
      <w:tblPr>
        <w:tblStyle w:val="TableGrid"/>
        <w:tblW w:w="0" w:type="auto"/>
        <w:tblLook w:val="04A0" w:firstRow="1" w:lastRow="0" w:firstColumn="1" w:lastColumn="0" w:noHBand="0" w:noVBand="1"/>
      </w:tblPr>
      <w:tblGrid>
        <w:gridCol w:w="1811"/>
        <w:gridCol w:w="1793"/>
        <w:gridCol w:w="1800"/>
        <w:gridCol w:w="1795"/>
        <w:gridCol w:w="1323"/>
      </w:tblGrid>
      <w:tr w:rsidR="00F2493A" w:rsidRPr="00B860C9" w:rsidTr="0003403E">
        <w:tc>
          <w:tcPr>
            <w:tcW w:w="1848"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Marital Status</w:t>
            </w:r>
          </w:p>
        </w:tc>
        <w:tc>
          <w:tcPr>
            <w:tcW w:w="1848"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Male</w:t>
            </w:r>
          </w:p>
        </w:tc>
        <w:tc>
          <w:tcPr>
            <w:tcW w:w="1848"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 xml:space="preserve">Female </w:t>
            </w:r>
          </w:p>
        </w:tc>
        <w:tc>
          <w:tcPr>
            <w:tcW w:w="1849"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 xml:space="preserve">Total </w:t>
            </w:r>
          </w:p>
        </w:tc>
        <w:tc>
          <w:tcPr>
            <w:tcW w:w="1355"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w:t>
            </w:r>
          </w:p>
        </w:tc>
      </w:tr>
      <w:tr w:rsidR="00F2493A" w:rsidRPr="00B860C9" w:rsidTr="0003403E">
        <w:tc>
          <w:tcPr>
            <w:tcW w:w="1848"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Widow/</w:t>
            </w:r>
            <w:proofErr w:type="spellStart"/>
            <w:r w:rsidRPr="00B860C9">
              <w:rPr>
                <w:rFonts w:ascii="Times New Roman" w:hAnsi="Times New Roman" w:cs="Times New Roman"/>
                <w:sz w:val="18"/>
                <w:szCs w:val="18"/>
              </w:rPr>
              <w:t>er</w:t>
            </w:r>
            <w:proofErr w:type="spellEnd"/>
          </w:p>
        </w:tc>
        <w:tc>
          <w:tcPr>
            <w:tcW w:w="1848"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1</w:t>
            </w:r>
          </w:p>
        </w:tc>
        <w:tc>
          <w:tcPr>
            <w:tcW w:w="1848"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11</w:t>
            </w:r>
          </w:p>
        </w:tc>
        <w:tc>
          <w:tcPr>
            <w:tcW w:w="1849"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12</w:t>
            </w:r>
          </w:p>
        </w:tc>
        <w:tc>
          <w:tcPr>
            <w:tcW w:w="1355"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1.95</w:t>
            </w:r>
          </w:p>
        </w:tc>
      </w:tr>
      <w:tr w:rsidR="00F2493A" w:rsidRPr="00B860C9" w:rsidTr="0003403E">
        <w:tc>
          <w:tcPr>
            <w:tcW w:w="1848"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Unmarried</w:t>
            </w:r>
          </w:p>
        </w:tc>
        <w:tc>
          <w:tcPr>
            <w:tcW w:w="1848"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25</w:t>
            </w:r>
          </w:p>
        </w:tc>
        <w:tc>
          <w:tcPr>
            <w:tcW w:w="1848"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72</w:t>
            </w:r>
          </w:p>
        </w:tc>
        <w:tc>
          <w:tcPr>
            <w:tcW w:w="1849"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97</w:t>
            </w:r>
          </w:p>
        </w:tc>
        <w:tc>
          <w:tcPr>
            <w:tcW w:w="1355"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15.82</w:t>
            </w:r>
          </w:p>
        </w:tc>
      </w:tr>
      <w:tr w:rsidR="00F2493A" w:rsidRPr="00B860C9" w:rsidTr="0003403E">
        <w:tc>
          <w:tcPr>
            <w:tcW w:w="1848"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Married</w:t>
            </w:r>
          </w:p>
        </w:tc>
        <w:tc>
          <w:tcPr>
            <w:tcW w:w="1848"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78</w:t>
            </w:r>
          </w:p>
        </w:tc>
        <w:tc>
          <w:tcPr>
            <w:tcW w:w="1848"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426</w:t>
            </w:r>
          </w:p>
        </w:tc>
        <w:tc>
          <w:tcPr>
            <w:tcW w:w="1849"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504</w:t>
            </w:r>
          </w:p>
        </w:tc>
        <w:tc>
          <w:tcPr>
            <w:tcW w:w="1355"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82.22</w:t>
            </w:r>
          </w:p>
        </w:tc>
      </w:tr>
    </w:tbl>
    <w:p w:rsidR="00F2493A" w:rsidRPr="00B860C9" w:rsidRDefault="00F2493A" w:rsidP="001C5F44">
      <w:pPr>
        <w:spacing w:line="240" w:lineRule="auto"/>
        <w:jc w:val="both"/>
        <w:rPr>
          <w:rFonts w:ascii="Times New Roman" w:hAnsi="Times New Roman" w:cs="Times New Roman"/>
          <w:sz w:val="18"/>
          <w:szCs w:val="18"/>
        </w:rPr>
      </w:pPr>
    </w:p>
    <w:p w:rsidR="00F2493A" w:rsidRPr="00B860C9" w:rsidRDefault="00F2493A" w:rsidP="001C5F44">
      <w:pPr>
        <w:spacing w:line="240" w:lineRule="auto"/>
        <w:jc w:val="both"/>
        <w:rPr>
          <w:rFonts w:ascii="Times New Roman" w:hAnsi="Times New Roman" w:cs="Times New Roman"/>
          <w:sz w:val="18"/>
          <w:szCs w:val="18"/>
        </w:rPr>
      </w:pPr>
      <w:r w:rsidRPr="00B860C9">
        <w:rPr>
          <w:rFonts w:ascii="Times New Roman" w:hAnsi="Times New Roman" w:cs="Times New Roman"/>
          <w:sz w:val="18"/>
          <w:szCs w:val="18"/>
        </w:rPr>
        <w:t>Table 4: Religion</w:t>
      </w:r>
    </w:p>
    <w:tbl>
      <w:tblPr>
        <w:tblStyle w:val="TableGrid"/>
        <w:tblW w:w="0" w:type="auto"/>
        <w:tblLook w:val="04A0" w:firstRow="1" w:lastRow="0" w:firstColumn="1" w:lastColumn="0" w:noHBand="0" w:noVBand="1"/>
      </w:tblPr>
      <w:tblGrid>
        <w:gridCol w:w="1805"/>
        <w:gridCol w:w="1795"/>
        <w:gridCol w:w="1802"/>
        <w:gridCol w:w="1796"/>
        <w:gridCol w:w="1324"/>
      </w:tblGrid>
      <w:tr w:rsidR="00F2493A" w:rsidRPr="00B860C9" w:rsidTr="0003403E">
        <w:tc>
          <w:tcPr>
            <w:tcW w:w="1848"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Religion</w:t>
            </w:r>
          </w:p>
        </w:tc>
        <w:tc>
          <w:tcPr>
            <w:tcW w:w="1848"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Male</w:t>
            </w:r>
          </w:p>
        </w:tc>
        <w:tc>
          <w:tcPr>
            <w:tcW w:w="1848"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Female</w:t>
            </w:r>
          </w:p>
        </w:tc>
        <w:tc>
          <w:tcPr>
            <w:tcW w:w="1849"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 xml:space="preserve">Total </w:t>
            </w:r>
          </w:p>
        </w:tc>
        <w:tc>
          <w:tcPr>
            <w:tcW w:w="1355"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w:t>
            </w:r>
          </w:p>
        </w:tc>
      </w:tr>
      <w:tr w:rsidR="00F2493A" w:rsidRPr="00B860C9" w:rsidTr="0003403E">
        <w:tc>
          <w:tcPr>
            <w:tcW w:w="1848"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Hindu</w:t>
            </w:r>
          </w:p>
        </w:tc>
        <w:tc>
          <w:tcPr>
            <w:tcW w:w="1848"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95</w:t>
            </w:r>
          </w:p>
        </w:tc>
        <w:tc>
          <w:tcPr>
            <w:tcW w:w="1848"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459</w:t>
            </w:r>
          </w:p>
        </w:tc>
        <w:tc>
          <w:tcPr>
            <w:tcW w:w="1849"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554</w:t>
            </w:r>
          </w:p>
        </w:tc>
        <w:tc>
          <w:tcPr>
            <w:tcW w:w="1355"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90.37</w:t>
            </w:r>
          </w:p>
        </w:tc>
      </w:tr>
      <w:tr w:rsidR="00F2493A" w:rsidRPr="00B860C9" w:rsidTr="0003403E">
        <w:tc>
          <w:tcPr>
            <w:tcW w:w="1848"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Muslim</w:t>
            </w:r>
          </w:p>
        </w:tc>
        <w:tc>
          <w:tcPr>
            <w:tcW w:w="1848"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6</w:t>
            </w:r>
          </w:p>
        </w:tc>
        <w:tc>
          <w:tcPr>
            <w:tcW w:w="1848"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33</w:t>
            </w:r>
          </w:p>
        </w:tc>
        <w:tc>
          <w:tcPr>
            <w:tcW w:w="1849"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39</w:t>
            </w:r>
          </w:p>
        </w:tc>
        <w:tc>
          <w:tcPr>
            <w:tcW w:w="1355"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06.36</w:t>
            </w:r>
          </w:p>
        </w:tc>
      </w:tr>
      <w:tr w:rsidR="00F2493A" w:rsidRPr="00B860C9" w:rsidTr="0003403E">
        <w:tc>
          <w:tcPr>
            <w:tcW w:w="1848"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Others</w:t>
            </w:r>
          </w:p>
        </w:tc>
        <w:tc>
          <w:tcPr>
            <w:tcW w:w="1848"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0</w:t>
            </w:r>
          </w:p>
        </w:tc>
        <w:tc>
          <w:tcPr>
            <w:tcW w:w="1848"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02</w:t>
            </w:r>
          </w:p>
        </w:tc>
        <w:tc>
          <w:tcPr>
            <w:tcW w:w="1849"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02</w:t>
            </w:r>
          </w:p>
        </w:tc>
        <w:tc>
          <w:tcPr>
            <w:tcW w:w="1355" w:type="dxa"/>
          </w:tcPr>
          <w:p w:rsidR="00F2493A" w:rsidRPr="00B860C9" w:rsidRDefault="00F2493A" w:rsidP="001C5F44">
            <w:pPr>
              <w:jc w:val="both"/>
              <w:rPr>
                <w:rFonts w:ascii="Times New Roman" w:hAnsi="Times New Roman" w:cs="Times New Roman"/>
                <w:sz w:val="18"/>
                <w:szCs w:val="18"/>
              </w:rPr>
            </w:pPr>
            <w:r w:rsidRPr="00B860C9">
              <w:rPr>
                <w:rFonts w:ascii="Times New Roman" w:hAnsi="Times New Roman" w:cs="Times New Roman"/>
                <w:sz w:val="18"/>
                <w:szCs w:val="18"/>
              </w:rPr>
              <w:t>0.33</w:t>
            </w:r>
          </w:p>
        </w:tc>
      </w:tr>
    </w:tbl>
    <w:p w:rsidR="00F2493A" w:rsidRPr="00B860C9" w:rsidRDefault="00F2493A" w:rsidP="001C5F44">
      <w:pPr>
        <w:spacing w:line="240" w:lineRule="auto"/>
        <w:jc w:val="both"/>
        <w:rPr>
          <w:rFonts w:ascii="Times New Roman" w:hAnsi="Times New Roman" w:cs="Times New Roman"/>
          <w:sz w:val="18"/>
          <w:szCs w:val="18"/>
        </w:rPr>
      </w:pPr>
    </w:p>
    <w:p w:rsidR="00F2493A" w:rsidRPr="00B860C9" w:rsidRDefault="00F2493A" w:rsidP="001C5F44">
      <w:pPr>
        <w:spacing w:line="240" w:lineRule="auto"/>
        <w:jc w:val="both"/>
        <w:rPr>
          <w:rFonts w:ascii="Times New Roman" w:hAnsi="Times New Roman" w:cs="Times New Roman"/>
          <w:sz w:val="18"/>
          <w:szCs w:val="18"/>
        </w:rPr>
      </w:pPr>
      <w:r w:rsidRPr="00B860C9">
        <w:rPr>
          <w:rFonts w:ascii="Times New Roman" w:hAnsi="Times New Roman" w:cs="Times New Roman"/>
          <w:sz w:val="18"/>
          <w:szCs w:val="18"/>
        </w:rPr>
        <w:t xml:space="preserve">Table 5: </w:t>
      </w:r>
      <w:r w:rsidR="005109E7" w:rsidRPr="00B860C9">
        <w:rPr>
          <w:rFonts w:ascii="Times New Roman" w:hAnsi="Times New Roman" w:cs="Times New Roman"/>
          <w:sz w:val="18"/>
          <w:szCs w:val="18"/>
        </w:rPr>
        <w:t>Educational status</w:t>
      </w:r>
    </w:p>
    <w:tbl>
      <w:tblPr>
        <w:tblStyle w:val="TableGrid"/>
        <w:tblW w:w="0" w:type="auto"/>
        <w:tblLook w:val="04A0" w:firstRow="1" w:lastRow="0" w:firstColumn="1" w:lastColumn="0" w:noHBand="0" w:noVBand="1"/>
      </w:tblPr>
      <w:tblGrid>
        <w:gridCol w:w="3080"/>
        <w:gridCol w:w="3081"/>
        <w:gridCol w:w="1237"/>
      </w:tblGrid>
      <w:tr w:rsidR="005109E7" w:rsidRPr="00B860C9" w:rsidTr="0003403E">
        <w:tc>
          <w:tcPr>
            <w:tcW w:w="3080"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Educational status</w:t>
            </w:r>
          </w:p>
        </w:tc>
        <w:tc>
          <w:tcPr>
            <w:tcW w:w="3081"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Number</w:t>
            </w:r>
          </w:p>
        </w:tc>
        <w:tc>
          <w:tcPr>
            <w:tcW w:w="1237"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w:t>
            </w:r>
          </w:p>
        </w:tc>
      </w:tr>
      <w:tr w:rsidR="005109E7" w:rsidRPr="00B860C9" w:rsidTr="0003403E">
        <w:tc>
          <w:tcPr>
            <w:tcW w:w="3080"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Illiterate</w:t>
            </w:r>
          </w:p>
        </w:tc>
        <w:tc>
          <w:tcPr>
            <w:tcW w:w="3081"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184</w:t>
            </w:r>
          </w:p>
        </w:tc>
        <w:tc>
          <w:tcPr>
            <w:tcW w:w="1237"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30.01</w:t>
            </w:r>
          </w:p>
        </w:tc>
      </w:tr>
      <w:tr w:rsidR="005109E7" w:rsidRPr="00B860C9" w:rsidTr="0003403E">
        <w:tc>
          <w:tcPr>
            <w:tcW w:w="3080"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Primary</w:t>
            </w:r>
          </w:p>
        </w:tc>
        <w:tc>
          <w:tcPr>
            <w:tcW w:w="3081"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153</w:t>
            </w:r>
          </w:p>
        </w:tc>
        <w:tc>
          <w:tcPr>
            <w:tcW w:w="1237"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24.95</w:t>
            </w:r>
          </w:p>
        </w:tc>
      </w:tr>
      <w:tr w:rsidR="005109E7" w:rsidRPr="00B860C9" w:rsidTr="0003403E">
        <w:tc>
          <w:tcPr>
            <w:tcW w:w="3080"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lastRenderedPageBreak/>
              <w:t>High School</w:t>
            </w:r>
          </w:p>
        </w:tc>
        <w:tc>
          <w:tcPr>
            <w:tcW w:w="3081"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165</w:t>
            </w:r>
          </w:p>
        </w:tc>
        <w:tc>
          <w:tcPr>
            <w:tcW w:w="1237"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26.91</w:t>
            </w:r>
          </w:p>
        </w:tc>
      </w:tr>
      <w:tr w:rsidR="005109E7" w:rsidRPr="00B860C9" w:rsidTr="0003403E">
        <w:tc>
          <w:tcPr>
            <w:tcW w:w="3080"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Higher Secondary</w:t>
            </w:r>
          </w:p>
        </w:tc>
        <w:tc>
          <w:tcPr>
            <w:tcW w:w="3081"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89</w:t>
            </w:r>
          </w:p>
        </w:tc>
        <w:tc>
          <w:tcPr>
            <w:tcW w:w="1237"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14.51</w:t>
            </w:r>
          </w:p>
        </w:tc>
      </w:tr>
      <w:tr w:rsidR="005109E7" w:rsidRPr="00B860C9" w:rsidTr="0003403E">
        <w:tc>
          <w:tcPr>
            <w:tcW w:w="3080"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Graduate</w:t>
            </w:r>
          </w:p>
        </w:tc>
        <w:tc>
          <w:tcPr>
            <w:tcW w:w="3081"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18</w:t>
            </w:r>
          </w:p>
        </w:tc>
        <w:tc>
          <w:tcPr>
            <w:tcW w:w="1237"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2.93</w:t>
            </w:r>
          </w:p>
        </w:tc>
      </w:tr>
      <w:tr w:rsidR="005109E7" w:rsidRPr="00B860C9" w:rsidTr="0003403E">
        <w:tc>
          <w:tcPr>
            <w:tcW w:w="3080"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Post Graduate</w:t>
            </w:r>
          </w:p>
        </w:tc>
        <w:tc>
          <w:tcPr>
            <w:tcW w:w="3081"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4</w:t>
            </w:r>
          </w:p>
        </w:tc>
        <w:tc>
          <w:tcPr>
            <w:tcW w:w="1237"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0.65</w:t>
            </w:r>
          </w:p>
        </w:tc>
      </w:tr>
    </w:tbl>
    <w:p w:rsidR="005109E7" w:rsidRPr="00B860C9" w:rsidRDefault="005109E7" w:rsidP="001C5F44">
      <w:pPr>
        <w:spacing w:line="240" w:lineRule="auto"/>
        <w:jc w:val="both"/>
        <w:rPr>
          <w:rFonts w:ascii="Times New Roman" w:hAnsi="Times New Roman" w:cs="Times New Roman"/>
          <w:sz w:val="18"/>
          <w:szCs w:val="18"/>
        </w:rPr>
      </w:pPr>
    </w:p>
    <w:p w:rsidR="005109E7" w:rsidRPr="00B860C9" w:rsidRDefault="005109E7" w:rsidP="001C5F44">
      <w:pPr>
        <w:spacing w:line="240" w:lineRule="auto"/>
        <w:jc w:val="both"/>
        <w:rPr>
          <w:rFonts w:ascii="Times New Roman" w:hAnsi="Times New Roman" w:cs="Times New Roman"/>
          <w:sz w:val="18"/>
          <w:szCs w:val="18"/>
        </w:rPr>
      </w:pPr>
    </w:p>
    <w:p w:rsidR="005109E7" w:rsidRPr="00B860C9" w:rsidRDefault="005109E7" w:rsidP="001C5F44">
      <w:pPr>
        <w:spacing w:line="240" w:lineRule="auto"/>
        <w:jc w:val="both"/>
        <w:rPr>
          <w:rFonts w:ascii="Times New Roman" w:hAnsi="Times New Roman" w:cs="Times New Roman"/>
          <w:sz w:val="18"/>
          <w:szCs w:val="18"/>
        </w:rPr>
      </w:pPr>
    </w:p>
    <w:p w:rsidR="005109E7" w:rsidRPr="00B860C9" w:rsidRDefault="005109E7" w:rsidP="001C5F44">
      <w:pPr>
        <w:spacing w:line="240" w:lineRule="auto"/>
        <w:jc w:val="both"/>
        <w:rPr>
          <w:rFonts w:ascii="Times New Roman" w:hAnsi="Times New Roman" w:cs="Times New Roman"/>
          <w:sz w:val="18"/>
          <w:szCs w:val="18"/>
        </w:rPr>
      </w:pPr>
      <w:r w:rsidRPr="00B860C9">
        <w:rPr>
          <w:rFonts w:ascii="Times New Roman" w:hAnsi="Times New Roman" w:cs="Times New Roman"/>
          <w:sz w:val="18"/>
          <w:szCs w:val="18"/>
        </w:rPr>
        <w:t>Table 6: Occupation</w:t>
      </w:r>
    </w:p>
    <w:tbl>
      <w:tblPr>
        <w:tblStyle w:val="TableGrid"/>
        <w:tblW w:w="0" w:type="auto"/>
        <w:tblLook w:val="04A0" w:firstRow="1" w:lastRow="0" w:firstColumn="1" w:lastColumn="0" w:noHBand="0" w:noVBand="1"/>
      </w:tblPr>
      <w:tblGrid>
        <w:gridCol w:w="1664"/>
        <w:gridCol w:w="1585"/>
        <w:gridCol w:w="3006"/>
        <w:gridCol w:w="1053"/>
      </w:tblGrid>
      <w:tr w:rsidR="005109E7" w:rsidRPr="00B860C9" w:rsidTr="0003403E">
        <w:tc>
          <w:tcPr>
            <w:tcW w:w="3249" w:type="dxa"/>
            <w:gridSpan w:val="2"/>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occupation</w:t>
            </w:r>
          </w:p>
        </w:tc>
        <w:tc>
          <w:tcPr>
            <w:tcW w:w="3006"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Number</w:t>
            </w:r>
          </w:p>
        </w:tc>
        <w:tc>
          <w:tcPr>
            <w:tcW w:w="1053"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w:t>
            </w:r>
          </w:p>
        </w:tc>
      </w:tr>
      <w:tr w:rsidR="005109E7" w:rsidRPr="00B860C9" w:rsidTr="0003403E">
        <w:tc>
          <w:tcPr>
            <w:tcW w:w="1664" w:type="dxa"/>
            <w:vMerge w:val="restart"/>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 xml:space="preserve">Unemployed </w:t>
            </w:r>
          </w:p>
        </w:tc>
        <w:tc>
          <w:tcPr>
            <w:tcW w:w="1585"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Housewife</w:t>
            </w:r>
          </w:p>
        </w:tc>
        <w:tc>
          <w:tcPr>
            <w:tcW w:w="3006"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278</w:t>
            </w:r>
          </w:p>
        </w:tc>
        <w:tc>
          <w:tcPr>
            <w:tcW w:w="1053"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45.35</w:t>
            </w:r>
          </w:p>
        </w:tc>
      </w:tr>
      <w:tr w:rsidR="005109E7" w:rsidRPr="00B860C9" w:rsidTr="0003403E">
        <w:tc>
          <w:tcPr>
            <w:tcW w:w="1664" w:type="dxa"/>
            <w:vMerge/>
          </w:tcPr>
          <w:p w:rsidR="005109E7" w:rsidRPr="00B860C9" w:rsidRDefault="005109E7" w:rsidP="001C5F44">
            <w:pPr>
              <w:jc w:val="both"/>
              <w:rPr>
                <w:rFonts w:ascii="Times New Roman" w:hAnsi="Times New Roman" w:cs="Times New Roman"/>
                <w:sz w:val="18"/>
                <w:szCs w:val="18"/>
              </w:rPr>
            </w:pPr>
          </w:p>
        </w:tc>
        <w:tc>
          <w:tcPr>
            <w:tcW w:w="1585"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Others</w:t>
            </w:r>
          </w:p>
        </w:tc>
        <w:tc>
          <w:tcPr>
            <w:tcW w:w="3006"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61</w:t>
            </w:r>
          </w:p>
        </w:tc>
        <w:tc>
          <w:tcPr>
            <w:tcW w:w="1053"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9.95</w:t>
            </w:r>
          </w:p>
        </w:tc>
      </w:tr>
      <w:tr w:rsidR="005109E7" w:rsidRPr="00B860C9" w:rsidTr="0003403E">
        <w:tc>
          <w:tcPr>
            <w:tcW w:w="3249" w:type="dxa"/>
            <w:gridSpan w:val="2"/>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Daily wager</w:t>
            </w:r>
          </w:p>
        </w:tc>
        <w:tc>
          <w:tcPr>
            <w:tcW w:w="3006"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172</w:t>
            </w:r>
          </w:p>
        </w:tc>
        <w:tc>
          <w:tcPr>
            <w:tcW w:w="1053"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28.05</w:t>
            </w:r>
          </w:p>
        </w:tc>
      </w:tr>
      <w:tr w:rsidR="005109E7" w:rsidRPr="00B860C9" w:rsidTr="0003403E">
        <w:tc>
          <w:tcPr>
            <w:tcW w:w="3249" w:type="dxa"/>
            <w:gridSpan w:val="2"/>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Farmer</w:t>
            </w:r>
          </w:p>
        </w:tc>
        <w:tc>
          <w:tcPr>
            <w:tcW w:w="3006"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09</w:t>
            </w:r>
          </w:p>
        </w:tc>
        <w:tc>
          <w:tcPr>
            <w:tcW w:w="1053"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1.47</w:t>
            </w:r>
          </w:p>
        </w:tc>
      </w:tr>
      <w:tr w:rsidR="005109E7" w:rsidRPr="00B860C9" w:rsidTr="0003403E">
        <w:tc>
          <w:tcPr>
            <w:tcW w:w="3249" w:type="dxa"/>
            <w:gridSpan w:val="2"/>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 xml:space="preserve">Business </w:t>
            </w:r>
          </w:p>
        </w:tc>
        <w:tc>
          <w:tcPr>
            <w:tcW w:w="3006"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25</w:t>
            </w:r>
          </w:p>
        </w:tc>
        <w:tc>
          <w:tcPr>
            <w:tcW w:w="1053"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4.07</w:t>
            </w:r>
          </w:p>
        </w:tc>
      </w:tr>
      <w:tr w:rsidR="005109E7" w:rsidRPr="00B860C9" w:rsidTr="0003403E">
        <w:tc>
          <w:tcPr>
            <w:tcW w:w="3249" w:type="dxa"/>
            <w:gridSpan w:val="2"/>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Private sector employee</w:t>
            </w:r>
          </w:p>
        </w:tc>
        <w:tc>
          <w:tcPr>
            <w:tcW w:w="3006"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43</w:t>
            </w:r>
          </w:p>
        </w:tc>
        <w:tc>
          <w:tcPr>
            <w:tcW w:w="1053"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7.01</w:t>
            </w:r>
          </w:p>
        </w:tc>
      </w:tr>
      <w:tr w:rsidR="005109E7" w:rsidRPr="00B860C9" w:rsidTr="0003403E">
        <w:tc>
          <w:tcPr>
            <w:tcW w:w="3249" w:type="dxa"/>
            <w:gridSpan w:val="2"/>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Govt. sector employee</w:t>
            </w:r>
          </w:p>
        </w:tc>
        <w:tc>
          <w:tcPr>
            <w:tcW w:w="3006"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25</w:t>
            </w:r>
          </w:p>
        </w:tc>
        <w:tc>
          <w:tcPr>
            <w:tcW w:w="1053" w:type="dxa"/>
          </w:tcPr>
          <w:p w:rsidR="005109E7" w:rsidRPr="00B860C9" w:rsidRDefault="005109E7" w:rsidP="001C5F44">
            <w:pPr>
              <w:jc w:val="both"/>
              <w:rPr>
                <w:rFonts w:ascii="Times New Roman" w:hAnsi="Times New Roman" w:cs="Times New Roman"/>
                <w:sz w:val="18"/>
                <w:szCs w:val="18"/>
              </w:rPr>
            </w:pPr>
            <w:r w:rsidRPr="00B860C9">
              <w:rPr>
                <w:rFonts w:ascii="Times New Roman" w:hAnsi="Times New Roman" w:cs="Times New Roman"/>
                <w:sz w:val="18"/>
                <w:szCs w:val="18"/>
              </w:rPr>
              <w:t>4.07</w:t>
            </w:r>
          </w:p>
        </w:tc>
      </w:tr>
    </w:tbl>
    <w:p w:rsidR="005109E7" w:rsidRPr="00B860C9" w:rsidRDefault="005109E7" w:rsidP="001C5F44">
      <w:pPr>
        <w:spacing w:line="240" w:lineRule="auto"/>
        <w:jc w:val="both"/>
        <w:rPr>
          <w:rFonts w:ascii="Times New Roman" w:hAnsi="Times New Roman" w:cs="Times New Roman"/>
          <w:sz w:val="18"/>
          <w:szCs w:val="18"/>
        </w:rPr>
      </w:pPr>
    </w:p>
    <w:p w:rsidR="005109E7" w:rsidRPr="00B860C9" w:rsidRDefault="00015A3D" w:rsidP="001C5F44">
      <w:pPr>
        <w:spacing w:line="240" w:lineRule="auto"/>
        <w:jc w:val="both"/>
        <w:rPr>
          <w:rFonts w:ascii="Times New Roman" w:hAnsi="Times New Roman" w:cs="Times New Roman"/>
          <w:sz w:val="18"/>
          <w:szCs w:val="18"/>
        </w:rPr>
      </w:pPr>
      <w:r w:rsidRPr="00B860C9">
        <w:rPr>
          <w:rFonts w:ascii="Times New Roman" w:hAnsi="Times New Roman" w:cs="Times New Roman"/>
          <w:sz w:val="18"/>
          <w:szCs w:val="18"/>
        </w:rPr>
        <w:t>Table 7: Socio economic status:</w:t>
      </w:r>
    </w:p>
    <w:tbl>
      <w:tblPr>
        <w:tblStyle w:val="TableGrid"/>
        <w:tblW w:w="0" w:type="auto"/>
        <w:tblLook w:val="04A0" w:firstRow="1" w:lastRow="0" w:firstColumn="1" w:lastColumn="0" w:noHBand="0" w:noVBand="1"/>
      </w:tblPr>
      <w:tblGrid>
        <w:gridCol w:w="3080"/>
        <w:gridCol w:w="1528"/>
        <w:gridCol w:w="990"/>
      </w:tblGrid>
      <w:tr w:rsidR="00015A3D" w:rsidRPr="00B860C9" w:rsidTr="0003403E">
        <w:tc>
          <w:tcPr>
            <w:tcW w:w="3080" w:type="dxa"/>
          </w:tcPr>
          <w:p w:rsidR="00015A3D" w:rsidRPr="00B860C9" w:rsidRDefault="009932FA" w:rsidP="001C5F44">
            <w:pPr>
              <w:jc w:val="both"/>
              <w:rPr>
                <w:rFonts w:ascii="Times New Roman" w:hAnsi="Times New Roman" w:cs="Times New Roman"/>
                <w:sz w:val="18"/>
                <w:szCs w:val="18"/>
              </w:rPr>
            </w:pPr>
            <w:r w:rsidRPr="00B860C9">
              <w:rPr>
                <w:rFonts w:ascii="Times New Roman" w:hAnsi="Times New Roman" w:cs="Times New Roman"/>
                <w:sz w:val="18"/>
                <w:szCs w:val="18"/>
              </w:rPr>
              <w:t>Socio economic status</w:t>
            </w:r>
          </w:p>
        </w:tc>
        <w:tc>
          <w:tcPr>
            <w:tcW w:w="1528" w:type="dxa"/>
          </w:tcPr>
          <w:p w:rsidR="00015A3D" w:rsidRPr="00B860C9" w:rsidRDefault="009932FA" w:rsidP="001C5F44">
            <w:pPr>
              <w:jc w:val="both"/>
              <w:rPr>
                <w:rFonts w:ascii="Times New Roman" w:hAnsi="Times New Roman" w:cs="Times New Roman"/>
                <w:sz w:val="18"/>
                <w:szCs w:val="18"/>
              </w:rPr>
            </w:pPr>
            <w:r w:rsidRPr="00B860C9">
              <w:rPr>
                <w:rFonts w:ascii="Times New Roman" w:hAnsi="Times New Roman" w:cs="Times New Roman"/>
                <w:sz w:val="18"/>
                <w:szCs w:val="18"/>
              </w:rPr>
              <w:t>Total</w:t>
            </w:r>
          </w:p>
        </w:tc>
        <w:tc>
          <w:tcPr>
            <w:tcW w:w="990" w:type="dxa"/>
          </w:tcPr>
          <w:p w:rsidR="00015A3D" w:rsidRPr="00B860C9" w:rsidRDefault="009932FA" w:rsidP="001C5F44">
            <w:pPr>
              <w:jc w:val="both"/>
              <w:rPr>
                <w:rFonts w:ascii="Times New Roman" w:hAnsi="Times New Roman" w:cs="Times New Roman"/>
                <w:sz w:val="18"/>
                <w:szCs w:val="18"/>
              </w:rPr>
            </w:pPr>
            <w:r w:rsidRPr="00B860C9">
              <w:rPr>
                <w:rFonts w:ascii="Times New Roman" w:hAnsi="Times New Roman" w:cs="Times New Roman"/>
                <w:sz w:val="18"/>
                <w:szCs w:val="18"/>
              </w:rPr>
              <w:t>%</w:t>
            </w:r>
          </w:p>
        </w:tc>
      </w:tr>
      <w:tr w:rsidR="00015A3D" w:rsidRPr="00B860C9" w:rsidTr="0003403E">
        <w:tc>
          <w:tcPr>
            <w:tcW w:w="3080" w:type="dxa"/>
          </w:tcPr>
          <w:p w:rsidR="00015A3D" w:rsidRPr="00B860C9" w:rsidRDefault="009932FA" w:rsidP="001C5F44">
            <w:pPr>
              <w:jc w:val="both"/>
              <w:rPr>
                <w:rFonts w:ascii="Times New Roman" w:hAnsi="Times New Roman" w:cs="Times New Roman"/>
                <w:sz w:val="18"/>
                <w:szCs w:val="18"/>
              </w:rPr>
            </w:pPr>
            <w:r w:rsidRPr="00B860C9">
              <w:rPr>
                <w:rFonts w:ascii="Times New Roman" w:hAnsi="Times New Roman" w:cs="Times New Roman"/>
                <w:sz w:val="18"/>
                <w:szCs w:val="18"/>
              </w:rPr>
              <w:t>Upper class</w:t>
            </w:r>
          </w:p>
        </w:tc>
        <w:tc>
          <w:tcPr>
            <w:tcW w:w="1528" w:type="dxa"/>
          </w:tcPr>
          <w:p w:rsidR="00015A3D" w:rsidRPr="00B860C9" w:rsidRDefault="009932FA" w:rsidP="001C5F44">
            <w:pPr>
              <w:jc w:val="both"/>
              <w:rPr>
                <w:rFonts w:ascii="Times New Roman" w:hAnsi="Times New Roman" w:cs="Times New Roman"/>
                <w:sz w:val="18"/>
                <w:szCs w:val="18"/>
              </w:rPr>
            </w:pPr>
            <w:r w:rsidRPr="00B860C9">
              <w:rPr>
                <w:rFonts w:ascii="Times New Roman" w:hAnsi="Times New Roman" w:cs="Times New Roman"/>
                <w:sz w:val="18"/>
                <w:szCs w:val="18"/>
              </w:rPr>
              <w:t>3</w:t>
            </w:r>
          </w:p>
        </w:tc>
        <w:tc>
          <w:tcPr>
            <w:tcW w:w="990" w:type="dxa"/>
          </w:tcPr>
          <w:p w:rsidR="00015A3D" w:rsidRPr="00B860C9" w:rsidRDefault="009932FA" w:rsidP="001C5F44">
            <w:pPr>
              <w:jc w:val="both"/>
              <w:rPr>
                <w:rFonts w:ascii="Times New Roman" w:hAnsi="Times New Roman" w:cs="Times New Roman"/>
                <w:sz w:val="18"/>
                <w:szCs w:val="18"/>
              </w:rPr>
            </w:pPr>
            <w:r w:rsidRPr="00B860C9">
              <w:rPr>
                <w:rFonts w:ascii="Times New Roman" w:hAnsi="Times New Roman" w:cs="Times New Roman"/>
                <w:sz w:val="18"/>
                <w:szCs w:val="18"/>
              </w:rPr>
              <w:t>0.49</w:t>
            </w:r>
          </w:p>
        </w:tc>
      </w:tr>
      <w:tr w:rsidR="00015A3D" w:rsidRPr="00B860C9" w:rsidTr="0003403E">
        <w:tc>
          <w:tcPr>
            <w:tcW w:w="3080" w:type="dxa"/>
          </w:tcPr>
          <w:p w:rsidR="00015A3D" w:rsidRPr="00B860C9" w:rsidRDefault="009932FA" w:rsidP="001C5F44">
            <w:pPr>
              <w:jc w:val="both"/>
              <w:rPr>
                <w:rFonts w:ascii="Times New Roman" w:hAnsi="Times New Roman" w:cs="Times New Roman"/>
                <w:sz w:val="18"/>
                <w:szCs w:val="18"/>
              </w:rPr>
            </w:pPr>
            <w:r w:rsidRPr="00B860C9">
              <w:rPr>
                <w:rFonts w:ascii="Times New Roman" w:hAnsi="Times New Roman" w:cs="Times New Roman"/>
                <w:sz w:val="18"/>
                <w:szCs w:val="18"/>
              </w:rPr>
              <w:t>Middle Class</w:t>
            </w:r>
          </w:p>
        </w:tc>
        <w:tc>
          <w:tcPr>
            <w:tcW w:w="1528" w:type="dxa"/>
          </w:tcPr>
          <w:p w:rsidR="00015A3D" w:rsidRPr="00B860C9" w:rsidRDefault="009932FA" w:rsidP="001C5F44">
            <w:pPr>
              <w:jc w:val="both"/>
              <w:rPr>
                <w:rFonts w:ascii="Times New Roman" w:hAnsi="Times New Roman" w:cs="Times New Roman"/>
                <w:sz w:val="18"/>
                <w:szCs w:val="18"/>
              </w:rPr>
            </w:pPr>
            <w:r w:rsidRPr="00B860C9">
              <w:rPr>
                <w:rFonts w:ascii="Times New Roman" w:hAnsi="Times New Roman" w:cs="Times New Roman"/>
                <w:sz w:val="18"/>
                <w:szCs w:val="18"/>
              </w:rPr>
              <w:t>225</w:t>
            </w:r>
          </w:p>
        </w:tc>
        <w:tc>
          <w:tcPr>
            <w:tcW w:w="990" w:type="dxa"/>
          </w:tcPr>
          <w:p w:rsidR="00015A3D" w:rsidRPr="00B860C9" w:rsidRDefault="009932FA" w:rsidP="001C5F44">
            <w:pPr>
              <w:jc w:val="both"/>
              <w:rPr>
                <w:rFonts w:ascii="Times New Roman" w:hAnsi="Times New Roman" w:cs="Times New Roman"/>
                <w:sz w:val="18"/>
                <w:szCs w:val="18"/>
              </w:rPr>
            </w:pPr>
            <w:r w:rsidRPr="00B860C9">
              <w:rPr>
                <w:rFonts w:ascii="Times New Roman" w:hAnsi="Times New Roman" w:cs="Times New Roman"/>
                <w:sz w:val="18"/>
                <w:szCs w:val="18"/>
              </w:rPr>
              <w:t>36.7</w:t>
            </w:r>
          </w:p>
        </w:tc>
      </w:tr>
      <w:tr w:rsidR="00015A3D" w:rsidRPr="00B860C9" w:rsidTr="0003403E">
        <w:tc>
          <w:tcPr>
            <w:tcW w:w="3080" w:type="dxa"/>
          </w:tcPr>
          <w:p w:rsidR="00015A3D" w:rsidRPr="00B860C9" w:rsidRDefault="009932FA" w:rsidP="001C5F44">
            <w:pPr>
              <w:jc w:val="both"/>
              <w:rPr>
                <w:rFonts w:ascii="Times New Roman" w:hAnsi="Times New Roman" w:cs="Times New Roman"/>
                <w:sz w:val="18"/>
                <w:szCs w:val="18"/>
              </w:rPr>
            </w:pPr>
            <w:r w:rsidRPr="00B860C9">
              <w:rPr>
                <w:rFonts w:ascii="Times New Roman" w:hAnsi="Times New Roman" w:cs="Times New Roman"/>
                <w:sz w:val="18"/>
                <w:szCs w:val="18"/>
              </w:rPr>
              <w:t>Lower class</w:t>
            </w:r>
          </w:p>
        </w:tc>
        <w:tc>
          <w:tcPr>
            <w:tcW w:w="1528" w:type="dxa"/>
          </w:tcPr>
          <w:p w:rsidR="00015A3D" w:rsidRPr="00B860C9" w:rsidRDefault="009932FA" w:rsidP="001C5F44">
            <w:pPr>
              <w:jc w:val="both"/>
              <w:rPr>
                <w:rFonts w:ascii="Times New Roman" w:hAnsi="Times New Roman" w:cs="Times New Roman"/>
                <w:sz w:val="18"/>
                <w:szCs w:val="18"/>
              </w:rPr>
            </w:pPr>
            <w:r w:rsidRPr="00B860C9">
              <w:rPr>
                <w:rFonts w:ascii="Times New Roman" w:hAnsi="Times New Roman" w:cs="Times New Roman"/>
                <w:sz w:val="18"/>
                <w:szCs w:val="18"/>
              </w:rPr>
              <w:t>385</w:t>
            </w:r>
          </w:p>
        </w:tc>
        <w:tc>
          <w:tcPr>
            <w:tcW w:w="990" w:type="dxa"/>
          </w:tcPr>
          <w:p w:rsidR="00015A3D" w:rsidRPr="00B860C9" w:rsidRDefault="009932FA" w:rsidP="001C5F44">
            <w:pPr>
              <w:jc w:val="both"/>
              <w:rPr>
                <w:rFonts w:ascii="Times New Roman" w:hAnsi="Times New Roman" w:cs="Times New Roman"/>
                <w:sz w:val="18"/>
                <w:szCs w:val="18"/>
              </w:rPr>
            </w:pPr>
            <w:r w:rsidRPr="00B860C9">
              <w:rPr>
                <w:rFonts w:ascii="Times New Roman" w:hAnsi="Times New Roman" w:cs="Times New Roman"/>
                <w:sz w:val="18"/>
                <w:szCs w:val="18"/>
              </w:rPr>
              <w:t>62.8</w:t>
            </w:r>
          </w:p>
        </w:tc>
      </w:tr>
    </w:tbl>
    <w:p w:rsidR="00015A3D" w:rsidRPr="00B860C9" w:rsidRDefault="00015A3D" w:rsidP="001C5F44">
      <w:pPr>
        <w:spacing w:line="240" w:lineRule="auto"/>
        <w:jc w:val="both"/>
        <w:rPr>
          <w:rFonts w:ascii="Times New Roman" w:hAnsi="Times New Roman" w:cs="Times New Roman"/>
          <w:sz w:val="18"/>
          <w:szCs w:val="18"/>
        </w:rPr>
      </w:pPr>
    </w:p>
    <w:p w:rsidR="004E4B2B" w:rsidRPr="00B860C9" w:rsidRDefault="004E4B2B" w:rsidP="001C5F44">
      <w:pPr>
        <w:spacing w:line="240" w:lineRule="auto"/>
        <w:jc w:val="both"/>
        <w:rPr>
          <w:rFonts w:ascii="Times New Roman" w:hAnsi="Times New Roman" w:cs="Times New Roman"/>
          <w:sz w:val="18"/>
          <w:szCs w:val="18"/>
        </w:rPr>
      </w:pPr>
    </w:p>
    <w:p w:rsidR="004E4B2B" w:rsidRPr="00B860C9" w:rsidRDefault="004E4B2B" w:rsidP="001C5F44">
      <w:pPr>
        <w:spacing w:line="240" w:lineRule="auto"/>
        <w:jc w:val="both"/>
        <w:rPr>
          <w:rFonts w:ascii="Times New Roman" w:hAnsi="Times New Roman" w:cs="Times New Roman"/>
          <w:sz w:val="18"/>
          <w:szCs w:val="18"/>
        </w:rPr>
      </w:pPr>
    </w:p>
    <w:p w:rsidR="00D557CE" w:rsidRPr="00B860C9" w:rsidRDefault="00D557CE" w:rsidP="001C5F44">
      <w:pPr>
        <w:spacing w:line="240" w:lineRule="auto"/>
        <w:jc w:val="both"/>
        <w:rPr>
          <w:rFonts w:ascii="Times New Roman" w:hAnsi="Times New Roman" w:cs="Times New Roman"/>
          <w:sz w:val="18"/>
          <w:szCs w:val="18"/>
        </w:rPr>
      </w:pPr>
      <w:r w:rsidRPr="00B860C9">
        <w:rPr>
          <w:rFonts w:ascii="Times New Roman" w:hAnsi="Times New Roman" w:cs="Times New Roman"/>
          <w:sz w:val="18"/>
          <w:szCs w:val="18"/>
        </w:rPr>
        <w:t xml:space="preserve">Table 8: Locality </w:t>
      </w:r>
    </w:p>
    <w:tbl>
      <w:tblPr>
        <w:tblStyle w:val="TableGrid"/>
        <w:tblW w:w="0" w:type="auto"/>
        <w:tblLook w:val="04A0" w:firstRow="1" w:lastRow="0" w:firstColumn="1" w:lastColumn="0" w:noHBand="0" w:noVBand="1"/>
      </w:tblPr>
      <w:tblGrid>
        <w:gridCol w:w="3080"/>
        <w:gridCol w:w="1078"/>
        <w:gridCol w:w="1170"/>
      </w:tblGrid>
      <w:tr w:rsidR="00D557CE" w:rsidRPr="00B860C9" w:rsidTr="0003403E">
        <w:tc>
          <w:tcPr>
            <w:tcW w:w="3080" w:type="dxa"/>
          </w:tcPr>
          <w:p w:rsidR="00D557CE" w:rsidRPr="00B860C9" w:rsidRDefault="00D557CE" w:rsidP="001C5F44">
            <w:pPr>
              <w:jc w:val="both"/>
              <w:rPr>
                <w:rFonts w:ascii="Times New Roman" w:hAnsi="Times New Roman" w:cs="Times New Roman"/>
                <w:sz w:val="18"/>
                <w:szCs w:val="18"/>
              </w:rPr>
            </w:pPr>
            <w:r w:rsidRPr="00B860C9">
              <w:rPr>
                <w:rFonts w:ascii="Times New Roman" w:hAnsi="Times New Roman" w:cs="Times New Roman"/>
                <w:sz w:val="18"/>
                <w:szCs w:val="18"/>
              </w:rPr>
              <w:t>Locality</w:t>
            </w:r>
          </w:p>
        </w:tc>
        <w:tc>
          <w:tcPr>
            <w:tcW w:w="1078" w:type="dxa"/>
          </w:tcPr>
          <w:p w:rsidR="00D557CE" w:rsidRPr="00B860C9" w:rsidRDefault="00D557CE" w:rsidP="001C5F44">
            <w:pPr>
              <w:jc w:val="both"/>
              <w:rPr>
                <w:rFonts w:ascii="Times New Roman" w:hAnsi="Times New Roman" w:cs="Times New Roman"/>
                <w:sz w:val="18"/>
                <w:szCs w:val="18"/>
              </w:rPr>
            </w:pPr>
            <w:r w:rsidRPr="00B860C9">
              <w:rPr>
                <w:rFonts w:ascii="Times New Roman" w:hAnsi="Times New Roman" w:cs="Times New Roman"/>
                <w:sz w:val="18"/>
                <w:szCs w:val="18"/>
              </w:rPr>
              <w:t>Total</w:t>
            </w:r>
          </w:p>
        </w:tc>
        <w:tc>
          <w:tcPr>
            <w:tcW w:w="1170" w:type="dxa"/>
          </w:tcPr>
          <w:p w:rsidR="00D557CE" w:rsidRPr="00B860C9" w:rsidRDefault="00D557CE" w:rsidP="001C5F44">
            <w:pPr>
              <w:jc w:val="both"/>
              <w:rPr>
                <w:rFonts w:ascii="Times New Roman" w:hAnsi="Times New Roman" w:cs="Times New Roman"/>
                <w:sz w:val="18"/>
                <w:szCs w:val="18"/>
              </w:rPr>
            </w:pPr>
            <w:r w:rsidRPr="00B860C9">
              <w:rPr>
                <w:rFonts w:ascii="Times New Roman" w:hAnsi="Times New Roman" w:cs="Times New Roman"/>
                <w:sz w:val="18"/>
                <w:szCs w:val="18"/>
              </w:rPr>
              <w:t>%</w:t>
            </w:r>
          </w:p>
        </w:tc>
      </w:tr>
      <w:tr w:rsidR="00D557CE" w:rsidRPr="00B860C9" w:rsidTr="0003403E">
        <w:tc>
          <w:tcPr>
            <w:tcW w:w="3080" w:type="dxa"/>
          </w:tcPr>
          <w:p w:rsidR="00D557CE" w:rsidRPr="00B860C9" w:rsidRDefault="00D557CE" w:rsidP="001C5F44">
            <w:pPr>
              <w:jc w:val="both"/>
              <w:rPr>
                <w:rFonts w:ascii="Times New Roman" w:hAnsi="Times New Roman" w:cs="Times New Roman"/>
                <w:sz w:val="18"/>
                <w:szCs w:val="18"/>
              </w:rPr>
            </w:pPr>
            <w:r w:rsidRPr="00B860C9">
              <w:rPr>
                <w:rFonts w:ascii="Times New Roman" w:hAnsi="Times New Roman" w:cs="Times New Roman"/>
                <w:sz w:val="18"/>
                <w:szCs w:val="18"/>
              </w:rPr>
              <w:t>Rural</w:t>
            </w:r>
          </w:p>
        </w:tc>
        <w:tc>
          <w:tcPr>
            <w:tcW w:w="1078" w:type="dxa"/>
          </w:tcPr>
          <w:p w:rsidR="00D557CE" w:rsidRPr="00B860C9" w:rsidRDefault="00D557CE" w:rsidP="001C5F44">
            <w:pPr>
              <w:jc w:val="both"/>
              <w:rPr>
                <w:rFonts w:ascii="Times New Roman" w:hAnsi="Times New Roman" w:cs="Times New Roman"/>
                <w:sz w:val="18"/>
                <w:szCs w:val="18"/>
              </w:rPr>
            </w:pPr>
            <w:r w:rsidRPr="00B860C9">
              <w:rPr>
                <w:rFonts w:ascii="Times New Roman" w:hAnsi="Times New Roman" w:cs="Times New Roman"/>
                <w:sz w:val="18"/>
                <w:szCs w:val="18"/>
              </w:rPr>
              <w:t>509</w:t>
            </w:r>
          </w:p>
        </w:tc>
        <w:tc>
          <w:tcPr>
            <w:tcW w:w="1170" w:type="dxa"/>
          </w:tcPr>
          <w:p w:rsidR="00D557CE" w:rsidRPr="00B860C9" w:rsidRDefault="00D557CE" w:rsidP="001C5F44">
            <w:pPr>
              <w:jc w:val="both"/>
              <w:rPr>
                <w:rFonts w:ascii="Times New Roman" w:hAnsi="Times New Roman" w:cs="Times New Roman"/>
                <w:sz w:val="18"/>
                <w:szCs w:val="18"/>
              </w:rPr>
            </w:pPr>
            <w:r w:rsidRPr="00B860C9">
              <w:rPr>
                <w:rFonts w:ascii="Times New Roman" w:hAnsi="Times New Roman" w:cs="Times New Roman"/>
                <w:sz w:val="18"/>
                <w:szCs w:val="18"/>
              </w:rPr>
              <w:t>83.03</w:t>
            </w:r>
          </w:p>
        </w:tc>
      </w:tr>
      <w:tr w:rsidR="00D557CE" w:rsidRPr="00B860C9" w:rsidTr="0003403E">
        <w:tc>
          <w:tcPr>
            <w:tcW w:w="3080" w:type="dxa"/>
          </w:tcPr>
          <w:p w:rsidR="00D557CE" w:rsidRPr="00B860C9" w:rsidRDefault="00D557CE" w:rsidP="001C5F44">
            <w:pPr>
              <w:jc w:val="both"/>
              <w:rPr>
                <w:rFonts w:ascii="Times New Roman" w:hAnsi="Times New Roman" w:cs="Times New Roman"/>
                <w:sz w:val="18"/>
                <w:szCs w:val="18"/>
              </w:rPr>
            </w:pPr>
            <w:r w:rsidRPr="00B860C9">
              <w:rPr>
                <w:rFonts w:ascii="Times New Roman" w:hAnsi="Times New Roman" w:cs="Times New Roman"/>
                <w:sz w:val="18"/>
                <w:szCs w:val="18"/>
              </w:rPr>
              <w:t>Semi urban</w:t>
            </w:r>
          </w:p>
        </w:tc>
        <w:tc>
          <w:tcPr>
            <w:tcW w:w="1078" w:type="dxa"/>
          </w:tcPr>
          <w:p w:rsidR="00D557CE" w:rsidRPr="00B860C9" w:rsidRDefault="00D557CE" w:rsidP="001C5F44">
            <w:pPr>
              <w:jc w:val="both"/>
              <w:rPr>
                <w:rFonts w:ascii="Times New Roman" w:hAnsi="Times New Roman" w:cs="Times New Roman"/>
                <w:sz w:val="18"/>
                <w:szCs w:val="18"/>
              </w:rPr>
            </w:pPr>
            <w:r w:rsidRPr="00B860C9">
              <w:rPr>
                <w:rFonts w:ascii="Times New Roman" w:hAnsi="Times New Roman" w:cs="Times New Roman"/>
                <w:sz w:val="18"/>
                <w:szCs w:val="18"/>
              </w:rPr>
              <w:t>63</w:t>
            </w:r>
          </w:p>
        </w:tc>
        <w:tc>
          <w:tcPr>
            <w:tcW w:w="1170" w:type="dxa"/>
          </w:tcPr>
          <w:p w:rsidR="00D557CE" w:rsidRPr="00B860C9" w:rsidRDefault="00D557CE" w:rsidP="001C5F44">
            <w:pPr>
              <w:jc w:val="both"/>
              <w:rPr>
                <w:rFonts w:ascii="Times New Roman" w:hAnsi="Times New Roman" w:cs="Times New Roman"/>
                <w:sz w:val="18"/>
                <w:szCs w:val="18"/>
              </w:rPr>
            </w:pPr>
            <w:r w:rsidRPr="00B860C9">
              <w:rPr>
                <w:rFonts w:ascii="Times New Roman" w:hAnsi="Times New Roman" w:cs="Times New Roman"/>
                <w:sz w:val="18"/>
                <w:szCs w:val="18"/>
              </w:rPr>
              <w:t>10.28</w:t>
            </w:r>
          </w:p>
        </w:tc>
      </w:tr>
      <w:tr w:rsidR="00D557CE" w:rsidRPr="00B860C9" w:rsidTr="0003403E">
        <w:tc>
          <w:tcPr>
            <w:tcW w:w="3080" w:type="dxa"/>
          </w:tcPr>
          <w:p w:rsidR="00D557CE" w:rsidRPr="00B860C9" w:rsidRDefault="00D557CE" w:rsidP="001C5F44">
            <w:pPr>
              <w:jc w:val="both"/>
              <w:rPr>
                <w:rFonts w:ascii="Times New Roman" w:hAnsi="Times New Roman" w:cs="Times New Roman"/>
                <w:sz w:val="18"/>
                <w:szCs w:val="18"/>
              </w:rPr>
            </w:pPr>
            <w:r w:rsidRPr="00B860C9">
              <w:rPr>
                <w:rFonts w:ascii="Times New Roman" w:hAnsi="Times New Roman" w:cs="Times New Roman"/>
                <w:sz w:val="18"/>
                <w:szCs w:val="18"/>
              </w:rPr>
              <w:t>Urban</w:t>
            </w:r>
          </w:p>
        </w:tc>
        <w:tc>
          <w:tcPr>
            <w:tcW w:w="1078" w:type="dxa"/>
          </w:tcPr>
          <w:p w:rsidR="00D557CE" w:rsidRPr="00B860C9" w:rsidRDefault="00D557CE" w:rsidP="001C5F44">
            <w:pPr>
              <w:jc w:val="both"/>
              <w:rPr>
                <w:rFonts w:ascii="Times New Roman" w:hAnsi="Times New Roman" w:cs="Times New Roman"/>
                <w:sz w:val="18"/>
                <w:szCs w:val="18"/>
              </w:rPr>
            </w:pPr>
            <w:r w:rsidRPr="00B860C9">
              <w:rPr>
                <w:rFonts w:ascii="Times New Roman" w:hAnsi="Times New Roman" w:cs="Times New Roman"/>
                <w:sz w:val="18"/>
                <w:szCs w:val="18"/>
              </w:rPr>
              <w:t>41</w:t>
            </w:r>
          </w:p>
        </w:tc>
        <w:tc>
          <w:tcPr>
            <w:tcW w:w="1170" w:type="dxa"/>
          </w:tcPr>
          <w:p w:rsidR="00D557CE" w:rsidRPr="00B860C9" w:rsidRDefault="00D557CE" w:rsidP="001C5F44">
            <w:pPr>
              <w:jc w:val="both"/>
              <w:rPr>
                <w:rFonts w:ascii="Times New Roman" w:hAnsi="Times New Roman" w:cs="Times New Roman"/>
                <w:sz w:val="18"/>
                <w:szCs w:val="18"/>
              </w:rPr>
            </w:pPr>
            <w:r w:rsidRPr="00B860C9">
              <w:rPr>
                <w:rFonts w:ascii="Times New Roman" w:hAnsi="Times New Roman" w:cs="Times New Roman"/>
                <w:sz w:val="18"/>
                <w:szCs w:val="18"/>
              </w:rPr>
              <w:t>6.69</w:t>
            </w:r>
          </w:p>
        </w:tc>
      </w:tr>
    </w:tbl>
    <w:p w:rsidR="00D557CE" w:rsidRPr="00B860C9" w:rsidRDefault="00D557CE" w:rsidP="001C5F44">
      <w:pPr>
        <w:spacing w:line="240" w:lineRule="auto"/>
        <w:jc w:val="both"/>
        <w:rPr>
          <w:rFonts w:ascii="Times New Roman" w:hAnsi="Times New Roman" w:cs="Times New Roman"/>
          <w:sz w:val="18"/>
          <w:szCs w:val="18"/>
        </w:rPr>
      </w:pPr>
    </w:p>
    <w:p w:rsidR="00D557CE" w:rsidRPr="00B860C9" w:rsidRDefault="00D557CE" w:rsidP="001C5F44">
      <w:pPr>
        <w:spacing w:line="240" w:lineRule="auto"/>
        <w:jc w:val="both"/>
        <w:rPr>
          <w:rFonts w:ascii="Times New Roman" w:hAnsi="Times New Roman" w:cs="Times New Roman"/>
          <w:sz w:val="18"/>
          <w:szCs w:val="18"/>
        </w:rPr>
      </w:pPr>
      <w:r w:rsidRPr="00B860C9">
        <w:rPr>
          <w:rFonts w:ascii="Times New Roman" w:hAnsi="Times New Roman" w:cs="Times New Roman"/>
          <w:sz w:val="18"/>
          <w:szCs w:val="18"/>
        </w:rPr>
        <w:t>Table 9: Seasonal distribution</w:t>
      </w:r>
    </w:p>
    <w:tbl>
      <w:tblPr>
        <w:tblStyle w:val="TableGrid"/>
        <w:tblW w:w="0" w:type="auto"/>
        <w:tblLook w:val="04A0" w:firstRow="1" w:lastRow="0" w:firstColumn="1" w:lastColumn="0" w:noHBand="0" w:noVBand="1"/>
      </w:tblPr>
      <w:tblGrid>
        <w:gridCol w:w="3080"/>
        <w:gridCol w:w="1258"/>
        <w:gridCol w:w="1080"/>
      </w:tblGrid>
      <w:tr w:rsidR="00D557CE" w:rsidRPr="00B860C9" w:rsidTr="0003403E">
        <w:tc>
          <w:tcPr>
            <w:tcW w:w="3080" w:type="dxa"/>
          </w:tcPr>
          <w:p w:rsidR="00D557CE" w:rsidRPr="00B860C9" w:rsidRDefault="00D557CE" w:rsidP="001C5F44">
            <w:pPr>
              <w:jc w:val="both"/>
              <w:rPr>
                <w:rFonts w:ascii="Times New Roman" w:hAnsi="Times New Roman" w:cs="Times New Roman"/>
                <w:sz w:val="18"/>
                <w:szCs w:val="18"/>
              </w:rPr>
            </w:pPr>
            <w:r w:rsidRPr="00B860C9">
              <w:rPr>
                <w:rFonts w:ascii="Times New Roman" w:hAnsi="Times New Roman" w:cs="Times New Roman"/>
                <w:sz w:val="18"/>
                <w:szCs w:val="18"/>
              </w:rPr>
              <w:t>Season</w:t>
            </w:r>
          </w:p>
        </w:tc>
        <w:tc>
          <w:tcPr>
            <w:tcW w:w="1258" w:type="dxa"/>
          </w:tcPr>
          <w:p w:rsidR="00D557CE" w:rsidRPr="00B860C9" w:rsidRDefault="00D557CE" w:rsidP="001C5F44">
            <w:pPr>
              <w:jc w:val="both"/>
              <w:rPr>
                <w:rFonts w:ascii="Times New Roman" w:hAnsi="Times New Roman" w:cs="Times New Roman"/>
                <w:sz w:val="18"/>
                <w:szCs w:val="18"/>
              </w:rPr>
            </w:pPr>
            <w:r w:rsidRPr="00B860C9">
              <w:rPr>
                <w:rFonts w:ascii="Times New Roman" w:hAnsi="Times New Roman" w:cs="Times New Roman"/>
                <w:sz w:val="18"/>
                <w:szCs w:val="18"/>
              </w:rPr>
              <w:t xml:space="preserve">Number </w:t>
            </w:r>
          </w:p>
        </w:tc>
        <w:tc>
          <w:tcPr>
            <w:tcW w:w="1080" w:type="dxa"/>
          </w:tcPr>
          <w:p w:rsidR="00D557CE" w:rsidRPr="00B860C9" w:rsidRDefault="00D557CE" w:rsidP="001C5F44">
            <w:pPr>
              <w:jc w:val="both"/>
              <w:rPr>
                <w:rFonts w:ascii="Times New Roman" w:hAnsi="Times New Roman" w:cs="Times New Roman"/>
                <w:sz w:val="18"/>
                <w:szCs w:val="18"/>
              </w:rPr>
            </w:pPr>
            <w:r w:rsidRPr="00B860C9">
              <w:rPr>
                <w:rFonts w:ascii="Times New Roman" w:hAnsi="Times New Roman" w:cs="Times New Roman"/>
                <w:sz w:val="18"/>
                <w:szCs w:val="18"/>
              </w:rPr>
              <w:t>%</w:t>
            </w:r>
          </w:p>
        </w:tc>
      </w:tr>
      <w:tr w:rsidR="00D557CE" w:rsidRPr="00B860C9" w:rsidTr="0003403E">
        <w:tc>
          <w:tcPr>
            <w:tcW w:w="3080" w:type="dxa"/>
          </w:tcPr>
          <w:p w:rsidR="00D557CE" w:rsidRPr="00B860C9" w:rsidRDefault="00D557CE" w:rsidP="001C5F44">
            <w:pPr>
              <w:jc w:val="both"/>
              <w:rPr>
                <w:rFonts w:ascii="Times New Roman" w:hAnsi="Times New Roman" w:cs="Times New Roman"/>
                <w:sz w:val="18"/>
                <w:szCs w:val="18"/>
              </w:rPr>
            </w:pPr>
            <w:r w:rsidRPr="00B860C9">
              <w:rPr>
                <w:rFonts w:ascii="Times New Roman" w:hAnsi="Times New Roman" w:cs="Times New Roman"/>
                <w:sz w:val="18"/>
                <w:szCs w:val="18"/>
              </w:rPr>
              <w:t>Spring</w:t>
            </w:r>
          </w:p>
          <w:p w:rsidR="00D557CE" w:rsidRPr="00B860C9" w:rsidRDefault="00D557CE" w:rsidP="001C5F44">
            <w:pPr>
              <w:jc w:val="both"/>
              <w:rPr>
                <w:rFonts w:ascii="Times New Roman" w:hAnsi="Times New Roman" w:cs="Times New Roman"/>
                <w:sz w:val="18"/>
                <w:szCs w:val="18"/>
              </w:rPr>
            </w:pPr>
            <w:r w:rsidRPr="00B860C9">
              <w:rPr>
                <w:rFonts w:ascii="Times New Roman" w:hAnsi="Times New Roman" w:cs="Times New Roman"/>
                <w:sz w:val="18"/>
                <w:szCs w:val="18"/>
              </w:rPr>
              <w:t>(March- May)</w:t>
            </w:r>
          </w:p>
        </w:tc>
        <w:tc>
          <w:tcPr>
            <w:tcW w:w="1258" w:type="dxa"/>
          </w:tcPr>
          <w:p w:rsidR="00D557CE" w:rsidRPr="00B860C9" w:rsidRDefault="00D557CE" w:rsidP="001C5F44">
            <w:pPr>
              <w:jc w:val="both"/>
              <w:rPr>
                <w:rFonts w:ascii="Times New Roman" w:hAnsi="Times New Roman" w:cs="Times New Roman"/>
                <w:sz w:val="18"/>
                <w:szCs w:val="18"/>
              </w:rPr>
            </w:pPr>
            <w:r w:rsidRPr="00B860C9">
              <w:rPr>
                <w:rFonts w:ascii="Times New Roman" w:hAnsi="Times New Roman" w:cs="Times New Roman"/>
                <w:sz w:val="18"/>
                <w:szCs w:val="18"/>
              </w:rPr>
              <w:t>175</w:t>
            </w:r>
          </w:p>
        </w:tc>
        <w:tc>
          <w:tcPr>
            <w:tcW w:w="1080" w:type="dxa"/>
          </w:tcPr>
          <w:p w:rsidR="00D557CE" w:rsidRPr="00B860C9" w:rsidRDefault="009C1FBF" w:rsidP="001C5F44">
            <w:pPr>
              <w:jc w:val="both"/>
              <w:rPr>
                <w:rFonts w:ascii="Times New Roman" w:hAnsi="Times New Roman" w:cs="Times New Roman"/>
                <w:sz w:val="18"/>
                <w:szCs w:val="18"/>
              </w:rPr>
            </w:pPr>
            <w:r w:rsidRPr="00B860C9">
              <w:rPr>
                <w:rFonts w:ascii="Times New Roman" w:hAnsi="Times New Roman" w:cs="Times New Roman"/>
                <w:sz w:val="18"/>
                <w:szCs w:val="18"/>
              </w:rPr>
              <w:t>28.55</w:t>
            </w:r>
          </w:p>
        </w:tc>
      </w:tr>
      <w:tr w:rsidR="00D557CE" w:rsidRPr="00B860C9" w:rsidTr="0003403E">
        <w:tc>
          <w:tcPr>
            <w:tcW w:w="3080" w:type="dxa"/>
          </w:tcPr>
          <w:p w:rsidR="00D557CE" w:rsidRPr="00B860C9" w:rsidRDefault="009C1FBF" w:rsidP="001C5F44">
            <w:pPr>
              <w:jc w:val="both"/>
              <w:rPr>
                <w:rFonts w:ascii="Times New Roman" w:hAnsi="Times New Roman" w:cs="Times New Roman"/>
                <w:sz w:val="18"/>
                <w:szCs w:val="18"/>
              </w:rPr>
            </w:pPr>
            <w:r w:rsidRPr="00B860C9">
              <w:rPr>
                <w:rFonts w:ascii="Times New Roman" w:hAnsi="Times New Roman" w:cs="Times New Roman"/>
                <w:sz w:val="18"/>
                <w:szCs w:val="18"/>
              </w:rPr>
              <w:t xml:space="preserve">Rainy </w:t>
            </w:r>
          </w:p>
          <w:p w:rsidR="009C1FBF" w:rsidRPr="00B860C9" w:rsidRDefault="009C1FBF" w:rsidP="001C5F44">
            <w:pPr>
              <w:jc w:val="both"/>
              <w:rPr>
                <w:rFonts w:ascii="Times New Roman" w:hAnsi="Times New Roman" w:cs="Times New Roman"/>
                <w:sz w:val="18"/>
                <w:szCs w:val="18"/>
              </w:rPr>
            </w:pPr>
            <w:r w:rsidRPr="00B860C9">
              <w:rPr>
                <w:rFonts w:ascii="Times New Roman" w:hAnsi="Times New Roman" w:cs="Times New Roman"/>
                <w:sz w:val="18"/>
                <w:szCs w:val="18"/>
              </w:rPr>
              <w:t>(June- September)</w:t>
            </w:r>
          </w:p>
        </w:tc>
        <w:tc>
          <w:tcPr>
            <w:tcW w:w="1258" w:type="dxa"/>
          </w:tcPr>
          <w:p w:rsidR="00D557CE" w:rsidRPr="00B860C9" w:rsidRDefault="009C1FBF" w:rsidP="001C5F44">
            <w:pPr>
              <w:jc w:val="both"/>
              <w:rPr>
                <w:rFonts w:ascii="Times New Roman" w:hAnsi="Times New Roman" w:cs="Times New Roman"/>
                <w:sz w:val="18"/>
                <w:szCs w:val="18"/>
              </w:rPr>
            </w:pPr>
            <w:r w:rsidRPr="00B860C9">
              <w:rPr>
                <w:rFonts w:ascii="Times New Roman" w:hAnsi="Times New Roman" w:cs="Times New Roman"/>
                <w:sz w:val="18"/>
                <w:szCs w:val="18"/>
              </w:rPr>
              <w:t>161</w:t>
            </w:r>
          </w:p>
        </w:tc>
        <w:tc>
          <w:tcPr>
            <w:tcW w:w="1080" w:type="dxa"/>
          </w:tcPr>
          <w:p w:rsidR="00D557CE" w:rsidRPr="00B860C9" w:rsidRDefault="009C1FBF" w:rsidP="001C5F44">
            <w:pPr>
              <w:jc w:val="both"/>
              <w:rPr>
                <w:rFonts w:ascii="Times New Roman" w:hAnsi="Times New Roman" w:cs="Times New Roman"/>
                <w:sz w:val="18"/>
                <w:szCs w:val="18"/>
              </w:rPr>
            </w:pPr>
            <w:r w:rsidRPr="00B860C9">
              <w:rPr>
                <w:rFonts w:ascii="Times New Roman" w:hAnsi="Times New Roman" w:cs="Times New Roman"/>
                <w:sz w:val="18"/>
                <w:szCs w:val="18"/>
              </w:rPr>
              <w:t>26.26</w:t>
            </w:r>
          </w:p>
        </w:tc>
      </w:tr>
      <w:tr w:rsidR="00D557CE" w:rsidRPr="00B860C9" w:rsidTr="0003403E">
        <w:tc>
          <w:tcPr>
            <w:tcW w:w="3080" w:type="dxa"/>
          </w:tcPr>
          <w:p w:rsidR="00D557CE" w:rsidRPr="00B860C9" w:rsidRDefault="009C1FBF" w:rsidP="001C5F44">
            <w:pPr>
              <w:jc w:val="both"/>
              <w:rPr>
                <w:rFonts w:ascii="Times New Roman" w:hAnsi="Times New Roman" w:cs="Times New Roman"/>
                <w:sz w:val="18"/>
                <w:szCs w:val="18"/>
              </w:rPr>
            </w:pPr>
            <w:r w:rsidRPr="00B860C9">
              <w:rPr>
                <w:rFonts w:ascii="Times New Roman" w:hAnsi="Times New Roman" w:cs="Times New Roman"/>
                <w:sz w:val="18"/>
                <w:szCs w:val="18"/>
              </w:rPr>
              <w:t>Autumn</w:t>
            </w:r>
          </w:p>
          <w:p w:rsidR="009C1FBF" w:rsidRPr="00B860C9" w:rsidRDefault="009C1FBF" w:rsidP="001C5F44">
            <w:pPr>
              <w:jc w:val="both"/>
              <w:rPr>
                <w:rFonts w:ascii="Times New Roman" w:hAnsi="Times New Roman" w:cs="Times New Roman"/>
                <w:sz w:val="18"/>
                <w:szCs w:val="18"/>
              </w:rPr>
            </w:pPr>
            <w:bookmarkStart w:id="0" w:name="_GoBack"/>
            <w:bookmarkEnd w:id="0"/>
            <w:r w:rsidRPr="00B860C9">
              <w:rPr>
                <w:rFonts w:ascii="Times New Roman" w:hAnsi="Times New Roman" w:cs="Times New Roman"/>
                <w:sz w:val="18"/>
                <w:szCs w:val="18"/>
              </w:rPr>
              <w:t>(October)</w:t>
            </w:r>
          </w:p>
        </w:tc>
        <w:tc>
          <w:tcPr>
            <w:tcW w:w="1258" w:type="dxa"/>
          </w:tcPr>
          <w:p w:rsidR="00D557CE" w:rsidRPr="00B860C9" w:rsidRDefault="009C1FBF" w:rsidP="001C5F44">
            <w:pPr>
              <w:jc w:val="both"/>
              <w:rPr>
                <w:rFonts w:ascii="Times New Roman" w:hAnsi="Times New Roman" w:cs="Times New Roman"/>
                <w:sz w:val="18"/>
                <w:szCs w:val="18"/>
              </w:rPr>
            </w:pPr>
            <w:r w:rsidRPr="00B860C9">
              <w:rPr>
                <w:rFonts w:ascii="Times New Roman" w:hAnsi="Times New Roman" w:cs="Times New Roman"/>
                <w:sz w:val="18"/>
                <w:szCs w:val="18"/>
              </w:rPr>
              <w:t>43</w:t>
            </w:r>
          </w:p>
        </w:tc>
        <w:tc>
          <w:tcPr>
            <w:tcW w:w="1080" w:type="dxa"/>
          </w:tcPr>
          <w:p w:rsidR="00D557CE" w:rsidRPr="00B860C9" w:rsidRDefault="009C1FBF" w:rsidP="001C5F44">
            <w:pPr>
              <w:jc w:val="both"/>
              <w:rPr>
                <w:rFonts w:ascii="Times New Roman" w:hAnsi="Times New Roman" w:cs="Times New Roman"/>
                <w:sz w:val="18"/>
                <w:szCs w:val="18"/>
              </w:rPr>
            </w:pPr>
            <w:r w:rsidRPr="00B860C9">
              <w:rPr>
                <w:rFonts w:ascii="Times New Roman" w:hAnsi="Times New Roman" w:cs="Times New Roman"/>
                <w:sz w:val="18"/>
                <w:szCs w:val="18"/>
              </w:rPr>
              <w:t>7.01</w:t>
            </w:r>
          </w:p>
        </w:tc>
      </w:tr>
      <w:tr w:rsidR="00D557CE" w:rsidRPr="00B860C9" w:rsidTr="0003403E">
        <w:tc>
          <w:tcPr>
            <w:tcW w:w="3080" w:type="dxa"/>
          </w:tcPr>
          <w:p w:rsidR="00D557CE" w:rsidRPr="00B860C9" w:rsidRDefault="009C1FBF" w:rsidP="001C5F44">
            <w:pPr>
              <w:jc w:val="both"/>
              <w:rPr>
                <w:rFonts w:ascii="Times New Roman" w:hAnsi="Times New Roman" w:cs="Times New Roman"/>
                <w:sz w:val="18"/>
                <w:szCs w:val="18"/>
              </w:rPr>
            </w:pPr>
            <w:r w:rsidRPr="00B860C9">
              <w:rPr>
                <w:rFonts w:ascii="Times New Roman" w:hAnsi="Times New Roman" w:cs="Times New Roman"/>
                <w:sz w:val="18"/>
                <w:szCs w:val="18"/>
              </w:rPr>
              <w:t>Winter</w:t>
            </w:r>
          </w:p>
          <w:p w:rsidR="009C1FBF" w:rsidRPr="00B860C9" w:rsidRDefault="009C1FBF" w:rsidP="001C5F44">
            <w:pPr>
              <w:jc w:val="both"/>
              <w:rPr>
                <w:rFonts w:ascii="Times New Roman" w:hAnsi="Times New Roman" w:cs="Times New Roman"/>
                <w:sz w:val="18"/>
                <w:szCs w:val="18"/>
              </w:rPr>
            </w:pPr>
            <w:r w:rsidRPr="00B860C9">
              <w:rPr>
                <w:rFonts w:ascii="Times New Roman" w:hAnsi="Times New Roman" w:cs="Times New Roman"/>
                <w:sz w:val="18"/>
                <w:szCs w:val="18"/>
              </w:rPr>
              <w:t>(November- February)</w:t>
            </w:r>
          </w:p>
        </w:tc>
        <w:tc>
          <w:tcPr>
            <w:tcW w:w="1258" w:type="dxa"/>
          </w:tcPr>
          <w:p w:rsidR="00D557CE" w:rsidRPr="00B860C9" w:rsidRDefault="009C1FBF" w:rsidP="001C5F44">
            <w:pPr>
              <w:jc w:val="both"/>
              <w:rPr>
                <w:rFonts w:ascii="Times New Roman" w:hAnsi="Times New Roman" w:cs="Times New Roman"/>
                <w:sz w:val="18"/>
                <w:szCs w:val="18"/>
              </w:rPr>
            </w:pPr>
            <w:r w:rsidRPr="00B860C9">
              <w:rPr>
                <w:rFonts w:ascii="Times New Roman" w:hAnsi="Times New Roman" w:cs="Times New Roman"/>
                <w:sz w:val="18"/>
                <w:szCs w:val="18"/>
              </w:rPr>
              <w:t>234</w:t>
            </w:r>
          </w:p>
        </w:tc>
        <w:tc>
          <w:tcPr>
            <w:tcW w:w="1080" w:type="dxa"/>
          </w:tcPr>
          <w:p w:rsidR="00D557CE" w:rsidRPr="00B860C9" w:rsidRDefault="009C1FBF" w:rsidP="001C5F44">
            <w:pPr>
              <w:jc w:val="both"/>
              <w:rPr>
                <w:rFonts w:ascii="Times New Roman" w:hAnsi="Times New Roman" w:cs="Times New Roman"/>
                <w:sz w:val="18"/>
                <w:szCs w:val="18"/>
              </w:rPr>
            </w:pPr>
            <w:r w:rsidRPr="00B860C9">
              <w:rPr>
                <w:rFonts w:ascii="Times New Roman" w:hAnsi="Times New Roman" w:cs="Times New Roman"/>
                <w:sz w:val="18"/>
                <w:szCs w:val="18"/>
              </w:rPr>
              <w:t>38.17</w:t>
            </w:r>
          </w:p>
        </w:tc>
      </w:tr>
    </w:tbl>
    <w:p w:rsidR="00D557CE" w:rsidRPr="004E4B2B" w:rsidRDefault="00D557CE" w:rsidP="001C5F44">
      <w:pPr>
        <w:spacing w:line="240" w:lineRule="auto"/>
        <w:jc w:val="both"/>
        <w:rPr>
          <w:rFonts w:ascii="Times New Roman" w:hAnsi="Times New Roman" w:cs="Times New Roman"/>
        </w:rPr>
      </w:pPr>
    </w:p>
    <w:p w:rsidR="00151F45" w:rsidRPr="004E4B2B" w:rsidRDefault="00151F45" w:rsidP="001C5F44">
      <w:pPr>
        <w:spacing w:line="240" w:lineRule="auto"/>
        <w:jc w:val="both"/>
        <w:rPr>
          <w:rFonts w:ascii="Times New Roman" w:hAnsi="Times New Roman" w:cs="Times New Roman"/>
        </w:rPr>
      </w:pPr>
    </w:p>
    <w:p w:rsidR="00151F45" w:rsidRPr="004E4B2B" w:rsidRDefault="00151F45" w:rsidP="001C5F44">
      <w:pPr>
        <w:spacing w:line="240" w:lineRule="auto"/>
        <w:jc w:val="both"/>
        <w:rPr>
          <w:rFonts w:ascii="Times New Roman" w:hAnsi="Times New Roman" w:cs="Times New Roman"/>
        </w:rPr>
      </w:pPr>
    </w:p>
    <w:p w:rsidR="00151F45" w:rsidRPr="004E4B2B" w:rsidRDefault="00151F45" w:rsidP="001C5F44">
      <w:pPr>
        <w:spacing w:line="240" w:lineRule="auto"/>
        <w:jc w:val="both"/>
        <w:rPr>
          <w:rFonts w:ascii="Times New Roman" w:hAnsi="Times New Roman" w:cs="Times New Roman"/>
        </w:rPr>
      </w:pPr>
    </w:p>
    <w:p w:rsidR="00151F45" w:rsidRPr="004E4B2B" w:rsidRDefault="00151F45" w:rsidP="00B215A3">
      <w:pPr>
        <w:spacing w:after="0" w:line="240" w:lineRule="auto"/>
        <w:jc w:val="both"/>
        <w:rPr>
          <w:rFonts w:ascii="Times New Roman" w:hAnsi="Times New Roman" w:cs="Times New Roman"/>
        </w:rPr>
      </w:pPr>
    </w:p>
    <w:sectPr w:rsidR="00151F45" w:rsidRPr="004E4B2B" w:rsidSect="00B00CA5">
      <w:pgSz w:w="11906" w:h="16838" w:code="9"/>
      <w:pgMar w:top="1800" w:right="1800" w:bottom="180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E36084"/>
    <w:multiLevelType w:val="hybridMultilevel"/>
    <w:tmpl w:val="FA148718"/>
    <w:lvl w:ilvl="0" w:tplc="56E64D82">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9C2"/>
    <w:rsid w:val="00015A3D"/>
    <w:rsid w:val="0003403E"/>
    <w:rsid w:val="00055537"/>
    <w:rsid w:val="000F1DA5"/>
    <w:rsid w:val="00137C86"/>
    <w:rsid w:val="00151F45"/>
    <w:rsid w:val="001C5F44"/>
    <w:rsid w:val="002212E7"/>
    <w:rsid w:val="00384979"/>
    <w:rsid w:val="004135D7"/>
    <w:rsid w:val="004E4B2B"/>
    <w:rsid w:val="00507367"/>
    <w:rsid w:val="005109E7"/>
    <w:rsid w:val="00514625"/>
    <w:rsid w:val="0051721F"/>
    <w:rsid w:val="005D1E1D"/>
    <w:rsid w:val="00627E50"/>
    <w:rsid w:val="006C655A"/>
    <w:rsid w:val="007011AA"/>
    <w:rsid w:val="0079731E"/>
    <w:rsid w:val="007F24EF"/>
    <w:rsid w:val="009932FA"/>
    <w:rsid w:val="009C1FBF"/>
    <w:rsid w:val="00A739C2"/>
    <w:rsid w:val="00AC2C9D"/>
    <w:rsid w:val="00B00CA5"/>
    <w:rsid w:val="00B04536"/>
    <w:rsid w:val="00B215A3"/>
    <w:rsid w:val="00B53CCF"/>
    <w:rsid w:val="00B860C9"/>
    <w:rsid w:val="00BB10A0"/>
    <w:rsid w:val="00BD0D82"/>
    <w:rsid w:val="00BE22CB"/>
    <w:rsid w:val="00C02C04"/>
    <w:rsid w:val="00C94DBB"/>
    <w:rsid w:val="00CA36DC"/>
    <w:rsid w:val="00CC06D6"/>
    <w:rsid w:val="00CC10F6"/>
    <w:rsid w:val="00D557CE"/>
    <w:rsid w:val="00E73994"/>
    <w:rsid w:val="00EA0BF5"/>
    <w:rsid w:val="00EC030F"/>
    <w:rsid w:val="00F249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8F8D49-3A64-43CB-955E-93EAB09A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C04"/>
    <w:pPr>
      <w:ind w:left="720"/>
      <w:contextualSpacing/>
    </w:pPr>
  </w:style>
  <w:style w:type="table" w:styleId="TableGrid">
    <w:name w:val="Table Grid"/>
    <w:basedOn w:val="TableNormal"/>
    <w:uiPriority w:val="59"/>
    <w:rsid w:val="00C94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65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24f8-24m1</cp:lastModifiedBy>
  <cp:revision>2</cp:revision>
  <dcterms:created xsi:type="dcterms:W3CDTF">2017-04-26T07:24:00Z</dcterms:created>
  <dcterms:modified xsi:type="dcterms:W3CDTF">2017-04-26T07:24:00Z</dcterms:modified>
</cp:coreProperties>
</file>