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25" w:rsidRPr="00D17686" w:rsidRDefault="001501A9" w:rsidP="00323CAF">
      <w:pPr>
        <w:widowControl w:val="0"/>
        <w:autoSpaceDE w:val="0"/>
        <w:autoSpaceDN w:val="0"/>
        <w:adjustRightInd w:val="0"/>
        <w:spacing w:line="240" w:lineRule="auto"/>
        <w:jc w:val="both"/>
        <w:rPr>
          <w:rFonts w:ascii="Times New Roman" w:hAnsi="Times New Roman" w:cs="Times New Roman"/>
          <w:b/>
          <w:szCs w:val="24"/>
        </w:rPr>
      </w:pPr>
      <w:r w:rsidRPr="00D17686">
        <w:rPr>
          <w:rFonts w:ascii="Times New Roman" w:hAnsi="Times New Roman" w:cs="Times New Roman"/>
          <w:b/>
          <w:szCs w:val="24"/>
        </w:rPr>
        <w:t>ABSTRACT</w:t>
      </w:r>
    </w:p>
    <w:p w:rsidR="002D7025" w:rsidRPr="007D7B74" w:rsidRDefault="002D7025" w:rsidP="00323CAF">
      <w:pPr>
        <w:widowControl w:val="0"/>
        <w:autoSpaceDE w:val="0"/>
        <w:autoSpaceDN w:val="0"/>
        <w:adjustRightInd w:val="0"/>
        <w:spacing w:line="240" w:lineRule="auto"/>
        <w:jc w:val="both"/>
        <w:rPr>
          <w:rFonts w:ascii="Times New Roman" w:hAnsi="Times New Roman" w:cs="Times New Roman"/>
          <w:i/>
          <w:color w:val="000000"/>
          <w:sz w:val="20"/>
          <w:shd w:val="clear" w:color="auto" w:fill="FFFFFF"/>
        </w:rPr>
      </w:pPr>
      <w:r w:rsidRPr="007D7B74">
        <w:rPr>
          <w:rFonts w:ascii="Times New Roman" w:hAnsi="Times New Roman" w:cs="Times New Roman"/>
          <w:i/>
          <w:color w:val="000000"/>
          <w:sz w:val="20"/>
          <w:shd w:val="clear" w:color="auto" w:fill="FFFFFF"/>
        </w:rPr>
        <w:t xml:space="preserve">Candida </w:t>
      </w:r>
      <w:proofErr w:type="spellStart"/>
      <w:r w:rsidRPr="007D7B74">
        <w:rPr>
          <w:rFonts w:ascii="Times New Roman" w:hAnsi="Times New Roman" w:cs="Times New Roman"/>
          <w:i/>
          <w:color w:val="000000"/>
          <w:sz w:val="20"/>
          <w:shd w:val="clear" w:color="auto" w:fill="FFFFFF"/>
        </w:rPr>
        <w:t>parapsilosis</w:t>
      </w:r>
      <w:proofErr w:type="spellEnd"/>
      <w:r w:rsidRPr="007D7B74">
        <w:rPr>
          <w:rFonts w:ascii="Times New Roman" w:hAnsi="Times New Roman" w:cs="Times New Roman"/>
          <w:i/>
          <w:color w:val="000000"/>
          <w:sz w:val="20"/>
          <w:shd w:val="clear" w:color="auto" w:fill="FFFFFF"/>
        </w:rPr>
        <w:t xml:space="preserve"> is an emerging major human pathogen that has dramatically increased in significance and prevalence over the past two decades, such that C. </w:t>
      </w:r>
      <w:proofErr w:type="spellStart"/>
      <w:r w:rsidRPr="007D7B74">
        <w:rPr>
          <w:rFonts w:ascii="Times New Roman" w:hAnsi="Times New Roman" w:cs="Times New Roman"/>
          <w:i/>
          <w:color w:val="000000"/>
          <w:sz w:val="20"/>
          <w:shd w:val="clear" w:color="auto" w:fill="FFFFFF"/>
        </w:rPr>
        <w:t>parapsilosis</w:t>
      </w:r>
      <w:proofErr w:type="spellEnd"/>
      <w:r w:rsidRPr="007D7B74">
        <w:rPr>
          <w:rFonts w:ascii="Times New Roman" w:hAnsi="Times New Roman" w:cs="Times New Roman"/>
          <w:i/>
          <w:color w:val="000000"/>
          <w:sz w:val="20"/>
          <w:shd w:val="clear" w:color="auto" w:fill="FFFFFF"/>
        </w:rPr>
        <w:t xml:space="preserve"> is now one of the leading causes of invasive </w:t>
      </w:r>
      <w:proofErr w:type="spellStart"/>
      <w:r w:rsidRPr="007D7B74">
        <w:rPr>
          <w:rFonts w:ascii="Times New Roman" w:hAnsi="Times New Roman" w:cs="Times New Roman"/>
          <w:i/>
          <w:color w:val="000000"/>
          <w:sz w:val="20"/>
          <w:shd w:val="clear" w:color="auto" w:fill="FFFFFF"/>
        </w:rPr>
        <w:t>candidal</w:t>
      </w:r>
      <w:proofErr w:type="spellEnd"/>
      <w:r w:rsidRPr="007D7B74">
        <w:rPr>
          <w:rFonts w:ascii="Times New Roman" w:hAnsi="Times New Roman" w:cs="Times New Roman"/>
          <w:i/>
          <w:color w:val="000000"/>
          <w:sz w:val="20"/>
          <w:shd w:val="clear" w:color="auto" w:fill="FFFFFF"/>
        </w:rPr>
        <w:t xml:space="preserve"> disease.</w:t>
      </w:r>
      <w:r w:rsidRPr="007D7B74">
        <w:rPr>
          <w:rStyle w:val="apple-converted-space"/>
          <w:rFonts w:ascii="Times New Roman" w:hAnsi="Times New Roman" w:cs="Times New Roman"/>
          <w:i/>
          <w:color w:val="000000"/>
          <w:sz w:val="20"/>
          <w:shd w:val="clear" w:color="auto" w:fill="FFFFFF"/>
        </w:rPr>
        <w:t> </w:t>
      </w:r>
      <w:r w:rsidRPr="007D7B74">
        <w:rPr>
          <w:rFonts w:ascii="Times New Roman" w:hAnsi="Times New Roman" w:cs="Times New Roman"/>
          <w:i/>
          <w:sz w:val="20"/>
        </w:rPr>
        <w:t>It has also become a significant cause of sepsis, wound and tissue infection in immune- compromised individuals</w:t>
      </w:r>
      <w:r w:rsidRPr="007D7B74">
        <w:rPr>
          <w:rFonts w:ascii="Times New Roman" w:hAnsi="Times New Roman" w:cs="Times New Roman"/>
          <w:i/>
          <w:color w:val="000000"/>
          <w:sz w:val="20"/>
          <w:shd w:val="clear" w:color="auto" w:fill="FFFFFF"/>
        </w:rPr>
        <w:t xml:space="preserve"> such as AIDS patients and surgical patients, particularly those having surgery of the gastrointestinal tract, are at high risk for infection with</w:t>
      </w:r>
      <w:r w:rsidRPr="007D7B74">
        <w:rPr>
          <w:rStyle w:val="apple-converted-space"/>
          <w:rFonts w:ascii="Times New Roman" w:hAnsi="Times New Roman" w:cs="Times New Roman"/>
          <w:i/>
          <w:color w:val="000000"/>
          <w:sz w:val="20"/>
          <w:shd w:val="clear" w:color="auto" w:fill="FFFFFF"/>
        </w:rPr>
        <w:t> </w:t>
      </w:r>
      <w:proofErr w:type="spellStart"/>
      <w:r w:rsidRPr="007D7B74">
        <w:rPr>
          <w:rStyle w:val="Emphasis"/>
          <w:rFonts w:ascii="Times New Roman" w:hAnsi="Times New Roman"/>
          <w:i w:val="0"/>
          <w:iCs/>
          <w:color w:val="000000"/>
          <w:sz w:val="20"/>
          <w:shd w:val="clear" w:color="auto" w:fill="FFFFFF"/>
        </w:rPr>
        <w:t>C</w:t>
      </w:r>
      <w:r w:rsidRPr="007D7B74">
        <w:rPr>
          <w:rStyle w:val="Emphasis"/>
          <w:rFonts w:ascii="Times New Roman" w:hAnsi="Times New Roman"/>
          <w:iCs/>
          <w:color w:val="000000"/>
          <w:sz w:val="20"/>
          <w:shd w:val="clear" w:color="auto" w:fill="FFFFFF"/>
        </w:rPr>
        <w:t>parapsilosis</w:t>
      </w:r>
      <w:r w:rsidRPr="007D7B74">
        <w:rPr>
          <w:rFonts w:ascii="Times New Roman" w:hAnsi="Times New Roman" w:cs="Times New Roman"/>
          <w:i/>
          <w:color w:val="000000"/>
          <w:sz w:val="20"/>
          <w:shd w:val="clear" w:color="auto" w:fill="FFFFFF"/>
        </w:rPr>
        <w:t>.</w:t>
      </w:r>
      <w:r w:rsidRPr="007D7B74">
        <w:rPr>
          <w:rFonts w:ascii="Times New Roman" w:hAnsi="Times New Roman" w:cs="Times New Roman"/>
          <w:i/>
          <w:sz w:val="20"/>
        </w:rPr>
        <w:t>Unlike</w:t>
      </w:r>
      <w:proofErr w:type="spellEnd"/>
      <w:r w:rsidRPr="007D7B74">
        <w:rPr>
          <w:rFonts w:ascii="Times New Roman" w:hAnsi="Times New Roman" w:cs="Times New Roman"/>
          <w:i/>
          <w:sz w:val="20"/>
        </w:rPr>
        <w:t xml:space="preserve"> other species of Candida, 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i/>
          <w:sz w:val="20"/>
        </w:rPr>
        <w:t xml:space="preserve"> is not an obligate human pathogen and has been isolated from a variety of non-human sources.Here we report a case of non- healing skin ulcer caused by Candida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i/>
          <w:sz w:val="20"/>
        </w:rPr>
        <w:t xml:space="preserve"> in a patient of chronic hep</w:t>
      </w:r>
      <w:r w:rsidR="00D85C9C">
        <w:rPr>
          <w:rFonts w:ascii="Times New Roman" w:hAnsi="Times New Roman" w:cs="Times New Roman"/>
          <w:i/>
          <w:sz w:val="20"/>
        </w:rPr>
        <w:t>atitis.</w:t>
      </w:r>
      <w:r w:rsidRPr="007D7B74">
        <w:rPr>
          <w:rFonts w:ascii="Times New Roman" w:hAnsi="Times New Roman" w:cs="Times New Roman"/>
          <w:i/>
          <w:sz w:val="20"/>
        </w:rPr>
        <w:t xml:space="preserve"> </w:t>
      </w:r>
    </w:p>
    <w:p w:rsidR="002D7025" w:rsidRPr="007D7B74" w:rsidRDefault="00C84F82" w:rsidP="00323CAF">
      <w:pPr>
        <w:widowControl w:val="0"/>
        <w:autoSpaceDE w:val="0"/>
        <w:autoSpaceDN w:val="0"/>
        <w:adjustRightInd w:val="0"/>
        <w:spacing w:line="240" w:lineRule="auto"/>
        <w:rPr>
          <w:rFonts w:ascii="Times New Roman" w:hAnsi="Times New Roman" w:cs="Times New Roman"/>
        </w:rPr>
      </w:pPr>
      <w:r w:rsidRPr="00D17686">
        <w:rPr>
          <w:rFonts w:ascii="Times New Roman" w:hAnsi="Times New Roman" w:cs="Times New Roman"/>
          <w:b/>
        </w:rPr>
        <w:t xml:space="preserve">Key </w:t>
      </w:r>
      <w:proofErr w:type="spellStart"/>
      <w:r w:rsidRPr="00D17686">
        <w:rPr>
          <w:rFonts w:ascii="Times New Roman" w:hAnsi="Times New Roman" w:cs="Times New Roman"/>
          <w:b/>
        </w:rPr>
        <w:t>words:</w:t>
      </w:r>
      <w:r w:rsidR="00BB1EB9" w:rsidRPr="007D7B74">
        <w:rPr>
          <w:rFonts w:ascii="Times New Roman" w:hAnsi="Times New Roman" w:cs="Times New Roman"/>
          <w:i/>
          <w:color w:val="000000"/>
          <w:sz w:val="20"/>
          <w:shd w:val="clear" w:color="auto" w:fill="FFFFFF"/>
        </w:rPr>
        <w:t>Candida</w:t>
      </w:r>
      <w:proofErr w:type="spellEnd"/>
      <w:r w:rsidR="00BB1EB9" w:rsidRPr="007D7B74">
        <w:rPr>
          <w:rFonts w:ascii="Times New Roman" w:hAnsi="Times New Roman" w:cs="Times New Roman"/>
          <w:i/>
          <w:color w:val="000000"/>
          <w:sz w:val="20"/>
          <w:shd w:val="clear" w:color="auto" w:fill="FFFFFF"/>
        </w:rPr>
        <w:t xml:space="preserve"> </w:t>
      </w:r>
      <w:proofErr w:type="spellStart"/>
      <w:r w:rsidR="00BB1EB9" w:rsidRPr="007D7B74">
        <w:rPr>
          <w:rFonts w:ascii="Times New Roman" w:hAnsi="Times New Roman" w:cs="Times New Roman"/>
          <w:i/>
          <w:color w:val="000000"/>
          <w:sz w:val="20"/>
          <w:shd w:val="clear" w:color="auto" w:fill="FFFFFF"/>
        </w:rPr>
        <w:t>parapsilosis</w:t>
      </w:r>
      <w:proofErr w:type="spellEnd"/>
      <w:r w:rsidR="00C63D41" w:rsidRPr="007D7B74">
        <w:rPr>
          <w:rFonts w:ascii="Times New Roman" w:hAnsi="Times New Roman" w:cs="Times New Roman"/>
          <w:i/>
          <w:color w:val="000000"/>
          <w:sz w:val="20"/>
          <w:shd w:val="clear" w:color="auto" w:fill="FFFFFF"/>
        </w:rPr>
        <w:t xml:space="preserve">, </w:t>
      </w:r>
      <w:r w:rsidR="00C63D41" w:rsidRPr="007D7B74">
        <w:rPr>
          <w:rFonts w:ascii="Times New Roman" w:hAnsi="Times New Roman" w:cs="Times New Roman"/>
          <w:sz w:val="20"/>
        </w:rPr>
        <w:t xml:space="preserve">small superficial ulcer, </w:t>
      </w:r>
      <w:proofErr w:type="spellStart"/>
      <w:r w:rsidR="000814F7" w:rsidRPr="007D7B74">
        <w:rPr>
          <w:rFonts w:ascii="Times New Roman" w:hAnsi="Times New Roman" w:cs="Times New Roman"/>
          <w:sz w:val="20"/>
        </w:rPr>
        <w:t>blastoconidia</w:t>
      </w:r>
      <w:proofErr w:type="spellEnd"/>
      <w:r w:rsidR="00DD614D" w:rsidRPr="007D7B74">
        <w:rPr>
          <w:rFonts w:ascii="Times New Roman" w:hAnsi="Times New Roman" w:cs="Times New Roman"/>
          <w:sz w:val="20"/>
        </w:rPr>
        <w:t>, hepatitis</w:t>
      </w:r>
    </w:p>
    <w:p w:rsidR="00415B38" w:rsidRPr="00D17686" w:rsidRDefault="002E4F75" w:rsidP="00323CAF">
      <w:pPr>
        <w:spacing w:after="0" w:line="240" w:lineRule="auto"/>
        <w:ind w:right="57"/>
        <w:jc w:val="both"/>
        <w:rPr>
          <w:rFonts w:ascii="Times New Roman" w:hAnsi="Times New Roman" w:cs="Times New Roman"/>
          <w:b/>
        </w:rPr>
      </w:pPr>
      <w:r w:rsidRPr="00D17686">
        <w:rPr>
          <w:rFonts w:ascii="Times New Roman" w:hAnsi="Times New Roman" w:cs="Times New Roman"/>
          <w:b/>
        </w:rPr>
        <w:t>INTRODUCTION</w:t>
      </w:r>
    </w:p>
    <w:p w:rsidR="00415B38" w:rsidRPr="007D7B74" w:rsidRDefault="00415B38" w:rsidP="00323CAF">
      <w:pPr>
        <w:spacing w:after="0" w:line="240" w:lineRule="auto"/>
        <w:ind w:left="57" w:right="57"/>
        <w:jc w:val="both"/>
        <w:rPr>
          <w:rFonts w:ascii="Times New Roman" w:hAnsi="Times New Roman" w:cs="Times New Roman"/>
          <w:sz w:val="20"/>
        </w:rPr>
      </w:pPr>
      <w:r w:rsidRPr="007D7B74">
        <w:rPr>
          <w:rFonts w:ascii="Times New Roman" w:hAnsi="Times New Roman" w:cs="Times New Roman"/>
          <w:i/>
          <w:sz w:val="20"/>
        </w:rPr>
        <w:t xml:space="preserve">Candida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is an emerging major human pathogen that has dramatically increased in significance and </w:t>
      </w:r>
      <w:r w:rsidR="0021344B" w:rsidRPr="007D7B74">
        <w:rPr>
          <w:rFonts w:ascii="Times New Roman" w:hAnsi="Times New Roman" w:cs="Times New Roman"/>
          <w:sz w:val="20"/>
        </w:rPr>
        <w:t>prevalence</w:t>
      </w:r>
      <w:r w:rsidRPr="007D7B74">
        <w:rPr>
          <w:rFonts w:ascii="Times New Roman" w:hAnsi="Times New Roman" w:cs="Times New Roman"/>
          <w:sz w:val="20"/>
        </w:rPr>
        <w:t xml:space="preserve"> over this past two decades such that </w:t>
      </w:r>
      <w:r w:rsidR="0021344B" w:rsidRPr="007D7B74">
        <w:rPr>
          <w:rFonts w:ascii="Times New Roman" w:hAnsi="Times New Roman" w:cs="Times New Roman"/>
          <w:i/>
          <w:sz w:val="20"/>
        </w:rPr>
        <w:t xml:space="preserve">Candida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is now one of the leading causes </w:t>
      </w:r>
      <w:r w:rsidR="0021344B" w:rsidRPr="007D7B74">
        <w:rPr>
          <w:rFonts w:ascii="Times New Roman" w:hAnsi="Times New Roman" w:cs="Times New Roman"/>
          <w:sz w:val="20"/>
        </w:rPr>
        <w:t xml:space="preserve">of invasive </w:t>
      </w:r>
      <w:r w:rsidRPr="007D7B74">
        <w:rPr>
          <w:rFonts w:ascii="Times New Roman" w:hAnsi="Times New Roman" w:cs="Times New Roman"/>
          <w:sz w:val="20"/>
        </w:rPr>
        <w:t xml:space="preserve">of </w:t>
      </w:r>
      <w:proofErr w:type="spellStart"/>
      <w:r w:rsidRPr="007D7B74">
        <w:rPr>
          <w:rFonts w:ascii="Times New Roman" w:hAnsi="Times New Roman" w:cs="Times New Roman"/>
          <w:sz w:val="20"/>
        </w:rPr>
        <w:t>candidal</w:t>
      </w:r>
      <w:r w:rsidR="00C6328E" w:rsidRPr="007D7B74">
        <w:rPr>
          <w:rFonts w:ascii="Times New Roman" w:hAnsi="Times New Roman" w:cs="Times New Roman"/>
          <w:sz w:val="20"/>
        </w:rPr>
        <w:t>disease</w:t>
      </w:r>
      <w:proofErr w:type="spellEnd"/>
      <w:r w:rsidR="00C6328E">
        <w:rPr>
          <w:rFonts w:ascii="Times New Roman" w:hAnsi="Times New Roman" w:cs="Times New Roman"/>
          <w:sz w:val="20"/>
        </w:rPr>
        <w:t>.</w:t>
      </w:r>
      <w:r w:rsidR="00C6328E" w:rsidRPr="00C6328E">
        <w:rPr>
          <w:rFonts w:ascii="Times New Roman" w:hAnsi="Times New Roman" w:cs="Times New Roman"/>
          <w:sz w:val="20"/>
          <w:szCs w:val="20"/>
          <w:vertAlign w:val="superscript"/>
        </w:rPr>
        <w:t xml:space="preserve"> [</w:t>
      </w:r>
      <w:r w:rsidR="00D05361" w:rsidRPr="00C6328E">
        <w:rPr>
          <w:rFonts w:ascii="Times New Roman" w:hAnsi="Times New Roman" w:cs="Times New Roman"/>
          <w:sz w:val="20"/>
          <w:szCs w:val="20"/>
          <w:vertAlign w:val="superscript"/>
        </w:rPr>
        <w:t>1</w:t>
      </w:r>
      <w:r w:rsidR="0021344B" w:rsidRPr="00C6328E">
        <w:rPr>
          <w:rFonts w:ascii="Times New Roman" w:hAnsi="Times New Roman" w:cs="Times New Roman"/>
          <w:sz w:val="20"/>
          <w:szCs w:val="20"/>
          <w:vertAlign w:val="superscript"/>
        </w:rPr>
        <w:t>]</w:t>
      </w:r>
      <w:proofErr w:type="spellStart"/>
      <w:r w:rsidRPr="007D7B74">
        <w:rPr>
          <w:rFonts w:ascii="Times New Roman" w:hAnsi="Times New Roman" w:cs="Times New Roman"/>
          <w:i/>
          <w:sz w:val="20"/>
        </w:rPr>
        <w:t>Cparapsilosis</w:t>
      </w:r>
      <w:proofErr w:type="spellEnd"/>
      <w:r w:rsidRPr="007D7B74">
        <w:rPr>
          <w:rFonts w:ascii="Times New Roman" w:hAnsi="Times New Roman" w:cs="Times New Roman"/>
          <w:sz w:val="20"/>
        </w:rPr>
        <w:t xml:space="preserve"> is also normal human commensal and it is one of the fungi most frequently isolated from the huma</w:t>
      </w:r>
      <w:r w:rsidR="0021344B" w:rsidRPr="007D7B74">
        <w:rPr>
          <w:rFonts w:ascii="Times New Roman" w:hAnsi="Times New Roman" w:cs="Times New Roman"/>
          <w:sz w:val="20"/>
        </w:rPr>
        <w:t>n</w:t>
      </w:r>
      <w:r w:rsidRPr="007D7B74">
        <w:rPr>
          <w:rFonts w:ascii="Times New Roman" w:hAnsi="Times New Roman" w:cs="Times New Roman"/>
          <w:sz w:val="20"/>
        </w:rPr>
        <w:t xml:space="preserve"> hands. There are several risk factors which can help </w:t>
      </w:r>
      <w:r w:rsidR="00EF3BF3" w:rsidRPr="007D7B74">
        <w:rPr>
          <w:rFonts w:ascii="Times New Roman" w:hAnsi="Times New Roman" w:cs="Times New Roman"/>
          <w:i/>
          <w:sz w:val="20"/>
        </w:rPr>
        <w:t xml:space="preserve">Candida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to colonize human host. It has also become a significant cause of sepsis, wound and tissue infection in immunocompromised individual such as AIDS patients and surgical patients, particularly those having surgery of gastro intestinal tract are at high risk for infection with </w:t>
      </w:r>
      <w:r w:rsidRPr="007D7B74">
        <w:rPr>
          <w:rFonts w:ascii="Times New Roman" w:hAnsi="Times New Roman" w:cs="Times New Roman"/>
          <w:i/>
          <w:sz w:val="20"/>
        </w:rPr>
        <w:t xml:space="preserve">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Unlike other species of </w:t>
      </w:r>
      <w:r w:rsidR="009458F9" w:rsidRPr="007D7B74">
        <w:rPr>
          <w:rFonts w:ascii="Times New Roman" w:hAnsi="Times New Roman" w:cs="Times New Roman"/>
          <w:i/>
          <w:sz w:val="20"/>
        </w:rPr>
        <w:t>Candida</w:t>
      </w:r>
      <w:r w:rsidRPr="007D7B74">
        <w:rPr>
          <w:rFonts w:ascii="Times New Roman" w:hAnsi="Times New Roman" w:cs="Times New Roman"/>
          <w:sz w:val="20"/>
        </w:rPr>
        <w:t xml:space="preserve">, </w:t>
      </w:r>
      <w:r w:rsidR="00AF3FE5" w:rsidRPr="007D7B74">
        <w:rPr>
          <w:rFonts w:ascii="Times New Roman" w:hAnsi="Times New Roman" w:cs="Times New Roman"/>
          <w:i/>
          <w:sz w:val="20"/>
        </w:rPr>
        <w:t xml:space="preserve">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is not an obligate huma</w:t>
      </w:r>
      <w:r w:rsidR="0021344B" w:rsidRPr="007D7B74">
        <w:rPr>
          <w:rFonts w:ascii="Times New Roman" w:hAnsi="Times New Roman" w:cs="Times New Roman"/>
          <w:sz w:val="20"/>
        </w:rPr>
        <w:t>n</w:t>
      </w:r>
      <w:r w:rsidRPr="007D7B74">
        <w:rPr>
          <w:rFonts w:ascii="Times New Roman" w:hAnsi="Times New Roman" w:cs="Times New Roman"/>
          <w:sz w:val="20"/>
        </w:rPr>
        <w:t xml:space="preserve"> pathogen and has been isolated from a majority of non human sources.Here we report acase of non healing ulcer where </w:t>
      </w:r>
      <w:r w:rsidRPr="007D7B74">
        <w:rPr>
          <w:rFonts w:ascii="Times New Roman" w:hAnsi="Times New Roman" w:cs="Times New Roman"/>
          <w:i/>
          <w:sz w:val="20"/>
        </w:rPr>
        <w:t xml:space="preserve">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was isolated</w:t>
      </w:r>
      <w:r w:rsidR="00132C38" w:rsidRPr="007D7B74">
        <w:rPr>
          <w:rFonts w:ascii="Times New Roman" w:hAnsi="Times New Roman" w:cs="Times New Roman"/>
          <w:sz w:val="20"/>
        </w:rPr>
        <w:t>.</w:t>
      </w:r>
    </w:p>
    <w:p w:rsidR="005B238D" w:rsidRPr="007C00AC" w:rsidRDefault="005B238D" w:rsidP="00323CAF">
      <w:pPr>
        <w:spacing w:after="0" w:line="240" w:lineRule="auto"/>
        <w:ind w:left="57" w:right="57"/>
        <w:jc w:val="both"/>
        <w:rPr>
          <w:rFonts w:ascii="Times New Roman" w:hAnsi="Times New Roman" w:cs="Times New Roman"/>
          <w:b/>
        </w:rPr>
      </w:pPr>
    </w:p>
    <w:p w:rsidR="003E64FB" w:rsidRPr="00D17686" w:rsidRDefault="00BF63B1" w:rsidP="00985CD8">
      <w:pPr>
        <w:spacing w:after="0" w:line="240" w:lineRule="auto"/>
        <w:ind w:left="57" w:right="57"/>
        <w:jc w:val="both"/>
        <w:rPr>
          <w:rFonts w:ascii="Times New Roman" w:hAnsi="Times New Roman" w:cs="Times New Roman"/>
          <w:b/>
          <w:szCs w:val="24"/>
        </w:rPr>
      </w:pPr>
      <w:r w:rsidRPr="00D17686">
        <w:rPr>
          <w:rFonts w:ascii="Times New Roman" w:hAnsi="Times New Roman" w:cs="Times New Roman"/>
          <w:b/>
          <w:szCs w:val="24"/>
        </w:rPr>
        <w:t>CASE REPORT</w:t>
      </w:r>
    </w:p>
    <w:p w:rsidR="005F0B92" w:rsidRPr="007D7B74" w:rsidRDefault="001B67A2" w:rsidP="00817591">
      <w:pPr>
        <w:spacing w:after="0" w:line="240" w:lineRule="auto"/>
        <w:ind w:right="57"/>
        <w:jc w:val="both"/>
        <w:rPr>
          <w:rFonts w:ascii="Times New Roman" w:hAnsi="Times New Roman" w:cs="Times New Roman"/>
          <w:sz w:val="20"/>
          <w:szCs w:val="20"/>
        </w:rPr>
      </w:pPr>
      <w:r w:rsidRPr="007D7B74">
        <w:rPr>
          <w:rFonts w:ascii="Times New Roman" w:hAnsi="Times New Roman" w:cs="Times New Roman"/>
          <w:sz w:val="20"/>
          <w:szCs w:val="20"/>
        </w:rPr>
        <w:t>A 45 year old female visited dermatology OPD with a small superficial ulcer on the nose which was two months old. She revealed that the ulcer started as a small papule then a vesicle which</w:t>
      </w:r>
      <w:r w:rsidR="0021344B" w:rsidRPr="007D7B74">
        <w:rPr>
          <w:rFonts w:ascii="Times New Roman" w:hAnsi="Times New Roman" w:cs="Times New Roman"/>
          <w:sz w:val="20"/>
          <w:szCs w:val="20"/>
        </w:rPr>
        <w:t xml:space="preserve"> broke off to form </w:t>
      </w:r>
      <w:proofErr w:type="gramStart"/>
      <w:r w:rsidR="0021344B" w:rsidRPr="007D7B74">
        <w:rPr>
          <w:rFonts w:ascii="Times New Roman" w:hAnsi="Times New Roman" w:cs="Times New Roman"/>
          <w:sz w:val="20"/>
          <w:szCs w:val="20"/>
        </w:rPr>
        <w:t>a</w:t>
      </w:r>
      <w:proofErr w:type="gramEnd"/>
      <w:r w:rsidR="0021344B" w:rsidRPr="007D7B74">
        <w:rPr>
          <w:rFonts w:ascii="Times New Roman" w:hAnsi="Times New Roman" w:cs="Times New Roman"/>
          <w:sz w:val="20"/>
          <w:szCs w:val="20"/>
        </w:rPr>
        <w:t xml:space="preserve"> open ulcer</w:t>
      </w:r>
      <w:r w:rsidRPr="007D7B74">
        <w:rPr>
          <w:rFonts w:ascii="Times New Roman" w:hAnsi="Times New Roman" w:cs="Times New Roman"/>
          <w:sz w:val="20"/>
          <w:szCs w:val="20"/>
        </w:rPr>
        <w:t>.</w:t>
      </w:r>
      <w:r w:rsidR="00276A4A" w:rsidRPr="007D7B74">
        <w:rPr>
          <w:rFonts w:ascii="Times New Roman" w:hAnsi="Times New Roman" w:cs="Times New Roman"/>
          <w:sz w:val="20"/>
          <w:szCs w:val="20"/>
        </w:rPr>
        <w:t xml:space="preserve"> On inspection a solitary circular ulcer was seen just above the ala of the left nostril. The size was around 2.5 × 2.5 cm. The edge of the ulcer was </w:t>
      </w:r>
      <w:proofErr w:type="spellStart"/>
      <w:r w:rsidR="00276A4A" w:rsidRPr="007D7B74">
        <w:rPr>
          <w:rFonts w:ascii="Times New Roman" w:hAnsi="Times New Roman" w:cs="Times New Roman"/>
          <w:sz w:val="20"/>
          <w:szCs w:val="20"/>
        </w:rPr>
        <w:t>inflammed</w:t>
      </w:r>
      <w:proofErr w:type="spellEnd"/>
      <w:r w:rsidR="00276A4A" w:rsidRPr="007D7B74">
        <w:rPr>
          <w:rFonts w:ascii="Times New Roman" w:hAnsi="Times New Roman" w:cs="Times New Roman"/>
          <w:sz w:val="20"/>
          <w:szCs w:val="20"/>
        </w:rPr>
        <w:t xml:space="preserve">, </w:t>
      </w:r>
      <w:proofErr w:type="spellStart"/>
      <w:r w:rsidR="00276A4A" w:rsidRPr="007D7B74">
        <w:rPr>
          <w:rFonts w:ascii="Times New Roman" w:hAnsi="Times New Roman" w:cs="Times New Roman"/>
          <w:sz w:val="20"/>
          <w:szCs w:val="20"/>
        </w:rPr>
        <w:t>edematous</w:t>
      </w:r>
      <w:proofErr w:type="spellEnd"/>
      <w:r w:rsidR="00276A4A" w:rsidRPr="007D7B74">
        <w:rPr>
          <w:rFonts w:ascii="Times New Roman" w:hAnsi="Times New Roman" w:cs="Times New Roman"/>
          <w:sz w:val="20"/>
          <w:szCs w:val="20"/>
        </w:rPr>
        <w:t xml:space="preserve"> and punched out. Margin was regular. The floor of the ulcer was covered with red </w:t>
      </w:r>
      <w:proofErr w:type="spellStart"/>
      <w:r w:rsidR="00276A4A" w:rsidRPr="007D7B74">
        <w:rPr>
          <w:rFonts w:ascii="Times New Roman" w:hAnsi="Times New Roman" w:cs="Times New Roman"/>
          <w:sz w:val="20"/>
          <w:szCs w:val="20"/>
        </w:rPr>
        <w:t>grannulation</w:t>
      </w:r>
      <w:proofErr w:type="spellEnd"/>
      <w:r w:rsidR="00276A4A" w:rsidRPr="007D7B74">
        <w:rPr>
          <w:rFonts w:ascii="Times New Roman" w:hAnsi="Times New Roman" w:cs="Times New Roman"/>
          <w:sz w:val="20"/>
          <w:szCs w:val="20"/>
        </w:rPr>
        <w:t xml:space="preserve"> tissue and the depth was around 3-4 mm. There was serous discharge from the ulcer. The surrounding area of the ulcer was </w:t>
      </w:r>
      <w:r w:rsidR="0021344B" w:rsidRPr="007D7B74">
        <w:rPr>
          <w:rFonts w:ascii="Times New Roman" w:hAnsi="Times New Roman" w:cs="Times New Roman"/>
          <w:sz w:val="20"/>
          <w:szCs w:val="20"/>
        </w:rPr>
        <w:t>glossy,</w:t>
      </w:r>
      <w:r w:rsidR="00AB4562" w:rsidRPr="007D7B74">
        <w:rPr>
          <w:rFonts w:ascii="Times New Roman" w:hAnsi="Times New Roman" w:cs="Times New Roman"/>
          <w:sz w:val="20"/>
          <w:szCs w:val="20"/>
        </w:rPr>
        <w:t xml:space="preserve"> red and </w:t>
      </w:r>
      <w:proofErr w:type="spellStart"/>
      <w:r w:rsidR="00AB4562" w:rsidRPr="007D7B74">
        <w:rPr>
          <w:rFonts w:ascii="Times New Roman" w:hAnsi="Times New Roman" w:cs="Times New Roman"/>
          <w:sz w:val="20"/>
          <w:szCs w:val="20"/>
        </w:rPr>
        <w:t>edematous</w:t>
      </w:r>
      <w:proofErr w:type="spellEnd"/>
      <w:r w:rsidR="00AB4562" w:rsidRPr="007D7B74">
        <w:rPr>
          <w:rFonts w:ascii="Times New Roman" w:hAnsi="Times New Roman" w:cs="Times New Roman"/>
          <w:sz w:val="20"/>
          <w:szCs w:val="20"/>
        </w:rPr>
        <w:t xml:space="preserve">. </w:t>
      </w:r>
      <w:r w:rsidR="00276A4A" w:rsidRPr="007D7B74">
        <w:rPr>
          <w:rFonts w:ascii="Times New Roman" w:hAnsi="Times New Roman" w:cs="Times New Roman"/>
          <w:sz w:val="20"/>
          <w:szCs w:val="20"/>
        </w:rPr>
        <w:t>On palpation it was</w:t>
      </w:r>
      <w:r w:rsidR="00883424" w:rsidRPr="007D7B74">
        <w:rPr>
          <w:rFonts w:ascii="Times New Roman" w:hAnsi="Times New Roman" w:cs="Times New Roman"/>
          <w:sz w:val="20"/>
          <w:szCs w:val="20"/>
        </w:rPr>
        <w:t xml:space="preserve"> tender and slight induration at</w:t>
      </w:r>
      <w:r w:rsidR="00276A4A" w:rsidRPr="007D7B74">
        <w:rPr>
          <w:rFonts w:ascii="Times New Roman" w:hAnsi="Times New Roman" w:cs="Times New Roman"/>
          <w:sz w:val="20"/>
          <w:szCs w:val="20"/>
        </w:rPr>
        <w:t xml:space="preserve"> the base of the ulcer was present. </w:t>
      </w:r>
      <w:r w:rsidRPr="007D7B74">
        <w:rPr>
          <w:rFonts w:ascii="Times New Roman" w:hAnsi="Times New Roman" w:cs="Times New Roman"/>
          <w:sz w:val="20"/>
          <w:szCs w:val="20"/>
        </w:rPr>
        <w:t xml:space="preserve"> She was advised topical antibiotics and regular dressing with </w:t>
      </w:r>
      <w:r w:rsidR="0021344B" w:rsidRPr="007D7B74">
        <w:rPr>
          <w:rFonts w:ascii="Times New Roman" w:hAnsi="Times New Roman" w:cs="Times New Roman"/>
          <w:sz w:val="20"/>
          <w:szCs w:val="20"/>
        </w:rPr>
        <w:t xml:space="preserve">antiseptics. </w:t>
      </w:r>
      <w:r w:rsidRPr="007D7B74">
        <w:rPr>
          <w:rFonts w:ascii="Times New Roman" w:hAnsi="Times New Roman" w:cs="Times New Roman"/>
          <w:sz w:val="20"/>
          <w:szCs w:val="20"/>
        </w:rPr>
        <w:t xml:space="preserve">After this initial treatment she revisited the OPD after four weeks but the ulcer </w:t>
      </w:r>
      <w:r w:rsidR="0021344B" w:rsidRPr="007D7B74">
        <w:rPr>
          <w:rFonts w:ascii="Times New Roman" w:hAnsi="Times New Roman" w:cs="Times New Roman"/>
          <w:sz w:val="20"/>
          <w:szCs w:val="20"/>
        </w:rPr>
        <w:t>did not</w:t>
      </w:r>
      <w:r w:rsidRPr="007D7B74">
        <w:rPr>
          <w:rFonts w:ascii="Times New Roman" w:hAnsi="Times New Roman" w:cs="Times New Roman"/>
          <w:sz w:val="20"/>
          <w:szCs w:val="20"/>
        </w:rPr>
        <w:t xml:space="preserve"> heal. Then a culture and sensitivity was done where t</w:t>
      </w:r>
      <w:r w:rsidR="0021344B" w:rsidRPr="007D7B74">
        <w:rPr>
          <w:rFonts w:ascii="Times New Roman" w:hAnsi="Times New Roman" w:cs="Times New Roman"/>
          <w:sz w:val="20"/>
          <w:szCs w:val="20"/>
        </w:rPr>
        <w:t xml:space="preserve">here was no </w:t>
      </w:r>
      <w:r w:rsidR="00D05361" w:rsidRPr="007D7B74">
        <w:rPr>
          <w:rFonts w:ascii="Times New Roman" w:hAnsi="Times New Roman" w:cs="Times New Roman"/>
          <w:sz w:val="20"/>
          <w:szCs w:val="20"/>
        </w:rPr>
        <w:t>bacterial growth</w:t>
      </w:r>
      <w:r w:rsidR="00415B38" w:rsidRPr="007D7B74">
        <w:rPr>
          <w:rFonts w:ascii="Times New Roman" w:hAnsi="Times New Roman" w:cs="Times New Roman"/>
          <w:sz w:val="20"/>
          <w:szCs w:val="20"/>
        </w:rPr>
        <w:t>. S</w:t>
      </w:r>
      <w:r w:rsidRPr="007D7B74">
        <w:rPr>
          <w:rFonts w:ascii="Times New Roman" w:hAnsi="Times New Roman" w:cs="Times New Roman"/>
          <w:sz w:val="20"/>
          <w:szCs w:val="20"/>
        </w:rPr>
        <w:t xml:space="preserve">he was advised to take broad spectrum antibiotics orally and ointments to apply locally. She also complained of generalised weakness, anorexia and sometimes mild abdominal discomfort for which she was </w:t>
      </w:r>
      <w:r w:rsidR="0021344B" w:rsidRPr="007D7B74">
        <w:rPr>
          <w:rFonts w:ascii="Times New Roman" w:hAnsi="Times New Roman" w:cs="Times New Roman"/>
          <w:sz w:val="20"/>
          <w:szCs w:val="20"/>
        </w:rPr>
        <w:t>referred</w:t>
      </w:r>
      <w:r w:rsidRPr="007D7B74">
        <w:rPr>
          <w:rFonts w:ascii="Times New Roman" w:hAnsi="Times New Roman" w:cs="Times New Roman"/>
          <w:sz w:val="20"/>
          <w:szCs w:val="20"/>
        </w:rPr>
        <w:t xml:space="preserve"> to Medicine OPD. There she was examined carefully and no significant </w:t>
      </w:r>
      <w:r w:rsidR="005B238D" w:rsidRPr="007D7B74">
        <w:rPr>
          <w:rFonts w:ascii="Times New Roman" w:hAnsi="Times New Roman" w:cs="Times New Roman"/>
          <w:sz w:val="20"/>
          <w:szCs w:val="20"/>
        </w:rPr>
        <w:t>signs were</w:t>
      </w:r>
      <w:r w:rsidRPr="007D7B74">
        <w:rPr>
          <w:rFonts w:ascii="Times New Roman" w:hAnsi="Times New Roman" w:cs="Times New Roman"/>
          <w:sz w:val="20"/>
          <w:szCs w:val="20"/>
        </w:rPr>
        <w:t xml:space="preserve"> found.</w:t>
      </w:r>
      <w:r w:rsidR="00415B38" w:rsidRPr="007D7B74">
        <w:rPr>
          <w:rFonts w:ascii="Times New Roman" w:hAnsi="Times New Roman" w:cs="Times New Roman"/>
          <w:sz w:val="20"/>
          <w:szCs w:val="20"/>
        </w:rPr>
        <w:t xml:space="preserve"> S</w:t>
      </w:r>
      <w:r w:rsidRPr="007D7B74">
        <w:rPr>
          <w:rFonts w:ascii="Times New Roman" w:hAnsi="Times New Roman" w:cs="Times New Roman"/>
          <w:sz w:val="20"/>
          <w:szCs w:val="20"/>
        </w:rPr>
        <w:t>he was advised to do routine examination of blood and urine, liver functi</w:t>
      </w:r>
      <w:r w:rsidR="009423BB" w:rsidRPr="007D7B74">
        <w:rPr>
          <w:rFonts w:ascii="Times New Roman" w:hAnsi="Times New Roman" w:cs="Times New Roman"/>
          <w:sz w:val="20"/>
          <w:szCs w:val="20"/>
        </w:rPr>
        <w:t>on test and an ultrasonography.</w:t>
      </w:r>
      <w:r w:rsidR="0021344B" w:rsidRPr="007D7B74">
        <w:rPr>
          <w:rFonts w:ascii="Times New Roman" w:hAnsi="Times New Roman" w:cs="Times New Roman"/>
          <w:sz w:val="20"/>
          <w:szCs w:val="20"/>
        </w:rPr>
        <w:t xml:space="preserve">Significant findings revealed haemoglobin </w:t>
      </w:r>
      <w:r w:rsidRPr="007D7B74">
        <w:rPr>
          <w:rFonts w:ascii="Times New Roman" w:hAnsi="Times New Roman" w:cs="Times New Roman"/>
          <w:sz w:val="20"/>
          <w:szCs w:val="20"/>
        </w:rPr>
        <w:t>as 8</w:t>
      </w:r>
      <w:r w:rsidR="0021344B" w:rsidRPr="007D7B74">
        <w:rPr>
          <w:rFonts w:ascii="Times New Roman" w:hAnsi="Times New Roman" w:cs="Times New Roman"/>
          <w:sz w:val="20"/>
          <w:szCs w:val="20"/>
        </w:rPr>
        <w:t xml:space="preserve"> gm % and the WBC count </w:t>
      </w:r>
      <w:r w:rsidRPr="007D7B74">
        <w:rPr>
          <w:rFonts w:ascii="Times New Roman" w:hAnsi="Times New Roman" w:cs="Times New Roman"/>
          <w:sz w:val="20"/>
          <w:szCs w:val="20"/>
        </w:rPr>
        <w:t xml:space="preserve">as 11000 c/mm. Liver function </w:t>
      </w:r>
      <w:r w:rsidR="0021344B" w:rsidRPr="007D7B74">
        <w:rPr>
          <w:rFonts w:ascii="Times New Roman" w:hAnsi="Times New Roman" w:cs="Times New Roman"/>
          <w:sz w:val="20"/>
          <w:szCs w:val="20"/>
        </w:rPr>
        <w:t>test showed raised levels of</w:t>
      </w:r>
      <w:r w:rsidR="005E6D06" w:rsidRPr="007D7B74">
        <w:rPr>
          <w:rFonts w:ascii="Times New Roman" w:hAnsi="Times New Roman" w:cs="Times New Roman"/>
          <w:sz w:val="20"/>
          <w:szCs w:val="20"/>
        </w:rPr>
        <w:t xml:space="preserve"> SGOT as </w:t>
      </w:r>
      <w:r w:rsidR="00415B38" w:rsidRPr="007D7B74">
        <w:rPr>
          <w:rFonts w:ascii="Times New Roman" w:hAnsi="Times New Roman" w:cs="Times New Roman"/>
          <w:sz w:val="20"/>
          <w:szCs w:val="20"/>
        </w:rPr>
        <w:t>280 I</w:t>
      </w:r>
      <w:r w:rsidR="00EF3BF3" w:rsidRPr="007D7B74">
        <w:rPr>
          <w:rFonts w:ascii="Times New Roman" w:hAnsi="Times New Roman" w:cs="Times New Roman"/>
          <w:sz w:val="20"/>
          <w:szCs w:val="20"/>
        </w:rPr>
        <w:t>.</w:t>
      </w:r>
      <w:r w:rsidR="00415B38" w:rsidRPr="007D7B74">
        <w:rPr>
          <w:rFonts w:ascii="Times New Roman" w:hAnsi="Times New Roman" w:cs="Times New Roman"/>
          <w:sz w:val="20"/>
          <w:szCs w:val="20"/>
        </w:rPr>
        <w:t>U</w:t>
      </w:r>
      <w:r w:rsidR="00EF3BF3" w:rsidRPr="007D7B74">
        <w:rPr>
          <w:rFonts w:ascii="Times New Roman" w:hAnsi="Times New Roman" w:cs="Times New Roman"/>
          <w:sz w:val="20"/>
          <w:szCs w:val="20"/>
        </w:rPr>
        <w:t>.</w:t>
      </w:r>
      <w:r w:rsidR="00415B38" w:rsidRPr="007D7B74">
        <w:rPr>
          <w:rFonts w:ascii="Times New Roman" w:hAnsi="Times New Roman" w:cs="Times New Roman"/>
          <w:sz w:val="20"/>
          <w:szCs w:val="20"/>
        </w:rPr>
        <w:t xml:space="preserve"> and SGPT as 300I.U.and </w:t>
      </w:r>
      <w:r w:rsidR="0021344B" w:rsidRPr="007D7B74">
        <w:rPr>
          <w:rFonts w:ascii="Times New Roman" w:hAnsi="Times New Roman" w:cs="Times New Roman"/>
          <w:sz w:val="20"/>
          <w:szCs w:val="20"/>
        </w:rPr>
        <w:t xml:space="preserve">total </w:t>
      </w:r>
      <w:proofErr w:type="spellStart"/>
      <w:r w:rsidRPr="007D7B74">
        <w:rPr>
          <w:rFonts w:ascii="Times New Roman" w:hAnsi="Times New Roman" w:cs="Times New Roman"/>
          <w:sz w:val="20"/>
          <w:szCs w:val="20"/>
        </w:rPr>
        <w:t>bilirubin</w:t>
      </w:r>
      <w:proofErr w:type="spellEnd"/>
      <w:r w:rsidRPr="007D7B74">
        <w:rPr>
          <w:rFonts w:ascii="Times New Roman" w:hAnsi="Times New Roman" w:cs="Times New Roman"/>
          <w:sz w:val="20"/>
          <w:szCs w:val="20"/>
        </w:rPr>
        <w:t xml:space="preserve"> lev</w:t>
      </w:r>
      <w:r w:rsidR="00415B38" w:rsidRPr="007D7B74">
        <w:rPr>
          <w:rFonts w:ascii="Times New Roman" w:hAnsi="Times New Roman" w:cs="Times New Roman"/>
          <w:sz w:val="20"/>
          <w:szCs w:val="20"/>
        </w:rPr>
        <w:t>el was 2</w:t>
      </w:r>
      <w:r w:rsidRPr="007D7B74">
        <w:rPr>
          <w:rFonts w:ascii="Times New Roman" w:hAnsi="Times New Roman" w:cs="Times New Roman"/>
          <w:sz w:val="20"/>
          <w:szCs w:val="20"/>
        </w:rPr>
        <w:t>mg</w:t>
      </w:r>
      <w:r w:rsidR="0021344B" w:rsidRPr="007D7B74">
        <w:rPr>
          <w:rFonts w:ascii="Times New Roman" w:hAnsi="Times New Roman" w:cs="Times New Roman"/>
          <w:sz w:val="20"/>
          <w:szCs w:val="20"/>
        </w:rPr>
        <w:t>/</w:t>
      </w:r>
      <w:proofErr w:type="spellStart"/>
      <w:r w:rsidR="0021344B" w:rsidRPr="007D7B74">
        <w:rPr>
          <w:rFonts w:ascii="Times New Roman" w:hAnsi="Times New Roman" w:cs="Times New Roman"/>
          <w:sz w:val="20"/>
          <w:szCs w:val="20"/>
        </w:rPr>
        <w:t>dL</w:t>
      </w:r>
      <w:proofErr w:type="spellEnd"/>
      <w:r w:rsidRPr="007D7B74">
        <w:rPr>
          <w:rFonts w:ascii="Times New Roman" w:hAnsi="Times New Roman" w:cs="Times New Roman"/>
          <w:sz w:val="20"/>
          <w:szCs w:val="20"/>
        </w:rPr>
        <w:t>. Since all the levels were elevated she was advised to do test for viral hepatitis.</w:t>
      </w:r>
      <w:r w:rsidR="00415B38" w:rsidRPr="007D7B74">
        <w:rPr>
          <w:rFonts w:ascii="Times New Roman" w:hAnsi="Times New Roman" w:cs="Times New Roman"/>
          <w:sz w:val="20"/>
          <w:szCs w:val="20"/>
        </w:rPr>
        <w:t xml:space="preserve"> On testing it </w:t>
      </w:r>
      <w:r w:rsidR="0021344B" w:rsidRPr="007D7B74">
        <w:rPr>
          <w:rFonts w:ascii="Times New Roman" w:hAnsi="Times New Roman" w:cs="Times New Roman"/>
          <w:sz w:val="20"/>
          <w:szCs w:val="20"/>
        </w:rPr>
        <w:t>was found that she was positive for</w:t>
      </w:r>
      <w:r w:rsidR="00EF3BF3" w:rsidRPr="007D7B74">
        <w:rPr>
          <w:rFonts w:ascii="Times New Roman" w:hAnsi="Times New Roman" w:cs="Times New Roman"/>
          <w:sz w:val="20"/>
          <w:szCs w:val="20"/>
        </w:rPr>
        <w:t xml:space="preserve"> antibody against Hepatitis C </w:t>
      </w:r>
      <w:r w:rsidR="005E0591" w:rsidRPr="007D7B74">
        <w:rPr>
          <w:rFonts w:ascii="Times New Roman" w:hAnsi="Times New Roman" w:cs="Times New Roman"/>
          <w:sz w:val="20"/>
          <w:szCs w:val="20"/>
        </w:rPr>
        <w:t>virus.</w:t>
      </w:r>
      <w:r w:rsidRPr="007D7B74">
        <w:rPr>
          <w:rFonts w:ascii="Times New Roman" w:hAnsi="Times New Roman" w:cs="Times New Roman"/>
          <w:sz w:val="20"/>
          <w:szCs w:val="20"/>
        </w:rPr>
        <w:t xml:space="preserve">To detect the activity of the </w:t>
      </w:r>
      <w:r w:rsidR="0021344B" w:rsidRPr="007D7B74">
        <w:rPr>
          <w:rFonts w:ascii="Times New Roman" w:hAnsi="Times New Roman" w:cs="Times New Roman"/>
          <w:sz w:val="20"/>
          <w:szCs w:val="20"/>
        </w:rPr>
        <w:t>virus,</w:t>
      </w:r>
      <w:r w:rsidR="005E6D06" w:rsidRPr="007D7B74">
        <w:rPr>
          <w:rFonts w:ascii="Times New Roman" w:hAnsi="Times New Roman" w:cs="Times New Roman"/>
          <w:sz w:val="20"/>
          <w:szCs w:val="20"/>
        </w:rPr>
        <w:t xml:space="preserve"> a viral load of HCV </w:t>
      </w:r>
      <w:r w:rsidRPr="007D7B74">
        <w:rPr>
          <w:rFonts w:ascii="Times New Roman" w:hAnsi="Times New Roman" w:cs="Times New Roman"/>
          <w:sz w:val="20"/>
          <w:szCs w:val="20"/>
        </w:rPr>
        <w:t>w</w:t>
      </w:r>
      <w:r w:rsidR="003E64FB" w:rsidRPr="007D7B74">
        <w:rPr>
          <w:rFonts w:ascii="Times New Roman" w:hAnsi="Times New Roman" w:cs="Times New Roman"/>
          <w:sz w:val="20"/>
          <w:szCs w:val="20"/>
        </w:rPr>
        <w:t>as done where the level was 8</w:t>
      </w:r>
      <w:r w:rsidR="003F5592" w:rsidRPr="007D7B74">
        <w:rPr>
          <w:rFonts w:ascii="Times New Roman" w:hAnsi="Times New Roman" w:cs="Times New Roman"/>
          <w:sz w:val="20"/>
          <w:szCs w:val="20"/>
        </w:rPr>
        <w:t>, 00,000</w:t>
      </w:r>
      <w:r w:rsidR="003E64FB" w:rsidRPr="007D7B74">
        <w:rPr>
          <w:rFonts w:ascii="Times New Roman" w:hAnsi="Times New Roman" w:cs="Times New Roman"/>
          <w:sz w:val="20"/>
          <w:szCs w:val="20"/>
        </w:rPr>
        <w:t xml:space="preserve"> IU/ml.</w:t>
      </w:r>
      <w:r w:rsidR="00415B38" w:rsidRPr="007D7B74">
        <w:rPr>
          <w:rFonts w:ascii="Times New Roman" w:hAnsi="Times New Roman" w:cs="Times New Roman"/>
          <w:sz w:val="20"/>
          <w:szCs w:val="20"/>
        </w:rPr>
        <w:t xml:space="preserve">  Since then she was put on </w:t>
      </w:r>
      <w:r w:rsidRPr="007D7B74">
        <w:rPr>
          <w:rFonts w:ascii="Times New Roman" w:hAnsi="Times New Roman" w:cs="Times New Roman"/>
          <w:sz w:val="20"/>
          <w:szCs w:val="20"/>
        </w:rPr>
        <w:t xml:space="preserve">antiviral drugs. </w:t>
      </w:r>
      <w:r w:rsidR="00415B38" w:rsidRPr="007D7B74">
        <w:rPr>
          <w:rFonts w:ascii="Times New Roman" w:hAnsi="Times New Roman" w:cs="Times New Roman"/>
          <w:sz w:val="20"/>
        </w:rPr>
        <w:t xml:space="preserve">But the </w:t>
      </w:r>
      <w:r w:rsidRPr="007D7B74">
        <w:rPr>
          <w:rFonts w:ascii="Times New Roman" w:hAnsi="Times New Roman" w:cs="Times New Roman"/>
          <w:sz w:val="20"/>
        </w:rPr>
        <w:t xml:space="preserve">ulcer didnot </w:t>
      </w:r>
      <w:r w:rsidR="00415B38" w:rsidRPr="007D7B74">
        <w:rPr>
          <w:rFonts w:ascii="Times New Roman" w:hAnsi="Times New Roman" w:cs="Times New Roman"/>
          <w:sz w:val="20"/>
        </w:rPr>
        <w:t xml:space="preserve">show signs of </w:t>
      </w:r>
      <w:r w:rsidRPr="007D7B74">
        <w:rPr>
          <w:rFonts w:ascii="Times New Roman" w:hAnsi="Times New Roman" w:cs="Times New Roman"/>
          <w:sz w:val="20"/>
        </w:rPr>
        <w:t>heal</w:t>
      </w:r>
      <w:r w:rsidR="00415B38" w:rsidRPr="007D7B74">
        <w:rPr>
          <w:rFonts w:ascii="Times New Roman" w:hAnsi="Times New Roman" w:cs="Times New Roman"/>
          <w:sz w:val="20"/>
        </w:rPr>
        <w:t xml:space="preserve">ing </w:t>
      </w:r>
      <w:r w:rsidR="003E64FB" w:rsidRPr="007D7B74">
        <w:rPr>
          <w:rFonts w:ascii="Times New Roman" w:hAnsi="Times New Roman" w:cs="Times New Roman"/>
          <w:sz w:val="20"/>
        </w:rPr>
        <w:t>with antibiotics</w:t>
      </w:r>
      <w:r w:rsidRPr="007D7B74">
        <w:rPr>
          <w:rFonts w:ascii="Times New Roman" w:hAnsi="Times New Roman" w:cs="Times New Roman"/>
          <w:sz w:val="20"/>
        </w:rPr>
        <w:t>.</w:t>
      </w:r>
      <w:r w:rsidR="00EF3BF3" w:rsidRPr="007D7B74">
        <w:rPr>
          <w:rFonts w:ascii="Times New Roman" w:hAnsi="Times New Roman" w:cs="Times New Roman"/>
          <w:sz w:val="20"/>
        </w:rPr>
        <w:t xml:space="preserve"> Then a </w:t>
      </w:r>
      <w:r w:rsidR="00A91834" w:rsidRPr="007D7B74">
        <w:rPr>
          <w:rFonts w:ascii="Times New Roman" w:hAnsi="Times New Roman" w:cs="Times New Roman"/>
          <w:sz w:val="20"/>
        </w:rPr>
        <w:t>FNAC was</w:t>
      </w:r>
      <w:r w:rsidR="0021344B" w:rsidRPr="007D7B74">
        <w:rPr>
          <w:rFonts w:ascii="Times New Roman" w:hAnsi="Times New Roman" w:cs="Times New Roman"/>
          <w:sz w:val="20"/>
        </w:rPr>
        <w:t xml:space="preserve"> advised from</w:t>
      </w:r>
      <w:r w:rsidRPr="007D7B74">
        <w:rPr>
          <w:rFonts w:ascii="Times New Roman" w:hAnsi="Times New Roman" w:cs="Times New Roman"/>
          <w:sz w:val="20"/>
        </w:rPr>
        <w:t xml:space="preserve">the </w:t>
      </w:r>
      <w:r w:rsidR="003E64FB" w:rsidRPr="007D7B74">
        <w:rPr>
          <w:rFonts w:ascii="Times New Roman" w:hAnsi="Times New Roman" w:cs="Times New Roman"/>
          <w:sz w:val="20"/>
        </w:rPr>
        <w:t xml:space="preserve">nasal </w:t>
      </w:r>
      <w:r w:rsidRPr="007D7B74">
        <w:rPr>
          <w:rFonts w:ascii="Times New Roman" w:hAnsi="Times New Roman" w:cs="Times New Roman"/>
          <w:sz w:val="20"/>
        </w:rPr>
        <w:t>ulcer a</w:t>
      </w:r>
      <w:r w:rsidR="003E64FB" w:rsidRPr="007D7B74">
        <w:rPr>
          <w:rFonts w:ascii="Times New Roman" w:hAnsi="Times New Roman" w:cs="Times New Roman"/>
          <w:sz w:val="20"/>
        </w:rPr>
        <w:t xml:space="preserve">nd the findings revealed numerous budding yeast cells along with </w:t>
      </w:r>
      <w:r w:rsidR="0021344B" w:rsidRPr="007D7B74">
        <w:rPr>
          <w:rFonts w:ascii="Times New Roman" w:hAnsi="Times New Roman" w:cs="Times New Roman"/>
          <w:sz w:val="20"/>
        </w:rPr>
        <w:t xml:space="preserve">polymorphs, </w:t>
      </w:r>
      <w:r w:rsidR="003E64FB" w:rsidRPr="007D7B74">
        <w:rPr>
          <w:rFonts w:ascii="Times New Roman" w:hAnsi="Times New Roman" w:cs="Times New Roman"/>
          <w:sz w:val="20"/>
        </w:rPr>
        <w:t>lymphocytes and histiocytes with scattered benign squamous cells.</w:t>
      </w:r>
      <w:r w:rsidR="00276A4A" w:rsidRPr="007D7B74">
        <w:rPr>
          <w:rFonts w:ascii="Times New Roman" w:hAnsi="Times New Roman" w:cs="Times New Roman"/>
          <w:sz w:val="20"/>
        </w:rPr>
        <w:t xml:space="preserve">Subsequently </w:t>
      </w:r>
      <w:r w:rsidRPr="007D7B74">
        <w:rPr>
          <w:rFonts w:ascii="Times New Roman" w:hAnsi="Times New Roman" w:cs="Times New Roman"/>
          <w:sz w:val="20"/>
        </w:rPr>
        <w:t>a fu</w:t>
      </w:r>
      <w:r w:rsidR="00276A4A" w:rsidRPr="007D7B74">
        <w:rPr>
          <w:rFonts w:ascii="Times New Roman" w:hAnsi="Times New Roman" w:cs="Times New Roman"/>
          <w:sz w:val="20"/>
        </w:rPr>
        <w:t xml:space="preserve">ngal culture was </w:t>
      </w:r>
      <w:r w:rsidR="0021344B" w:rsidRPr="007D7B74">
        <w:rPr>
          <w:rFonts w:ascii="Times New Roman" w:hAnsi="Times New Roman" w:cs="Times New Roman"/>
          <w:sz w:val="20"/>
        </w:rPr>
        <w:t>done</w:t>
      </w:r>
      <w:r w:rsidR="00EF3BF3" w:rsidRPr="007D7B74">
        <w:rPr>
          <w:rFonts w:ascii="Times New Roman" w:hAnsi="Times New Roman" w:cs="Times New Roman"/>
          <w:sz w:val="20"/>
        </w:rPr>
        <w:t xml:space="preserve"> from scrapings collected from the edge of the ulcer. On </w:t>
      </w:r>
      <w:proofErr w:type="spellStart"/>
      <w:r w:rsidR="00EF3BF3" w:rsidRPr="007D7B74">
        <w:rPr>
          <w:rFonts w:ascii="Times New Roman" w:hAnsi="Times New Roman" w:cs="Times New Roman"/>
          <w:sz w:val="20"/>
        </w:rPr>
        <w:t>Sabo</w:t>
      </w:r>
      <w:r w:rsidR="00276A4A" w:rsidRPr="007D7B74">
        <w:rPr>
          <w:rFonts w:ascii="Times New Roman" w:hAnsi="Times New Roman" w:cs="Times New Roman"/>
          <w:sz w:val="20"/>
        </w:rPr>
        <w:t>uraud</w:t>
      </w:r>
      <w:proofErr w:type="spellEnd"/>
      <w:r w:rsidR="00276A4A" w:rsidRPr="007D7B74">
        <w:rPr>
          <w:rFonts w:ascii="Times New Roman" w:hAnsi="Times New Roman" w:cs="Times New Roman"/>
          <w:sz w:val="20"/>
        </w:rPr>
        <w:t xml:space="preserve"> Dextrose agar colonies </w:t>
      </w:r>
      <w:r w:rsidR="0021344B" w:rsidRPr="007D7B74">
        <w:rPr>
          <w:rFonts w:ascii="Times New Roman" w:hAnsi="Times New Roman" w:cs="Times New Roman"/>
          <w:sz w:val="20"/>
        </w:rPr>
        <w:t xml:space="preserve">were </w:t>
      </w:r>
      <w:proofErr w:type="spellStart"/>
      <w:r w:rsidR="0021344B" w:rsidRPr="007D7B74">
        <w:rPr>
          <w:rFonts w:ascii="Times New Roman" w:hAnsi="Times New Roman" w:cs="Times New Roman"/>
          <w:sz w:val="20"/>
        </w:rPr>
        <w:t>creamcoloured,</w:t>
      </w:r>
      <w:r w:rsidR="00276A4A" w:rsidRPr="007D7B74">
        <w:rPr>
          <w:rFonts w:ascii="Times New Roman" w:hAnsi="Times New Roman" w:cs="Times New Roman"/>
          <w:sz w:val="20"/>
        </w:rPr>
        <w:t>smooth</w:t>
      </w:r>
      <w:proofErr w:type="spellEnd"/>
      <w:r w:rsidR="00276A4A" w:rsidRPr="007D7B74">
        <w:rPr>
          <w:rFonts w:ascii="Times New Roman" w:hAnsi="Times New Roman" w:cs="Times New Roman"/>
          <w:sz w:val="20"/>
        </w:rPr>
        <w:t xml:space="preserve">, </w:t>
      </w:r>
      <w:proofErr w:type="spellStart"/>
      <w:r w:rsidR="0021344B" w:rsidRPr="007D7B74">
        <w:rPr>
          <w:rFonts w:ascii="Times New Roman" w:hAnsi="Times New Roman" w:cs="Times New Roman"/>
          <w:sz w:val="20"/>
        </w:rPr>
        <w:t>pasty,</w:t>
      </w:r>
      <w:r w:rsidR="00276A4A" w:rsidRPr="007D7B74">
        <w:rPr>
          <w:rFonts w:ascii="Times New Roman" w:hAnsi="Times New Roman" w:cs="Times New Roman"/>
          <w:sz w:val="20"/>
        </w:rPr>
        <w:t>glabrous</w:t>
      </w:r>
      <w:r w:rsidRPr="007D7B74">
        <w:rPr>
          <w:rFonts w:ascii="Times New Roman" w:hAnsi="Times New Roman" w:cs="Times New Roman"/>
          <w:sz w:val="20"/>
        </w:rPr>
        <w:t>and</w:t>
      </w:r>
      <w:proofErr w:type="spellEnd"/>
      <w:r w:rsidRPr="007D7B74">
        <w:rPr>
          <w:rFonts w:ascii="Times New Roman" w:hAnsi="Times New Roman" w:cs="Times New Roman"/>
          <w:sz w:val="20"/>
        </w:rPr>
        <w:t xml:space="preserve"> convex yeast like </w:t>
      </w:r>
      <w:r w:rsidR="00276A4A" w:rsidRPr="007D7B74">
        <w:rPr>
          <w:rFonts w:ascii="Times New Roman" w:hAnsi="Times New Roman" w:cs="Times New Roman"/>
          <w:sz w:val="20"/>
        </w:rPr>
        <w:t>in appearance</w:t>
      </w:r>
      <w:r w:rsidRPr="007D7B74">
        <w:rPr>
          <w:rFonts w:ascii="Times New Roman" w:hAnsi="Times New Roman" w:cs="Times New Roman"/>
          <w:sz w:val="20"/>
        </w:rPr>
        <w:t xml:space="preserve"> after 72hrs of incubation</w:t>
      </w:r>
      <w:r w:rsidR="00276A4A" w:rsidRPr="007D7B74">
        <w:rPr>
          <w:rFonts w:ascii="Times New Roman" w:hAnsi="Times New Roman" w:cs="Times New Roman"/>
          <w:sz w:val="20"/>
        </w:rPr>
        <w:t xml:space="preserve"> at room temperature. T</w:t>
      </w:r>
      <w:r w:rsidR="005F0B92" w:rsidRPr="007D7B74">
        <w:rPr>
          <w:rFonts w:ascii="Times New Roman" w:hAnsi="Times New Roman" w:cs="Times New Roman"/>
          <w:sz w:val="20"/>
        </w:rPr>
        <w:t>he</w:t>
      </w:r>
      <w:r w:rsidR="00276A4A" w:rsidRPr="007D7B74">
        <w:rPr>
          <w:rFonts w:ascii="Times New Roman" w:hAnsi="Times New Roman" w:cs="Times New Roman"/>
          <w:sz w:val="20"/>
        </w:rPr>
        <w:t xml:space="preserve"> microscopic morphology shows predominantly </w:t>
      </w:r>
      <w:r w:rsidR="0021344B" w:rsidRPr="007D7B74">
        <w:rPr>
          <w:rFonts w:ascii="Times New Roman" w:hAnsi="Times New Roman" w:cs="Times New Roman"/>
          <w:sz w:val="20"/>
        </w:rPr>
        <w:t>small,</w:t>
      </w:r>
      <w:r w:rsidR="00276A4A" w:rsidRPr="007D7B74">
        <w:rPr>
          <w:rFonts w:ascii="Times New Roman" w:hAnsi="Times New Roman" w:cs="Times New Roman"/>
          <w:sz w:val="20"/>
        </w:rPr>
        <w:t xml:space="preserve"> globose to ovoid budding yeast like </w:t>
      </w:r>
      <w:proofErr w:type="spellStart"/>
      <w:r w:rsidR="00276A4A" w:rsidRPr="007D7B74">
        <w:rPr>
          <w:rFonts w:ascii="Times New Roman" w:hAnsi="Times New Roman" w:cs="Times New Roman"/>
          <w:sz w:val="20"/>
        </w:rPr>
        <w:t>cellsor</w:t>
      </w:r>
      <w:proofErr w:type="spellEnd"/>
      <w:r w:rsidR="00276A4A" w:rsidRPr="007D7B74">
        <w:rPr>
          <w:rFonts w:ascii="Times New Roman" w:hAnsi="Times New Roman" w:cs="Times New Roman"/>
          <w:sz w:val="20"/>
        </w:rPr>
        <w:t xml:space="preserve"> </w:t>
      </w:r>
      <w:proofErr w:type="spellStart"/>
      <w:r w:rsidR="00276A4A" w:rsidRPr="007D7B74">
        <w:rPr>
          <w:rFonts w:ascii="Times New Roman" w:hAnsi="Times New Roman" w:cs="Times New Roman"/>
          <w:sz w:val="20"/>
        </w:rPr>
        <w:t>blastoconidia</w:t>
      </w:r>
      <w:proofErr w:type="spellEnd"/>
      <w:r w:rsidR="00276A4A" w:rsidRPr="007D7B74">
        <w:rPr>
          <w:rFonts w:ascii="Times New Roman" w:hAnsi="Times New Roman" w:cs="Times New Roman"/>
          <w:sz w:val="20"/>
        </w:rPr>
        <w:t xml:space="preserve">, approximately 2-3 × 3-4 m in size with some larger elongated forms present. </w:t>
      </w:r>
      <w:r w:rsidR="003E64FB" w:rsidRPr="007D7B74">
        <w:rPr>
          <w:rFonts w:ascii="Times New Roman" w:hAnsi="Times New Roman" w:cs="Times New Roman"/>
          <w:sz w:val="20"/>
        </w:rPr>
        <w:t xml:space="preserve">A germ tube test </w:t>
      </w:r>
      <w:r w:rsidR="0021344B" w:rsidRPr="007D7B74">
        <w:rPr>
          <w:rFonts w:ascii="Times New Roman" w:hAnsi="Times New Roman" w:cs="Times New Roman"/>
          <w:sz w:val="20"/>
        </w:rPr>
        <w:t>was done</w:t>
      </w:r>
      <w:r w:rsidR="00276A4A" w:rsidRPr="007D7B74">
        <w:rPr>
          <w:rFonts w:ascii="Times New Roman" w:hAnsi="Times New Roman" w:cs="Times New Roman"/>
          <w:sz w:val="20"/>
        </w:rPr>
        <w:t xml:space="preserve"> which came out to be negative indicating a non </w:t>
      </w:r>
      <w:proofErr w:type="spellStart"/>
      <w:r w:rsidR="00276A4A" w:rsidRPr="007D7B74">
        <w:rPr>
          <w:rFonts w:ascii="Times New Roman" w:hAnsi="Times New Roman" w:cs="Times New Roman"/>
          <w:sz w:val="20"/>
        </w:rPr>
        <w:t>albicans</w:t>
      </w:r>
      <w:proofErr w:type="spellEnd"/>
      <w:r w:rsidR="00276A4A" w:rsidRPr="007D7B74">
        <w:rPr>
          <w:rFonts w:ascii="Times New Roman" w:hAnsi="Times New Roman" w:cs="Times New Roman"/>
          <w:sz w:val="20"/>
        </w:rPr>
        <w:t xml:space="preserve"> group. On cornmeal and Tween 80 agar </w:t>
      </w:r>
      <w:r w:rsidR="0021344B" w:rsidRPr="007D7B74">
        <w:rPr>
          <w:rFonts w:ascii="Times New Roman" w:hAnsi="Times New Roman" w:cs="Times New Roman"/>
          <w:sz w:val="20"/>
        </w:rPr>
        <w:t>abundant, much</w:t>
      </w:r>
      <w:r w:rsidR="00276A4A" w:rsidRPr="007D7B74">
        <w:rPr>
          <w:rFonts w:ascii="Times New Roman" w:hAnsi="Times New Roman" w:cs="Times New Roman"/>
          <w:sz w:val="20"/>
        </w:rPr>
        <w:t xml:space="preserve"> branched </w:t>
      </w:r>
      <w:proofErr w:type="spellStart"/>
      <w:r w:rsidR="00276A4A" w:rsidRPr="007D7B74">
        <w:rPr>
          <w:rFonts w:ascii="Times New Roman" w:hAnsi="Times New Roman" w:cs="Times New Roman"/>
          <w:sz w:val="20"/>
        </w:rPr>
        <w:t>pseudohyphae</w:t>
      </w:r>
      <w:proofErr w:type="spellEnd"/>
      <w:r w:rsidR="00276A4A" w:rsidRPr="007D7B74">
        <w:rPr>
          <w:rFonts w:ascii="Times New Roman" w:hAnsi="Times New Roman" w:cs="Times New Roman"/>
          <w:sz w:val="20"/>
        </w:rPr>
        <w:t xml:space="preserve"> in a delicate tree like pattern with 2-3 </w:t>
      </w:r>
      <w:proofErr w:type="spellStart"/>
      <w:r w:rsidR="00276A4A" w:rsidRPr="007D7B74">
        <w:rPr>
          <w:rFonts w:ascii="Times New Roman" w:hAnsi="Times New Roman" w:cs="Times New Roman"/>
          <w:sz w:val="20"/>
        </w:rPr>
        <w:t>blastoconidia</w:t>
      </w:r>
      <w:proofErr w:type="spellEnd"/>
      <w:r w:rsidR="00276A4A" w:rsidRPr="007D7B74">
        <w:rPr>
          <w:rFonts w:ascii="Times New Roman" w:hAnsi="Times New Roman" w:cs="Times New Roman"/>
          <w:sz w:val="20"/>
        </w:rPr>
        <w:t xml:space="preserve"> in small clusters at intervals along the </w:t>
      </w:r>
      <w:proofErr w:type="spellStart"/>
      <w:r w:rsidR="00276A4A" w:rsidRPr="007D7B74">
        <w:rPr>
          <w:rFonts w:ascii="Times New Roman" w:hAnsi="Times New Roman" w:cs="Times New Roman"/>
          <w:sz w:val="20"/>
        </w:rPr>
        <w:t>pseuodhyphae</w:t>
      </w:r>
      <w:proofErr w:type="spellEnd"/>
      <w:r w:rsidR="00276A4A" w:rsidRPr="007D7B74">
        <w:rPr>
          <w:rFonts w:ascii="Times New Roman" w:hAnsi="Times New Roman" w:cs="Times New Roman"/>
          <w:sz w:val="20"/>
        </w:rPr>
        <w:t xml:space="preserve"> or radiating from the </w:t>
      </w:r>
      <w:proofErr w:type="spellStart"/>
      <w:r w:rsidR="00276A4A" w:rsidRPr="007D7B74">
        <w:rPr>
          <w:rFonts w:ascii="Times New Roman" w:hAnsi="Times New Roman" w:cs="Times New Roman"/>
          <w:sz w:val="20"/>
        </w:rPr>
        <w:t>pseudo</w:t>
      </w:r>
      <w:r w:rsidR="0021344B" w:rsidRPr="007D7B74">
        <w:rPr>
          <w:rFonts w:ascii="Times New Roman" w:hAnsi="Times New Roman" w:cs="Times New Roman"/>
          <w:sz w:val="20"/>
        </w:rPr>
        <w:t>hyphae</w:t>
      </w:r>
      <w:proofErr w:type="spellEnd"/>
      <w:r w:rsidR="0021344B" w:rsidRPr="007D7B74">
        <w:rPr>
          <w:rFonts w:ascii="Times New Roman" w:hAnsi="Times New Roman" w:cs="Times New Roman"/>
          <w:sz w:val="20"/>
        </w:rPr>
        <w:t xml:space="preserve"> was observed. </w:t>
      </w:r>
      <w:r w:rsidR="00276A4A" w:rsidRPr="007D7B74">
        <w:rPr>
          <w:rFonts w:ascii="Times New Roman" w:hAnsi="Times New Roman" w:cs="Times New Roman"/>
          <w:sz w:val="20"/>
        </w:rPr>
        <w:t xml:space="preserve">The isolate was sent to the </w:t>
      </w:r>
      <w:r w:rsidR="0021344B" w:rsidRPr="007D7B74">
        <w:rPr>
          <w:rFonts w:ascii="Times New Roman" w:hAnsi="Times New Roman" w:cs="Times New Roman"/>
          <w:sz w:val="20"/>
        </w:rPr>
        <w:t xml:space="preserve">National Culture Collection of Pathogenic </w:t>
      </w:r>
      <w:r w:rsidR="005E6D06" w:rsidRPr="007D7B74">
        <w:rPr>
          <w:rFonts w:ascii="Times New Roman" w:hAnsi="Times New Roman" w:cs="Times New Roman"/>
          <w:sz w:val="20"/>
        </w:rPr>
        <w:t>Fungi</w:t>
      </w:r>
      <w:r w:rsidR="003E64FB" w:rsidRPr="007D7B74">
        <w:rPr>
          <w:rFonts w:ascii="Times New Roman" w:hAnsi="Times New Roman" w:cs="Times New Roman"/>
          <w:sz w:val="20"/>
        </w:rPr>
        <w:t>, P</w:t>
      </w:r>
      <w:r w:rsidR="00276A4A" w:rsidRPr="007D7B74">
        <w:rPr>
          <w:rFonts w:ascii="Times New Roman" w:hAnsi="Times New Roman" w:cs="Times New Roman"/>
          <w:sz w:val="20"/>
        </w:rPr>
        <w:t xml:space="preserve">ost Graduate Institute of Medical Education and Research, Chandigarh for species </w:t>
      </w:r>
      <w:r w:rsidR="00276A4A" w:rsidRPr="007D7B74">
        <w:rPr>
          <w:rFonts w:ascii="Times New Roman" w:hAnsi="Times New Roman" w:cs="Times New Roman"/>
          <w:sz w:val="20"/>
        </w:rPr>
        <w:lastRenderedPageBreak/>
        <w:t>identification and confirmation.</w:t>
      </w:r>
      <w:r w:rsidR="00A90968" w:rsidRPr="007D7B74">
        <w:rPr>
          <w:rFonts w:ascii="Times New Roman" w:hAnsi="Times New Roman" w:cs="Times New Roman"/>
          <w:color w:val="000000"/>
          <w:sz w:val="20"/>
        </w:rPr>
        <w:t>Matrix-assisted Laser Desorption Ionization–time of Flight Mass Spectrometry (MALDI-</w:t>
      </w:r>
      <w:proofErr w:type="spellStart"/>
      <w:r w:rsidR="00A90968" w:rsidRPr="007D7B74">
        <w:rPr>
          <w:rFonts w:ascii="Times New Roman" w:hAnsi="Times New Roman" w:cs="Times New Roman"/>
          <w:color w:val="000000"/>
          <w:sz w:val="20"/>
        </w:rPr>
        <w:t>ToF</w:t>
      </w:r>
      <w:proofErr w:type="spellEnd"/>
      <w:r w:rsidR="00A90968" w:rsidRPr="007D7B74">
        <w:rPr>
          <w:rFonts w:ascii="Times New Roman" w:hAnsi="Times New Roman" w:cs="Times New Roman"/>
          <w:color w:val="000000"/>
          <w:sz w:val="20"/>
        </w:rPr>
        <w:t xml:space="preserve"> MS) identification methods has been adopted for the rapid identification of the yeast colony. The protein spectra w</w:t>
      </w:r>
      <w:bookmarkStart w:id="0" w:name="_GoBack"/>
      <w:bookmarkEnd w:id="0"/>
      <w:r w:rsidR="00A90968" w:rsidRPr="007D7B74">
        <w:rPr>
          <w:rFonts w:ascii="Times New Roman" w:hAnsi="Times New Roman" w:cs="Times New Roman"/>
          <w:color w:val="000000"/>
          <w:sz w:val="20"/>
        </w:rPr>
        <w:t>as read in the MALDI-TOF (Bruker) and the data was analysed using Flex analysis software</w:t>
      </w:r>
      <w:r w:rsidR="00EF3BF3" w:rsidRPr="007D7B74">
        <w:rPr>
          <w:rFonts w:ascii="Times New Roman" w:hAnsi="Times New Roman" w:cs="Times New Roman"/>
          <w:color w:val="000000"/>
          <w:sz w:val="20"/>
        </w:rPr>
        <w:t>(</w:t>
      </w:r>
      <w:r w:rsidR="00A90968" w:rsidRPr="007D7B74">
        <w:rPr>
          <w:rFonts w:ascii="Times New Roman" w:hAnsi="Times New Roman" w:cs="Times New Roman"/>
          <w:color w:val="000000"/>
          <w:sz w:val="20"/>
        </w:rPr>
        <w:t>provided by the manufacturer</w:t>
      </w:r>
      <w:r w:rsidR="00EF3BF3" w:rsidRPr="007D7B74">
        <w:rPr>
          <w:rFonts w:ascii="Times New Roman" w:hAnsi="Times New Roman" w:cs="Times New Roman"/>
          <w:color w:val="000000"/>
          <w:sz w:val="20"/>
        </w:rPr>
        <w:t xml:space="preserve">) where the isolate was confirmed to be </w:t>
      </w:r>
      <w:r w:rsidR="00EF3BF3" w:rsidRPr="007D7B74">
        <w:rPr>
          <w:rFonts w:ascii="Times New Roman" w:hAnsi="Times New Roman" w:cs="Times New Roman"/>
          <w:i/>
          <w:color w:val="000000"/>
          <w:sz w:val="20"/>
        </w:rPr>
        <w:t xml:space="preserve">Candida </w:t>
      </w:r>
      <w:proofErr w:type="spellStart"/>
      <w:r w:rsidR="00EF3BF3" w:rsidRPr="007D7B74">
        <w:rPr>
          <w:rFonts w:ascii="Times New Roman" w:hAnsi="Times New Roman" w:cs="Times New Roman"/>
          <w:i/>
          <w:color w:val="000000"/>
          <w:sz w:val="20"/>
        </w:rPr>
        <w:t>parapsilosis</w:t>
      </w:r>
      <w:r w:rsidR="00EF3BF3" w:rsidRPr="007D7B74">
        <w:rPr>
          <w:rFonts w:ascii="Times New Roman" w:hAnsi="Times New Roman" w:cs="Times New Roman"/>
          <w:color w:val="000000"/>
          <w:sz w:val="20"/>
        </w:rPr>
        <w:t>.</w:t>
      </w:r>
      <w:r w:rsidR="0021344B" w:rsidRPr="007D7B74">
        <w:rPr>
          <w:rFonts w:ascii="Times New Roman" w:hAnsi="Times New Roman" w:cs="Times New Roman"/>
          <w:sz w:val="20"/>
        </w:rPr>
        <w:t>To</w:t>
      </w:r>
      <w:proofErr w:type="spellEnd"/>
      <w:r w:rsidR="0021344B" w:rsidRPr="007D7B74">
        <w:rPr>
          <w:rFonts w:ascii="Times New Roman" w:hAnsi="Times New Roman" w:cs="Times New Roman"/>
          <w:sz w:val="20"/>
        </w:rPr>
        <w:t xml:space="preserve"> rule out contamination</w:t>
      </w:r>
      <w:r w:rsidR="005F0B92" w:rsidRPr="007D7B74">
        <w:rPr>
          <w:rFonts w:ascii="Times New Roman" w:hAnsi="Times New Roman" w:cs="Times New Roman"/>
          <w:sz w:val="20"/>
        </w:rPr>
        <w:t xml:space="preserve">, a repeat sample was taken from the </w:t>
      </w:r>
      <w:r w:rsidR="0021344B" w:rsidRPr="007D7B74">
        <w:rPr>
          <w:rFonts w:ascii="Times New Roman" w:hAnsi="Times New Roman" w:cs="Times New Roman"/>
          <w:sz w:val="20"/>
        </w:rPr>
        <w:t>ulcer after</w:t>
      </w:r>
      <w:r w:rsidR="005F0B92" w:rsidRPr="007D7B74">
        <w:rPr>
          <w:rFonts w:ascii="Times New Roman" w:hAnsi="Times New Roman" w:cs="Times New Roman"/>
          <w:sz w:val="20"/>
        </w:rPr>
        <w:t xml:space="preserve"> one </w:t>
      </w:r>
      <w:r w:rsidR="0021344B" w:rsidRPr="007D7B74">
        <w:rPr>
          <w:rFonts w:ascii="Times New Roman" w:hAnsi="Times New Roman" w:cs="Times New Roman"/>
          <w:sz w:val="20"/>
        </w:rPr>
        <w:t>week and</w:t>
      </w:r>
      <w:r w:rsidR="005F0B92" w:rsidRPr="007D7B74">
        <w:rPr>
          <w:rFonts w:ascii="Times New Roman" w:hAnsi="Times New Roman" w:cs="Times New Roman"/>
          <w:sz w:val="20"/>
        </w:rPr>
        <w:t xml:space="preserve"> was subjected to histopathological examination and fungal </w:t>
      </w:r>
      <w:r w:rsidR="0021344B" w:rsidRPr="007D7B74">
        <w:rPr>
          <w:rFonts w:ascii="Times New Roman" w:hAnsi="Times New Roman" w:cs="Times New Roman"/>
          <w:sz w:val="20"/>
        </w:rPr>
        <w:t xml:space="preserve">culture. </w:t>
      </w:r>
      <w:r w:rsidR="005F0B92" w:rsidRPr="007D7B74">
        <w:rPr>
          <w:rFonts w:ascii="Times New Roman" w:hAnsi="Times New Roman" w:cs="Times New Roman"/>
          <w:sz w:val="20"/>
        </w:rPr>
        <w:t xml:space="preserve">Similar type of colonial growth was seen and HPE </w:t>
      </w:r>
      <w:proofErr w:type="spellStart"/>
      <w:r w:rsidR="005F0B92" w:rsidRPr="007D7B74">
        <w:rPr>
          <w:rFonts w:ascii="Times New Roman" w:hAnsi="Times New Roman" w:cs="Times New Roman"/>
          <w:sz w:val="20"/>
        </w:rPr>
        <w:t>reveled</w:t>
      </w:r>
      <w:proofErr w:type="spellEnd"/>
      <w:r w:rsidR="005F0B92" w:rsidRPr="007D7B74">
        <w:rPr>
          <w:rFonts w:ascii="Times New Roman" w:hAnsi="Times New Roman" w:cs="Times New Roman"/>
          <w:sz w:val="20"/>
        </w:rPr>
        <w:t xml:space="preserve"> budding yeast cells among granulation tissue</w:t>
      </w:r>
      <w:r w:rsidR="0021344B" w:rsidRPr="007D7B74">
        <w:rPr>
          <w:rFonts w:ascii="Times New Roman" w:hAnsi="Times New Roman" w:cs="Times New Roman"/>
          <w:sz w:val="20"/>
        </w:rPr>
        <w:t>.</w:t>
      </w:r>
    </w:p>
    <w:p w:rsidR="00741C32" w:rsidRPr="007D7B74" w:rsidRDefault="00741C32" w:rsidP="005E0591">
      <w:pPr>
        <w:spacing w:after="0" w:line="240" w:lineRule="auto"/>
        <w:ind w:right="57" w:firstLine="720"/>
        <w:jc w:val="both"/>
        <w:rPr>
          <w:rFonts w:ascii="Times New Roman" w:hAnsi="Times New Roman" w:cs="Times New Roman"/>
          <w:color w:val="000000"/>
          <w:sz w:val="20"/>
          <w:szCs w:val="20"/>
        </w:rPr>
      </w:pPr>
      <w:r w:rsidRPr="007D7B74">
        <w:rPr>
          <w:rFonts w:ascii="Times New Roman" w:hAnsi="Times New Roman" w:cs="Times New Roman"/>
          <w:color w:val="000000"/>
          <w:sz w:val="20"/>
          <w:szCs w:val="20"/>
        </w:rPr>
        <w:t>Antifungal susceptibility test was done according to CLSI guidelines</w:t>
      </w:r>
      <w:r w:rsidRPr="007D7B74">
        <w:rPr>
          <w:rFonts w:ascii="Times New Roman" w:hAnsi="Times New Roman" w:cs="Times New Roman"/>
          <w:color w:val="FF0000"/>
          <w:sz w:val="20"/>
          <w:szCs w:val="20"/>
        </w:rPr>
        <w:t>*</w:t>
      </w:r>
      <w:r w:rsidRPr="007D7B74">
        <w:rPr>
          <w:rFonts w:ascii="Times New Roman" w:hAnsi="Times New Roman" w:cs="Times New Roman"/>
          <w:color w:val="000000"/>
          <w:sz w:val="20"/>
          <w:szCs w:val="20"/>
        </w:rPr>
        <w:t xml:space="preserve"> where the isolate was sensitive to Itraconazole, Amphotericin B, Fluconazole and resistant to Flucytosine. The patient was </w:t>
      </w:r>
      <w:proofErr w:type="spellStart"/>
      <w:r w:rsidRPr="007D7B74">
        <w:rPr>
          <w:rFonts w:ascii="Times New Roman" w:hAnsi="Times New Roman" w:cs="Times New Roman"/>
          <w:color w:val="000000"/>
          <w:sz w:val="20"/>
          <w:szCs w:val="20"/>
        </w:rPr>
        <w:t>prescibed</w:t>
      </w:r>
      <w:proofErr w:type="spellEnd"/>
      <w:r w:rsidRPr="007D7B74">
        <w:rPr>
          <w:rFonts w:ascii="Times New Roman" w:hAnsi="Times New Roman" w:cs="Times New Roman"/>
          <w:color w:val="000000"/>
          <w:sz w:val="20"/>
          <w:szCs w:val="20"/>
        </w:rPr>
        <w:t xml:space="preserve"> </w:t>
      </w:r>
      <w:proofErr w:type="spellStart"/>
      <w:r w:rsidRPr="007D7B74">
        <w:rPr>
          <w:rFonts w:ascii="Times New Roman" w:hAnsi="Times New Roman" w:cs="Times New Roman"/>
          <w:color w:val="000000"/>
          <w:sz w:val="20"/>
          <w:szCs w:val="20"/>
        </w:rPr>
        <w:t>Fluconazole</w:t>
      </w:r>
      <w:proofErr w:type="spellEnd"/>
      <w:r w:rsidRPr="007D7B74">
        <w:rPr>
          <w:rFonts w:ascii="Times New Roman" w:hAnsi="Times New Roman" w:cs="Times New Roman"/>
          <w:color w:val="000000"/>
          <w:sz w:val="20"/>
          <w:szCs w:val="20"/>
        </w:rPr>
        <w:t xml:space="preserve">, 150mg, once weekly for four weeks and Terbinafine ointment to apply locally but she </w:t>
      </w:r>
      <w:r w:rsidR="00C03DFC" w:rsidRPr="007D7B74">
        <w:rPr>
          <w:rFonts w:ascii="Times New Roman" w:hAnsi="Times New Roman" w:cs="Times New Roman"/>
          <w:color w:val="000000"/>
          <w:sz w:val="20"/>
          <w:szCs w:val="20"/>
        </w:rPr>
        <w:t>didnot return</w:t>
      </w:r>
      <w:r w:rsidRPr="007D7B74">
        <w:rPr>
          <w:rFonts w:ascii="Times New Roman" w:hAnsi="Times New Roman" w:cs="Times New Roman"/>
          <w:color w:val="000000"/>
          <w:sz w:val="20"/>
          <w:szCs w:val="20"/>
        </w:rPr>
        <w:t xml:space="preserve"> for follow up.</w:t>
      </w:r>
    </w:p>
    <w:p w:rsidR="00741C32" w:rsidRPr="007D7B74" w:rsidRDefault="00741C32" w:rsidP="00323CAF">
      <w:pPr>
        <w:spacing w:after="0" w:line="240" w:lineRule="auto"/>
        <w:ind w:left="57" w:right="57"/>
        <w:jc w:val="both"/>
        <w:rPr>
          <w:rFonts w:ascii="Times New Roman" w:hAnsi="Times New Roman" w:cs="Times New Roman"/>
          <w:sz w:val="20"/>
        </w:rPr>
      </w:pPr>
    </w:p>
    <w:p w:rsidR="00802367" w:rsidRPr="00F324A8" w:rsidRDefault="00802367" w:rsidP="00323CAF">
      <w:pPr>
        <w:spacing w:after="0" w:line="240" w:lineRule="auto"/>
        <w:ind w:right="57"/>
        <w:jc w:val="both"/>
        <w:rPr>
          <w:rFonts w:ascii="Times New Roman" w:hAnsi="Times New Roman" w:cs="Times New Roman"/>
          <w:b/>
        </w:rPr>
      </w:pPr>
      <w:r w:rsidRPr="00F324A8">
        <w:rPr>
          <w:rFonts w:ascii="Times New Roman" w:hAnsi="Times New Roman" w:cs="Times New Roman"/>
          <w:b/>
        </w:rPr>
        <w:t>DISCUSSION</w:t>
      </w:r>
    </w:p>
    <w:p w:rsidR="00276A4A" w:rsidRPr="007D7B74" w:rsidRDefault="00276A4A" w:rsidP="00323CAF">
      <w:pPr>
        <w:spacing w:after="0" w:line="240" w:lineRule="auto"/>
        <w:ind w:right="57"/>
        <w:jc w:val="both"/>
        <w:rPr>
          <w:rFonts w:ascii="Times New Roman" w:hAnsi="Times New Roman" w:cs="Times New Roman"/>
          <w:sz w:val="20"/>
          <w:szCs w:val="20"/>
        </w:rPr>
      </w:pPr>
      <w:r w:rsidRPr="007D7B74">
        <w:rPr>
          <w:rFonts w:ascii="Times New Roman" w:hAnsi="Times New Roman" w:cs="Times New Roman"/>
          <w:sz w:val="20"/>
        </w:rPr>
        <w:t>Recently an increasing number of publications have described populations with increased incidence of disease</w:t>
      </w:r>
      <w:r w:rsidR="00EF3BF3" w:rsidRPr="007D7B74">
        <w:rPr>
          <w:rFonts w:ascii="Times New Roman" w:hAnsi="Times New Roman" w:cs="Times New Roman"/>
          <w:sz w:val="20"/>
        </w:rPr>
        <w:t xml:space="preserve">s associated with of </w:t>
      </w:r>
      <w:r w:rsidR="00EF3BF3" w:rsidRPr="007D7B74">
        <w:rPr>
          <w:rFonts w:ascii="Times New Roman" w:hAnsi="Times New Roman" w:cs="Times New Roman"/>
          <w:i/>
          <w:sz w:val="20"/>
        </w:rPr>
        <w:t xml:space="preserve">Candida </w:t>
      </w:r>
      <w:proofErr w:type="spellStart"/>
      <w:r w:rsidR="00EF3BF3"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and have attributed various risk as predisposing factor for infection. There are many differences</w:t>
      </w:r>
      <w:r w:rsidR="0021344B" w:rsidRPr="007D7B74">
        <w:rPr>
          <w:rFonts w:ascii="Times New Roman" w:hAnsi="Times New Roman" w:cs="Times New Roman"/>
          <w:sz w:val="20"/>
        </w:rPr>
        <w:t xml:space="preserve"> in the results reported about </w:t>
      </w:r>
      <w:r w:rsidR="0021344B" w:rsidRPr="007D7B74">
        <w:rPr>
          <w:rFonts w:ascii="Times New Roman" w:hAnsi="Times New Roman" w:cs="Times New Roman"/>
          <w:i/>
          <w:sz w:val="20"/>
        </w:rPr>
        <w:t>C</w:t>
      </w:r>
      <w:r w:rsidRPr="007D7B74">
        <w:rPr>
          <w:rFonts w:ascii="Times New Roman" w:hAnsi="Times New Roman" w:cs="Times New Roman"/>
          <w:i/>
          <w:sz w:val="20"/>
        </w:rPr>
        <w:t xml:space="preserve">andida </w:t>
      </w:r>
      <w:r w:rsidR="001C5A86" w:rsidRPr="007D7B74">
        <w:rPr>
          <w:rFonts w:ascii="Times New Roman" w:hAnsi="Times New Roman" w:cs="Times New Roman"/>
          <w:i/>
          <w:sz w:val="20"/>
        </w:rPr>
        <w:t>parapsilosis</w:t>
      </w:r>
      <w:r w:rsidR="001C5A86" w:rsidRPr="007D7B74">
        <w:rPr>
          <w:rFonts w:ascii="Times New Roman" w:hAnsi="Times New Roman" w:cs="Times New Roman"/>
          <w:sz w:val="20"/>
        </w:rPr>
        <w:t>,</w:t>
      </w:r>
      <w:r w:rsidRPr="007D7B74">
        <w:rPr>
          <w:rFonts w:ascii="Times New Roman" w:hAnsi="Times New Roman" w:cs="Times New Roman"/>
          <w:sz w:val="20"/>
        </w:rPr>
        <w:t xml:space="preserve">as the </w:t>
      </w:r>
      <w:r w:rsidR="001C5A86" w:rsidRPr="007D7B74">
        <w:rPr>
          <w:rFonts w:ascii="Times New Roman" w:hAnsi="Times New Roman" w:cs="Times New Roman"/>
          <w:sz w:val="20"/>
        </w:rPr>
        <w:t>populations,</w:t>
      </w:r>
      <w:r w:rsidRPr="007D7B74">
        <w:rPr>
          <w:rFonts w:ascii="Times New Roman" w:hAnsi="Times New Roman" w:cs="Times New Roman"/>
          <w:sz w:val="20"/>
        </w:rPr>
        <w:t xml:space="preserve"> the number of patients included and the geograp</w:t>
      </w:r>
      <w:r w:rsidR="0021344B" w:rsidRPr="007D7B74">
        <w:rPr>
          <w:rFonts w:ascii="Times New Roman" w:hAnsi="Times New Roman" w:cs="Times New Roman"/>
          <w:sz w:val="20"/>
        </w:rPr>
        <w:t>hical locations of the hospital</w:t>
      </w:r>
      <w:r w:rsidRPr="007D7B74">
        <w:rPr>
          <w:rFonts w:ascii="Times New Roman" w:hAnsi="Times New Roman" w:cs="Times New Roman"/>
          <w:sz w:val="20"/>
        </w:rPr>
        <w:t xml:space="preserve">s are widely diverse.  A study in Barcelona with invasive </w:t>
      </w:r>
      <w:r w:rsidRPr="007D7B74">
        <w:rPr>
          <w:rFonts w:ascii="Times New Roman" w:hAnsi="Times New Roman" w:cs="Times New Roman"/>
          <w:i/>
          <w:sz w:val="20"/>
        </w:rPr>
        <w:t xml:space="preserve">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identified risk factors that included vascular catherization </w:t>
      </w:r>
      <w:r w:rsidR="0021344B" w:rsidRPr="007D7B74">
        <w:rPr>
          <w:rFonts w:ascii="Times New Roman" w:hAnsi="Times New Roman" w:cs="Times New Roman"/>
          <w:sz w:val="20"/>
        </w:rPr>
        <w:t>(97</w:t>
      </w:r>
      <w:r w:rsidRPr="007D7B74">
        <w:rPr>
          <w:rFonts w:ascii="Times New Roman" w:hAnsi="Times New Roman" w:cs="Times New Roman"/>
          <w:sz w:val="20"/>
        </w:rPr>
        <w:t xml:space="preserve">%), prior antibiotic therapy (91%), parenteral nutrition (54%), prior surgery (46%), prior immunosuppressive therapy (38%), malignancy (27%), Transplant </w:t>
      </w:r>
      <w:proofErr w:type="spellStart"/>
      <w:r w:rsidRPr="007D7B74">
        <w:rPr>
          <w:rFonts w:ascii="Times New Roman" w:hAnsi="Times New Roman" w:cs="Times New Roman"/>
          <w:sz w:val="20"/>
        </w:rPr>
        <w:t>reciepient</w:t>
      </w:r>
      <w:proofErr w:type="spellEnd"/>
      <w:r w:rsidRPr="007D7B74">
        <w:rPr>
          <w:rFonts w:ascii="Times New Roman" w:hAnsi="Times New Roman" w:cs="Times New Roman"/>
          <w:sz w:val="20"/>
        </w:rPr>
        <w:t xml:space="preserve"> (16%), </w:t>
      </w:r>
      <w:proofErr w:type="spellStart"/>
      <w:r w:rsidRPr="007D7B74">
        <w:rPr>
          <w:rFonts w:ascii="Times New Roman" w:hAnsi="Times New Roman" w:cs="Times New Roman"/>
          <w:sz w:val="20"/>
        </w:rPr>
        <w:t>netropenia</w:t>
      </w:r>
      <w:proofErr w:type="spellEnd"/>
      <w:r w:rsidRPr="007D7B74">
        <w:rPr>
          <w:rFonts w:ascii="Times New Roman" w:hAnsi="Times New Roman" w:cs="Times New Roman"/>
          <w:sz w:val="20"/>
        </w:rPr>
        <w:t xml:space="preserve"> (12%</w:t>
      </w:r>
      <w:r w:rsidR="0021344B" w:rsidRPr="007D7B74">
        <w:rPr>
          <w:rFonts w:ascii="Times New Roman" w:hAnsi="Times New Roman" w:cs="Times New Roman"/>
          <w:sz w:val="20"/>
        </w:rPr>
        <w:t>) and prior colonization (11%)</w:t>
      </w:r>
      <w:r w:rsidR="00C6328E">
        <w:rPr>
          <w:rFonts w:ascii="Times New Roman" w:hAnsi="Times New Roman" w:cs="Times New Roman"/>
          <w:sz w:val="20"/>
        </w:rPr>
        <w:t>.</w:t>
      </w:r>
      <w:r w:rsidR="0021344B" w:rsidRPr="00C6328E">
        <w:rPr>
          <w:rFonts w:ascii="Times New Roman" w:hAnsi="Times New Roman" w:cs="Times New Roman"/>
          <w:sz w:val="20"/>
          <w:vertAlign w:val="superscript"/>
        </w:rPr>
        <w:t>[</w:t>
      </w:r>
      <w:r w:rsidR="00C6328E" w:rsidRPr="00C6328E">
        <w:rPr>
          <w:rFonts w:ascii="Times New Roman" w:hAnsi="Times New Roman" w:cs="Times New Roman"/>
          <w:sz w:val="20"/>
          <w:vertAlign w:val="superscript"/>
        </w:rPr>
        <w:t>2]</w:t>
      </w:r>
      <w:r w:rsidRPr="007D7B74">
        <w:rPr>
          <w:rFonts w:ascii="Times New Roman" w:hAnsi="Times New Roman" w:cs="Times New Roman"/>
          <w:sz w:val="20"/>
        </w:rPr>
        <w:t xml:space="preserve"> In other studies, infection with </w:t>
      </w:r>
      <w:r w:rsidRPr="007D7B74">
        <w:rPr>
          <w:rFonts w:ascii="Times New Roman" w:hAnsi="Times New Roman" w:cs="Times New Roman"/>
          <w:i/>
          <w:sz w:val="20"/>
        </w:rPr>
        <w:t xml:space="preserve">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has been especially associated with hyperalimentation</w:t>
      </w:r>
      <w:r w:rsidR="004E4570" w:rsidRPr="007D7B74">
        <w:rPr>
          <w:rFonts w:ascii="Times New Roman" w:hAnsi="Times New Roman" w:cs="Times New Roman"/>
          <w:sz w:val="20"/>
        </w:rPr>
        <w:t xml:space="preserve"> solutions/parenteral nutrition</w:t>
      </w:r>
      <w:r w:rsidRPr="007D7B74">
        <w:rPr>
          <w:rFonts w:ascii="Times New Roman" w:hAnsi="Times New Roman" w:cs="Times New Roman"/>
          <w:sz w:val="20"/>
        </w:rPr>
        <w:t>, intravascu</w:t>
      </w:r>
      <w:r w:rsidR="004E4570" w:rsidRPr="007D7B74">
        <w:rPr>
          <w:rFonts w:ascii="Times New Roman" w:hAnsi="Times New Roman" w:cs="Times New Roman"/>
          <w:sz w:val="20"/>
        </w:rPr>
        <w:t>lar pressure monitoring devices</w:t>
      </w:r>
      <w:r w:rsidRPr="007D7B74">
        <w:rPr>
          <w:rFonts w:ascii="Times New Roman" w:hAnsi="Times New Roman" w:cs="Times New Roman"/>
          <w:sz w:val="20"/>
        </w:rPr>
        <w:t>, ophthalmic irrigating solution, antibiotic overuse, prematurity and</w:t>
      </w:r>
      <w:r w:rsidR="00EF3E31" w:rsidRPr="007D7B74">
        <w:rPr>
          <w:rFonts w:ascii="Times New Roman" w:hAnsi="Times New Roman" w:cs="Times New Roman"/>
          <w:sz w:val="20"/>
        </w:rPr>
        <w:t xml:space="preserve"> central venous catheterization</w:t>
      </w:r>
      <w:r w:rsidR="006414A5">
        <w:rPr>
          <w:rFonts w:ascii="Times New Roman" w:hAnsi="Times New Roman" w:cs="Times New Roman"/>
          <w:sz w:val="20"/>
        </w:rPr>
        <w:t>.</w:t>
      </w:r>
      <w:r w:rsidR="00EF3E31" w:rsidRPr="006414A5">
        <w:rPr>
          <w:rFonts w:ascii="Times New Roman" w:hAnsi="Times New Roman" w:cs="Times New Roman"/>
          <w:sz w:val="20"/>
          <w:vertAlign w:val="superscript"/>
        </w:rPr>
        <w:t>[3</w:t>
      </w:r>
      <w:r w:rsidR="0021344B" w:rsidRPr="006414A5">
        <w:rPr>
          <w:rFonts w:ascii="Times New Roman" w:hAnsi="Times New Roman" w:cs="Times New Roman"/>
          <w:sz w:val="20"/>
          <w:vertAlign w:val="superscript"/>
        </w:rPr>
        <w:t>]</w:t>
      </w:r>
      <w:r w:rsidRPr="007D7B74">
        <w:rPr>
          <w:rFonts w:ascii="Times New Roman" w:hAnsi="Times New Roman" w:cs="Times New Roman"/>
          <w:sz w:val="20"/>
        </w:rPr>
        <w:t xml:space="preserve"> Colonization of the skin or gastrointestinal tract is a frequent first step in the pathogenesis of invasive </w:t>
      </w:r>
      <w:proofErr w:type="spellStart"/>
      <w:r w:rsidRPr="007D7B74">
        <w:rPr>
          <w:rFonts w:ascii="Times New Roman" w:hAnsi="Times New Roman" w:cs="Times New Roman"/>
          <w:sz w:val="20"/>
        </w:rPr>
        <w:t>candidaldisease</w:t>
      </w:r>
      <w:proofErr w:type="spellEnd"/>
      <w:r w:rsidRPr="007D7B74">
        <w:rPr>
          <w:rFonts w:ascii="Times New Roman" w:hAnsi="Times New Roman" w:cs="Times New Roman"/>
          <w:sz w:val="20"/>
        </w:rPr>
        <w:t xml:space="preserve">. Very few </w:t>
      </w:r>
      <w:r w:rsidR="0021344B" w:rsidRPr="007D7B74">
        <w:rPr>
          <w:rFonts w:ascii="Times New Roman" w:hAnsi="Times New Roman" w:cs="Times New Roman"/>
          <w:sz w:val="20"/>
        </w:rPr>
        <w:t xml:space="preserve">reports </w:t>
      </w:r>
      <w:proofErr w:type="spellStart"/>
      <w:r w:rsidR="0021344B" w:rsidRPr="007D7B74">
        <w:rPr>
          <w:rFonts w:ascii="Times New Roman" w:hAnsi="Times New Roman" w:cs="Times New Roman"/>
          <w:sz w:val="20"/>
        </w:rPr>
        <w:t>of</w:t>
      </w:r>
      <w:r w:rsidR="003E64FB" w:rsidRPr="007D7B74">
        <w:rPr>
          <w:rFonts w:ascii="Times New Roman" w:hAnsi="Times New Roman" w:cs="Times New Roman"/>
          <w:i/>
          <w:sz w:val="20"/>
        </w:rPr>
        <w:t>Candida</w:t>
      </w:r>
      <w:proofErr w:type="spellEnd"/>
      <w:r w:rsidR="003E64FB" w:rsidRPr="007D7B74">
        <w:rPr>
          <w:rFonts w:ascii="Times New Roman" w:hAnsi="Times New Roman" w:cs="Times New Roman"/>
          <w:i/>
          <w:sz w:val="20"/>
        </w:rPr>
        <w:t xml:space="preserve"> </w:t>
      </w:r>
      <w:proofErr w:type="spellStart"/>
      <w:r w:rsidR="003E64FB" w:rsidRPr="007D7B74">
        <w:rPr>
          <w:rFonts w:ascii="Times New Roman" w:hAnsi="Times New Roman" w:cs="Times New Roman"/>
          <w:i/>
          <w:sz w:val="20"/>
        </w:rPr>
        <w:t>parapsilosis</w:t>
      </w:r>
      <w:r w:rsidRPr="007D7B74">
        <w:rPr>
          <w:rFonts w:ascii="Times New Roman" w:hAnsi="Times New Roman" w:cs="Times New Roman"/>
          <w:sz w:val="20"/>
        </w:rPr>
        <w:t>implicated</w:t>
      </w:r>
      <w:proofErr w:type="spellEnd"/>
      <w:r w:rsidRPr="007D7B74">
        <w:rPr>
          <w:rFonts w:ascii="Times New Roman" w:hAnsi="Times New Roman" w:cs="Times New Roman"/>
          <w:sz w:val="20"/>
        </w:rPr>
        <w:t xml:space="preserve"> in non healing ulcer are available. Although </w:t>
      </w:r>
      <w:r w:rsidRPr="007D7B74">
        <w:rPr>
          <w:rFonts w:ascii="Times New Roman" w:hAnsi="Times New Roman" w:cs="Times New Roman"/>
          <w:i/>
          <w:sz w:val="20"/>
        </w:rPr>
        <w:t xml:space="preserve">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is a normal human commensal and it is one of the fungi most frequently isolated from the subungual space of human hands, so its </w:t>
      </w:r>
      <w:proofErr w:type="spellStart"/>
      <w:r w:rsidRPr="007D7B74">
        <w:rPr>
          <w:rFonts w:ascii="Times New Roman" w:hAnsi="Times New Roman" w:cs="Times New Roman"/>
          <w:sz w:val="20"/>
        </w:rPr>
        <w:t>pathogenecity</w:t>
      </w:r>
      <w:proofErr w:type="spellEnd"/>
      <w:r w:rsidRPr="007D7B74">
        <w:rPr>
          <w:rFonts w:ascii="Times New Roman" w:hAnsi="Times New Roman" w:cs="Times New Roman"/>
          <w:sz w:val="20"/>
        </w:rPr>
        <w:t xml:space="preserve"> is </w:t>
      </w:r>
      <w:r w:rsidR="001C5A86" w:rsidRPr="007D7B74">
        <w:rPr>
          <w:rFonts w:ascii="Times New Roman" w:hAnsi="Times New Roman" w:cs="Times New Roman"/>
          <w:sz w:val="20"/>
        </w:rPr>
        <w:t>limited by intact integument</w:t>
      </w:r>
      <w:r w:rsidR="003E64FB" w:rsidRPr="007D7B74">
        <w:rPr>
          <w:rFonts w:ascii="Times New Roman" w:hAnsi="Times New Roman" w:cs="Times New Roman"/>
          <w:sz w:val="20"/>
        </w:rPr>
        <w:t>.</w:t>
      </w:r>
      <w:r w:rsidR="0021344B" w:rsidRPr="007D7B74">
        <w:rPr>
          <w:rFonts w:ascii="Times New Roman" w:hAnsi="Times New Roman" w:cs="Times New Roman"/>
          <w:sz w:val="20"/>
        </w:rPr>
        <w:t>English et</w:t>
      </w:r>
      <w:r w:rsidR="00EF3BF3" w:rsidRPr="007D7B74">
        <w:rPr>
          <w:rFonts w:ascii="Times New Roman" w:hAnsi="Times New Roman" w:cs="Times New Roman"/>
          <w:sz w:val="20"/>
        </w:rPr>
        <w:t xml:space="preserve"> al</w:t>
      </w:r>
      <w:r w:rsidR="0021344B" w:rsidRPr="007D7B74">
        <w:rPr>
          <w:rFonts w:ascii="Times New Roman" w:hAnsi="Times New Roman" w:cs="Times New Roman"/>
          <w:sz w:val="20"/>
        </w:rPr>
        <w:t xml:space="preserve"> reported that </w:t>
      </w:r>
      <w:r w:rsidR="0021344B" w:rsidRPr="007D7B74">
        <w:rPr>
          <w:rFonts w:ascii="Times New Roman" w:hAnsi="Times New Roman" w:cs="Times New Roman"/>
          <w:i/>
          <w:sz w:val="20"/>
        </w:rPr>
        <w:t xml:space="preserve">C </w:t>
      </w:r>
      <w:proofErr w:type="spellStart"/>
      <w:r w:rsidR="0021344B" w:rsidRPr="007D7B74">
        <w:rPr>
          <w:rFonts w:ascii="Times New Roman" w:hAnsi="Times New Roman" w:cs="Times New Roman"/>
          <w:i/>
          <w:sz w:val="20"/>
        </w:rPr>
        <w:t>parapsilosis</w:t>
      </w:r>
      <w:proofErr w:type="spellEnd"/>
      <w:r w:rsidR="0021344B" w:rsidRPr="007D7B74">
        <w:rPr>
          <w:rFonts w:ascii="Times New Roman" w:hAnsi="Times New Roman" w:cs="Times New Roman"/>
          <w:sz w:val="20"/>
        </w:rPr>
        <w:t xml:space="preserve"> was frequently isolated from the venous leg</w:t>
      </w:r>
      <w:r w:rsidR="00EF3BF3" w:rsidRPr="007D7B74">
        <w:rPr>
          <w:rFonts w:ascii="Times New Roman" w:hAnsi="Times New Roman" w:cs="Times New Roman"/>
          <w:sz w:val="20"/>
        </w:rPr>
        <w:t xml:space="preserve"> ulcers of patients, although its</w:t>
      </w:r>
      <w:r w:rsidR="0021344B" w:rsidRPr="007D7B74">
        <w:rPr>
          <w:rFonts w:ascii="Times New Roman" w:hAnsi="Times New Roman" w:cs="Times New Roman"/>
          <w:sz w:val="20"/>
        </w:rPr>
        <w:t xml:space="preserve"> pathogenic role in these cases was </w:t>
      </w:r>
      <w:r w:rsidR="00EF3BF3" w:rsidRPr="007D7B74">
        <w:rPr>
          <w:rFonts w:ascii="Times New Roman" w:hAnsi="Times New Roman" w:cs="Times New Roman"/>
          <w:sz w:val="20"/>
        </w:rPr>
        <w:t>suggested</w:t>
      </w:r>
      <w:r w:rsidR="0021344B" w:rsidRPr="007D7B74">
        <w:rPr>
          <w:rFonts w:ascii="Times New Roman" w:hAnsi="Times New Roman" w:cs="Times New Roman"/>
          <w:sz w:val="20"/>
        </w:rPr>
        <w:t xml:space="preserve"> evidences indicated nosocomial transmission</w:t>
      </w:r>
      <w:r w:rsidR="00EF3BF3" w:rsidRPr="007D7B74">
        <w:rPr>
          <w:rFonts w:ascii="Times New Roman" w:hAnsi="Times New Roman" w:cs="Times New Roman"/>
          <w:sz w:val="20"/>
        </w:rPr>
        <w:t xml:space="preserve">. </w:t>
      </w:r>
      <w:r w:rsidR="00EF3BF3" w:rsidRPr="006414A5">
        <w:rPr>
          <w:rFonts w:ascii="Times New Roman" w:hAnsi="Times New Roman" w:cs="Times New Roman"/>
          <w:sz w:val="20"/>
          <w:vertAlign w:val="superscript"/>
        </w:rPr>
        <w:t>[4]</w:t>
      </w:r>
      <w:r w:rsidR="0021344B" w:rsidRPr="007D7B74">
        <w:rPr>
          <w:rFonts w:ascii="Times New Roman" w:hAnsi="Times New Roman" w:cs="Times New Roman"/>
          <w:sz w:val="20"/>
        </w:rPr>
        <w:t xml:space="preserve">Facial and pubic </w:t>
      </w:r>
      <w:proofErr w:type="spellStart"/>
      <w:r w:rsidR="0021344B" w:rsidRPr="007D7B74">
        <w:rPr>
          <w:rFonts w:ascii="Times New Roman" w:hAnsi="Times New Roman" w:cs="Times New Roman"/>
          <w:sz w:val="20"/>
        </w:rPr>
        <w:t>folliculitis</w:t>
      </w:r>
      <w:proofErr w:type="spellEnd"/>
      <w:r w:rsidR="0021344B" w:rsidRPr="007D7B74">
        <w:rPr>
          <w:rFonts w:ascii="Times New Roman" w:hAnsi="Times New Roman" w:cs="Times New Roman"/>
          <w:sz w:val="20"/>
        </w:rPr>
        <w:t xml:space="preserve"> due to </w:t>
      </w:r>
      <w:proofErr w:type="spellStart"/>
      <w:r w:rsidR="0021344B" w:rsidRPr="007D7B74">
        <w:rPr>
          <w:rFonts w:ascii="Times New Roman" w:hAnsi="Times New Roman" w:cs="Times New Roman"/>
          <w:i/>
          <w:sz w:val="20"/>
        </w:rPr>
        <w:t>C</w:t>
      </w:r>
      <w:r w:rsidR="0021344B" w:rsidRPr="007D7B74">
        <w:rPr>
          <w:rFonts w:ascii="Times New Roman" w:hAnsi="Times New Roman" w:cs="Times New Roman"/>
          <w:sz w:val="20"/>
        </w:rPr>
        <w:t>para</w:t>
      </w:r>
      <w:r w:rsidR="00EF3BF3" w:rsidRPr="007D7B74">
        <w:rPr>
          <w:rFonts w:ascii="Times New Roman" w:hAnsi="Times New Roman" w:cs="Times New Roman"/>
          <w:sz w:val="20"/>
        </w:rPr>
        <w:t>psilosis</w:t>
      </w:r>
      <w:proofErr w:type="spellEnd"/>
      <w:r w:rsidR="00EF3BF3" w:rsidRPr="007D7B74">
        <w:rPr>
          <w:rFonts w:ascii="Times New Roman" w:hAnsi="Times New Roman" w:cs="Times New Roman"/>
          <w:sz w:val="20"/>
        </w:rPr>
        <w:t xml:space="preserve"> has also been reported where its role as a pathogen cannot be overlooked</w:t>
      </w:r>
      <w:r w:rsidR="006414A5">
        <w:rPr>
          <w:rFonts w:ascii="Times New Roman" w:hAnsi="Times New Roman" w:cs="Times New Roman"/>
          <w:sz w:val="20"/>
        </w:rPr>
        <w:t>.</w:t>
      </w:r>
      <w:r w:rsidR="009D423A" w:rsidRPr="006414A5">
        <w:rPr>
          <w:rFonts w:ascii="Times New Roman" w:hAnsi="Times New Roman" w:cs="Times New Roman"/>
          <w:sz w:val="20"/>
          <w:vertAlign w:val="superscript"/>
        </w:rPr>
        <w:t>[5</w:t>
      </w:r>
      <w:r w:rsidR="0021344B" w:rsidRPr="006414A5">
        <w:rPr>
          <w:rFonts w:ascii="Times New Roman" w:hAnsi="Times New Roman" w:cs="Times New Roman"/>
          <w:sz w:val="20"/>
          <w:vertAlign w:val="superscript"/>
        </w:rPr>
        <w:t>]</w:t>
      </w:r>
    </w:p>
    <w:p w:rsidR="0007777B" w:rsidRPr="007D7B74" w:rsidRDefault="0007777B" w:rsidP="00323CAF">
      <w:pPr>
        <w:widowControl w:val="0"/>
        <w:autoSpaceDE w:val="0"/>
        <w:autoSpaceDN w:val="0"/>
        <w:adjustRightInd w:val="0"/>
        <w:spacing w:line="240" w:lineRule="auto"/>
        <w:rPr>
          <w:rFonts w:ascii="Calibri" w:hAnsi="Calibri" w:cs="Calibri"/>
          <w:sz w:val="20"/>
          <w:szCs w:val="20"/>
        </w:rPr>
      </w:pPr>
    </w:p>
    <w:p w:rsidR="00336238" w:rsidRPr="00A92FE3" w:rsidRDefault="00336238" w:rsidP="00323CAF">
      <w:pPr>
        <w:widowControl w:val="0"/>
        <w:autoSpaceDE w:val="0"/>
        <w:autoSpaceDN w:val="0"/>
        <w:adjustRightInd w:val="0"/>
        <w:spacing w:line="240" w:lineRule="auto"/>
        <w:rPr>
          <w:rFonts w:ascii="Times New Roman" w:hAnsi="Times New Roman" w:cs="Times New Roman"/>
          <w:b/>
        </w:rPr>
        <w:sectPr w:rsidR="00336238" w:rsidRPr="00A92FE3" w:rsidSect="00BC70C7">
          <w:type w:val="continuous"/>
          <w:pgSz w:w="11906" w:h="16838"/>
          <w:pgMar w:top="1800" w:right="1800" w:bottom="1800" w:left="1800" w:header="706" w:footer="706" w:gutter="0"/>
          <w:cols w:space="708"/>
          <w:docGrid w:linePitch="360"/>
        </w:sectPr>
      </w:pPr>
    </w:p>
    <w:p w:rsidR="00D46E29" w:rsidRPr="00A92FE3" w:rsidRDefault="00D46E29" w:rsidP="00323CAF">
      <w:pPr>
        <w:widowControl w:val="0"/>
        <w:autoSpaceDE w:val="0"/>
        <w:autoSpaceDN w:val="0"/>
        <w:adjustRightInd w:val="0"/>
        <w:spacing w:line="240" w:lineRule="auto"/>
        <w:rPr>
          <w:rFonts w:ascii="Times New Roman" w:hAnsi="Times New Roman" w:cs="Times New Roman"/>
          <w:b/>
        </w:rPr>
      </w:pPr>
      <w:r w:rsidRPr="00A92FE3">
        <w:rPr>
          <w:rFonts w:ascii="Times New Roman" w:hAnsi="Times New Roman" w:cs="Times New Roman"/>
          <w:b/>
        </w:rPr>
        <w:lastRenderedPageBreak/>
        <w:t>CONCLUSION</w:t>
      </w:r>
    </w:p>
    <w:p w:rsidR="007131E7" w:rsidRPr="007D7B74" w:rsidRDefault="007131E7" w:rsidP="00323CAF">
      <w:pPr>
        <w:spacing w:after="0" w:line="240" w:lineRule="auto"/>
        <w:ind w:right="57"/>
        <w:jc w:val="both"/>
        <w:rPr>
          <w:rFonts w:ascii="Times New Roman" w:hAnsi="Times New Roman" w:cs="Times New Roman"/>
          <w:sz w:val="20"/>
          <w:szCs w:val="20"/>
        </w:rPr>
      </w:pPr>
      <w:r w:rsidRPr="007D7B74">
        <w:rPr>
          <w:rFonts w:ascii="Times New Roman" w:hAnsi="Times New Roman" w:cs="Times New Roman"/>
          <w:sz w:val="20"/>
        </w:rPr>
        <w:t xml:space="preserve">Here in this </w:t>
      </w:r>
      <w:r w:rsidR="008C3B3F" w:rsidRPr="007D7B74">
        <w:rPr>
          <w:rFonts w:ascii="Times New Roman" w:hAnsi="Times New Roman" w:cs="Times New Roman"/>
          <w:sz w:val="20"/>
        </w:rPr>
        <w:t>report,</w:t>
      </w:r>
      <w:r w:rsidRPr="007D7B74">
        <w:rPr>
          <w:rFonts w:ascii="Times New Roman" w:hAnsi="Times New Roman" w:cs="Times New Roman"/>
          <w:sz w:val="20"/>
        </w:rPr>
        <w:t xml:space="preserve"> repeated isolation of </w:t>
      </w:r>
      <w:r w:rsidRPr="007D7B74">
        <w:rPr>
          <w:rFonts w:ascii="Times New Roman" w:hAnsi="Times New Roman" w:cs="Times New Roman"/>
          <w:i/>
          <w:sz w:val="20"/>
        </w:rPr>
        <w:t xml:space="preserve">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only with no other significant </w:t>
      </w:r>
      <w:r w:rsidR="008C3B3F" w:rsidRPr="007D7B74">
        <w:rPr>
          <w:rFonts w:ascii="Times New Roman" w:hAnsi="Times New Roman" w:cs="Times New Roman"/>
          <w:sz w:val="20"/>
        </w:rPr>
        <w:t>pathogen,</w:t>
      </w:r>
      <w:r w:rsidRPr="007D7B74">
        <w:rPr>
          <w:rFonts w:ascii="Times New Roman" w:hAnsi="Times New Roman" w:cs="Times New Roman"/>
          <w:sz w:val="20"/>
        </w:rPr>
        <w:t xml:space="preserve"> signifies its colonization as a pathogen rather than a bystander. It is perhaps the first ever case reported from North East where </w:t>
      </w:r>
      <w:r w:rsidRPr="007D7B74">
        <w:rPr>
          <w:rFonts w:ascii="Times New Roman" w:hAnsi="Times New Roman" w:cs="Times New Roman"/>
          <w:i/>
          <w:sz w:val="20"/>
        </w:rPr>
        <w:t xml:space="preserve">C </w:t>
      </w:r>
      <w:proofErr w:type="spellStart"/>
      <w:r w:rsidRPr="007D7B74">
        <w:rPr>
          <w:rFonts w:ascii="Times New Roman" w:hAnsi="Times New Roman" w:cs="Times New Roman"/>
          <w:i/>
          <w:sz w:val="20"/>
        </w:rPr>
        <w:t>parapsilosis</w:t>
      </w:r>
      <w:proofErr w:type="spellEnd"/>
      <w:r w:rsidRPr="007D7B74">
        <w:rPr>
          <w:rFonts w:ascii="Times New Roman" w:hAnsi="Times New Roman" w:cs="Times New Roman"/>
          <w:sz w:val="20"/>
        </w:rPr>
        <w:t xml:space="preserve"> was isolated from a solitary ulcer. </w:t>
      </w:r>
      <w:r w:rsidR="007D7B74" w:rsidRPr="007D7B74">
        <w:rPr>
          <w:rFonts w:ascii="Times New Roman" w:hAnsi="Times New Roman" w:cs="Times New Roman"/>
          <w:sz w:val="20"/>
          <w:szCs w:val="20"/>
        </w:rPr>
        <w:t>Moreover,</w:t>
      </w:r>
      <w:r w:rsidRPr="007D7B74">
        <w:rPr>
          <w:rFonts w:ascii="Times New Roman" w:hAnsi="Times New Roman" w:cs="Times New Roman"/>
          <w:sz w:val="20"/>
          <w:szCs w:val="20"/>
        </w:rPr>
        <w:t xml:space="preserve"> its association with clinical diseases other than HIV/AIDS or any metabolic disorder clearly signifies the emerging </w:t>
      </w:r>
      <w:proofErr w:type="spellStart"/>
      <w:r w:rsidRPr="007D7B74">
        <w:rPr>
          <w:rFonts w:ascii="Times New Roman" w:hAnsi="Times New Roman" w:cs="Times New Roman"/>
          <w:sz w:val="20"/>
          <w:szCs w:val="20"/>
        </w:rPr>
        <w:t>pathogenecity</w:t>
      </w:r>
      <w:proofErr w:type="spellEnd"/>
      <w:r w:rsidRPr="007D7B74">
        <w:rPr>
          <w:rFonts w:ascii="Times New Roman" w:hAnsi="Times New Roman" w:cs="Times New Roman"/>
          <w:sz w:val="20"/>
          <w:szCs w:val="20"/>
        </w:rPr>
        <w:t xml:space="preserve"> pattern of the yeast and its constant association with any conditions in immune compromised individuals.</w:t>
      </w:r>
    </w:p>
    <w:p w:rsidR="007131E7" w:rsidRPr="00B2403B" w:rsidRDefault="003671ED" w:rsidP="00323CAF">
      <w:pPr>
        <w:spacing w:after="0" w:line="240" w:lineRule="auto"/>
        <w:ind w:right="57"/>
        <w:jc w:val="both"/>
        <w:rPr>
          <w:rFonts w:ascii="Times New Roman" w:hAnsi="Times New Roman" w:cs="Times New Roman"/>
          <w:b/>
          <w:sz w:val="20"/>
        </w:rPr>
      </w:pPr>
      <w:r w:rsidRPr="004C4C01">
        <w:rPr>
          <w:rFonts w:ascii="Times New Roman" w:hAnsi="Times New Roman" w:cs="Times New Roman"/>
          <w:b/>
          <w:sz w:val="20"/>
        </w:rPr>
        <w:t>Conflict of interest:</w:t>
      </w:r>
      <w:r w:rsidR="007131E7" w:rsidRPr="00FE2458">
        <w:rPr>
          <w:rFonts w:ascii="Times New Roman" w:hAnsi="Times New Roman" w:cs="Times New Roman"/>
          <w:sz w:val="20"/>
        </w:rPr>
        <w:t>No conflict of interest.</w:t>
      </w:r>
    </w:p>
    <w:p w:rsidR="000A39B1" w:rsidRPr="00B2403B" w:rsidRDefault="000A39B1" w:rsidP="00323CAF">
      <w:pPr>
        <w:spacing w:after="0" w:line="240" w:lineRule="auto"/>
        <w:ind w:right="57"/>
        <w:jc w:val="both"/>
        <w:rPr>
          <w:rFonts w:ascii="Times New Roman" w:hAnsi="Times New Roman" w:cs="Times New Roman"/>
          <w:b/>
          <w:sz w:val="20"/>
        </w:rPr>
      </w:pPr>
      <w:r w:rsidRPr="004C4C01">
        <w:rPr>
          <w:rFonts w:ascii="Times New Roman" w:eastAsia="Times New Roman" w:hAnsi="Times New Roman" w:cs="Times New Roman"/>
          <w:b/>
          <w:bCs/>
          <w:sz w:val="20"/>
        </w:rPr>
        <w:t>Ethical clearance</w:t>
      </w:r>
      <w:r w:rsidRPr="004C4C01">
        <w:rPr>
          <w:rFonts w:ascii="Times New Roman" w:eastAsia="Times New Roman" w:hAnsi="Times New Roman" w:cs="Times New Roman"/>
          <w:sz w:val="20"/>
          <w:szCs w:val="21"/>
        </w:rPr>
        <w:t xml:space="preserve">: </w:t>
      </w:r>
      <w:r w:rsidRPr="00FE2458">
        <w:rPr>
          <w:rFonts w:ascii="Times New Roman" w:eastAsia="Times New Roman" w:hAnsi="Times New Roman" w:cs="Times New Roman"/>
          <w:sz w:val="20"/>
          <w:szCs w:val="21"/>
        </w:rPr>
        <w:t>Obtained.</w:t>
      </w:r>
    </w:p>
    <w:p w:rsidR="007131E7" w:rsidRPr="00B2403B" w:rsidRDefault="007131E7" w:rsidP="00323CAF">
      <w:pPr>
        <w:spacing w:after="0" w:line="240" w:lineRule="auto"/>
        <w:ind w:right="57"/>
        <w:jc w:val="both"/>
        <w:rPr>
          <w:rFonts w:ascii="Times New Roman" w:hAnsi="Times New Roman" w:cs="Times New Roman"/>
          <w:b/>
          <w:sz w:val="20"/>
        </w:rPr>
      </w:pPr>
      <w:r w:rsidRPr="004C4C01">
        <w:rPr>
          <w:rFonts w:ascii="Times New Roman" w:hAnsi="Times New Roman" w:cs="Times New Roman"/>
          <w:b/>
          <w:sz w:val="20"/>
        </w:rPr>
        <w:t xml:space="preserve">Consent of the patient: </w:t>
      </w:r>
      <w:r w:rsidR="00861514" w:rsidRPr="00FE2458">
        <w:rPr>
          <w:rFonts w:ascii="Times New Roman" w:hAnsi="Times New Roman" w:cs="Times New Roman"/>
          <w:sz w:val="20"/>
        </w:rPr>
        <w:t>Both verbal and written consent was o</w:t>
      </w:r>
      <w:r w:rsidRPr="00FE2458">
        <w:rPr>
          <w:rFonts w:ascii="Times New Roman" w:hAnsi="Times New Roman" w:cs="Times New Roman"/>
          <w:sz w:val="20"/>
        </w:rPr>
        <w:t>btained</w:t>
      </w:r>
      <w:r w:rsidR="00861514" w:rsidRPr="00FE2458">
        <w:rPr>
          <w:rFonts w:ascii="Times New Roman" w:hAnsi="Times New Roman" w:cs="Times New Roman"/>
          <w:sz w:val="20"/>
        </w:rPr>
        <w:t xml:space="preserve"> from the patient</w:t>
      </w:r>
      <w:r w:rsidRPr="00FE2458">
        <w:rPr>
          <w:rFonts w:ascii="Times New Roman" w:hAnsi="Times New Roman" w:cs="Times New Roman"/>
          <w:sz w:val="20"/>
        </w:rPr>
        <w:t>.</w:t>
      </w:r>
    </w:p>
    <w:p w:rsidR="007131E7" w:rsidRPr="00FE2458" w:rsidRDefault="007131E7" w:rsidP="00323CAF">
      <w:pPr>
        <w:spacing w:after="0" w:line="240" w:lineRule="auto"/>
        <w:ind w:right="57"/>
        <w:rPr>
          <w:rFonts w:ascii="Times New Roman" w:hAnsi="Times New Roman" w:cs="Times New Roman"/>
          <w:sz w:val="20"/>
        </w:rPr>
      </w:pPr>
      <w:r w:rsidRPr="004C4C01">
        <w:rPr>
          <w:rFonts w:ascii="Times New Roman" w:hAnsi="Times New Roman" w:cs="Times New Roman"/>
          <w:b/>
          <w:sz w:val="20"/>
        </w:rPr>
        <w:t>Contribution of authors</w:t>
      </w:r>
      <w:r w:rsidRPr="007131E7">
        <w:rPr>
          <w:rFonts w:ascii="Times New Roman" w:hAnsi="Times New Roman" w:cs="Times New Roman"/>
          <w:b/>
        </w:rPr>
        <w:t>:</w:t>
      </w:r>
      <w:r w:rsidRPr="00FE2458">
        <w:rPr>
          <w:rFonts w:ascii="Times New Roman" w:hAnsi="Times New Roman" w:cs="Times New Roman"/>
          <w:sz w:val="20"/>
        </w:rPr>
        <w:t>“We declare that this work was done by the authors named in this case report</w:t>
      </w:r>
      <w:r w:rsidR="00151B47" w:rsidRPr="00FE2458">
        <w:rPr>
          <w:rFonts w:ascii="Times New Roman" w:hAnsi="Times New Roman" w:cs="Times New Roman"/>
          <w:sz w:val="20"/>
        </w:rPr>
        <w:t xml:space="preserve"> with equal contributions.”</w:t>
      </w:r>
    </w:p>
    <w:p w:rsidR="00336238" w:rsidRDefault="00336238" w:rsidP="00323CAF">
      <w:pPr>
        <w:spacing w:after="0" w:line="240" w:lineRule="auto"/>
        <w:ind w:right="57"/>
        <w:rPr>
          <w:rFonts w:ascii="Times New Roman" w:hAnsi="Times New Roman" w:cs="Times New Roman"/>
          <w:b/>
          <w:sz w:val="20"/>
        </w:rPr>
      </w:pPr>
    </w:p>
    <w:p w:rsidR="00336238" w:rsidRPr="007131E7" w:rsidRDefault="00336238" w:rsidP="00323CAF">
      <w:pPr>
        <w:spacing w:after="0" w:line="240" w:lineRule="auto"/>
        <w:ind w:right="57"/>
        <w:rPr>
          <w:rFonts w:ascii="Times New Roman" w:hAnsi="Times New Roman" w:cs="Times New Roman"/>
          <w:b/>
        </w:rPr>
        <w:sectPr w:rsidR="00336238" w:rsidRPr="007131E7" w:rsidSect="00BC70C7">
          <w:type w:val="continuous"/>
          <w:pgSz w:w="11906" w:h="16838"/>
          <w:pgMar w:top="1800" w:right="1800" w:bottom="1800" w:left="1800" w:header="706" w:footer="706" w:gutter="0"/>
          <w:cols w:space="708"/>
          <w:docGrid w:linePitch="360"/>
        </w:sectPr>
      </w:pPr>
    </w:p>
    <w:p w:rsidR="000F79CB" w:rsidRDefault="000F79CB" w:rsidP="00323CAF">
      <w:pPr>
        <w:spacing w:after="0" w:line="240" w:lineRule="auto"/>
        <w:ind w:right="57"/>
        <w:jc w:val="both"/>
        <w:rPr>
          <w:rFonts w:ascii="Times New Roman" w:hAnsi="Times New Roman" w:cs="Times New Roman"/>
          <w:b/>
        </w:rPr>
      </w:pPr>
    </w:p>
    <w:p w:rsidR="000F79CB" w:rsidRDefault="000F79CB" w:rsidP="00323CAF">
      <w:pPr>
        <w:spacing w:after="0" w:line="240" w:lineRule="auto"/>
        <w:ind w:right="57"/>
        <w:jc w:val="both"/>
        <w:rPr>
          <w:rFonts w:ascii="Times New Roman" w:hAnsi="Times New Roman" w:cs="Times New Roman"/>
          <w:b/>
        </w:rPr>
      </w:pPr>
    </w:p>
    <w:p w:rsidR="000F79CB" w:rsidRDefault="000F79CB" w:rsidP="00323CAF">
      <w:pPr>
        <w:spacing w:after="0" w:line="240" w:lineRule="auto"/>
        <w:ind w:right="57"/>
        <w:jc w:val="both"/>
        <w:rPr>
          <w:rFonts w:ascii="Times New Roman" w:hAnsi="Times New Roman" w:cs="Times New Roman"/>
          <w:b/>
        </w:rPr>
      </w:pPr>
    </w:p>
    <w:p w:rsidR="000F79CB" w:rsidRDefault="000F79CB" w:rsidP="00323CAF">
      <w:pPr>
        <w:spacing w:after="0" w:line="240" w:lineRule="auto"/>
        <w:ind w:right="57"/>
        <w:jc w:val="both"/>
        <w:rPr>
          <w:rFonts w:ascii="Times New Roman" w:hAnsi="Times New Roman" w:cs="Times New Roman"/>
          <w:b/>
        </w:rPr>
      </w:pPr>
    </w:p>
    <w:p w:rsidR="000F79CB" w:rsidRDefault="000F79CB" w:rsidP="00323CAF">
      <w:pPr>
        <w:spacing w:after="0" w:line="240" w:lineRule="auto"/>
        <w:ind w:right="57"/>
        <w:jc w:val="both"/>
        <w:rPr>
          <w:rFonts w:ascii="Times New Roman" w:hAnsi="Times New Roman" w:cs="Times New Roman"/>
          <w:b/>
        </w:rPr>
      </w:pPr>
    </w:p>
    <w:p w:rsidR="000F79CB" w:rsidRDefault="000F79CB" w:rsidP="00323CAF">
      <w:pPr>
        <w:spacing w:after="0" w:line="240" w:lineRule="auto"/>
        <w:ind w:right="57"/>
        <w:jc w:val="both"/>
        <w:rPr>
          <w:rFonts w:ascii="Times New Roman" w:hAnsi="Times New Roman" w:cs="Times New Roman"/>
          <w:b/>
        </w:rPr>
      </w:pPr>
    </w:p>
    <w:p w:rsidR="000F79CB" w:rsidRDefault="000F79CB" w:rsidP="00323CAF">
      <w:pPr>
        <w:spacing w:after="0" w:line="240" w:lineRule="auto"/>
        <w:ind w:right="57"/>
        <w:jc w:val="both"/>
        <w:rPr>
          <w:rFonts w:ascii="Times New Roman" w:hAnsi="Times New Roman" w:cs="Times New Roman"/>
          <w:b/>
        </w:rPr>
      </w:pPr>
    </w:p>
    <w:p w:rsidR="00E043D6" w:rsidRDefault="00E043D6" w:rsidP="00323CAF">
      <w:pPr>
        <w:spacing w:after="0" w:line="240" w:lineRule="auto"/>
        <w:ind w:right="57"/>
        <w:jc w:val="both"/>
        <w:rPr>
          <w:rFonts w:ascii="Times New Roman" w:hAnsi="Times New Roman" w:cs="Times New Roman"/>
          <w:b/>
        </w:rPr>
      </w:pPr>
    </w:p>
    <w:p w:rsidR="000F79CB" w:rsidRDefault="000F79CB" w:rsidP="00323CAF">
      <w:pPr>
        <w:spacing w:after="0" w:line="240" w:lineRule="auto"/>
        <w:ind w:right="57"/>
        <w:jc w:val="both"/>
        <w:rPr>
          <w:rFonts w:ascii="Times New Roman" w:hAnsi="Times New Roman" w:cs="Times New Roman"/>
          <w:b/>
        </w:rPr>
      </w:pPr>
    </w:p>
    <w:p w:rsidR="002C336D" w:rsidRPr="0000385F" w:rsidRDefault="0021234E" w:rsidP="00323CAF">
      <w:pPr>
        <w:spacing w:after="0" w:line="240" w:lineRule="auto"/>
        <w:ind w:right="57"/>
        <w:jc w:val="both"/>
        <w:rPr>
          <w:rFonts w:ascii="Times New Roman" w:hAnsi="Times New Roman" w:cs="Times New Roman"/>
          <w:b/>
        </w:rPr>
      </w:pPr>
      <w:r w:rsidRPr="0000385F">
        <w:rPr>
          <w:rFonts w:ascii="Times New Roman" w:hAnsi="Times New Roman" w:cs="Times New Roman"/>
          <w:b/>
        </w:rPr>
        <w:lastRenderedPageBreak/>
        <w:t>REFERENCE</w:t>
      </w:r>
    </w:p>
    <w:p w:rsidR="00576337" w:rsidRDefault="00576337" w:rsidP="00323CAF">
      <w:pPr>
        <w:spacing w:after="0" w:line="240" w:lineRule="auto"/>
        <w:ind w:left="57" w:right="57"/>
        <w:jc w:val="both"/>
        <w:rPr>
          <w:rFonts w:ascii="Times New Roman" w:hAnsi="Times New Roman" w:cs="Times New Roman"/>
        </w:rPr>
        <w:sectPr w:rsidR="00576337" w:rsidSect="00BC70C7">
          <w:type w:val="continuous"/>
          <w:pgSz w:w="11906" w:h="16838"/>
          <w:pgMar w:top="1800" w:right="1800" w:bottom="1800" w:left="1800" w:header="706" w:footer="706" w:gutter="0"/>
          <w:cols w:space="708"/>
          <w:docGrid w:linePitch="360"/>
        </w:sectPr>
      </w:pPr>
    </w:p>
    <w:p w:rsidR="00EF3BF3" w:rsidRDefault="00EF3BF3" w:rsidP="00323CAF">
      <w:pPr>
        <w:spacing w:after="0" w:line="240" w:lineRule="auto"/>
        <w:ind w:left="57" w:right="57"/>
        <w:jc w:val="both"/>
        <w:rPr>
          <w:rFonts w:ascii="Times New Roman" w:hAnsi="Times New Roman" w:cs="Times New Roman"/>
        </w:rPr>
      </w:pPr>
    </w:p>
    <w:p w:rsidR="00445B37" w:rsidRPr="00FE2458" w:rsidRDefault="00445B37" w:rsidP="00323CAF">
      <w:pPr>
        <w:pStyle w:val="ListParagraph"/>
        <w:numPr>
          <w:ilvl w:val="0"/>
          <w:numId w:val="2"/>
        </w:numPr>
        <w:spacing w:after="0" w:line="240" w:lineRule="auto"/>
        <w:ind w:right="57"/>
        <w:jc w:val="both"/>
        <w:rPr>
          <w:rFonts w:ascii="Times New Roman" w:hAnsi="Times New Roman" w:cs="Times New Roman"/>
          <w:sz w:val="20"/>
        </w:rPr>
      </w:pPr>
      <w:proofErr w:type="spellStart"/>
      <w:r w:rsidRPr="00FE2458">
        <w:rPr>
          <w:rFonts w:ascii="Times New Roman" w:hAnsi="Times New Roman" w:cs="Times New Roman"/>
          <w:sz w:val="20"/>
        </w:rPr>
        <w:t>Trofa</w:t>
      </w:r>
      <w:proofErr w:type="spellEnd"/>
      <w:r w:rsidRPr="00FE2458">
        <w:rPr>
          <w:rFonts w:ascii="Times New Roman" w:hAnsi="Times New Roman" w:cs="Times New Roman"/>
          <w:sz w:val="20"/>
        </w:rPr>
        <w:t xml:space="preserve"> D, </w:t>
      </w:r>
      <w:proofErr w:type="spellStart"/>
      <w:r w:rsidRPr="00FE2458">
        <w:rPr>
          <w:rFonts w:ascii="Times New Roman" w:hAnsi="Times New Roman" w:cs="Times New Roman"/>
          <w:sz w:val="20"/>
        </w:rPr>
        <w:t>Gascer</w:t>
      </w:r>
      <w:proofErr w:type="spellEnd"/>
      <w:r w:rsidRPr="00FE2458">
        <w:rPr>
          <w:rFonts w:ascii="Times New Roman" w:hAnsi="Times New Roman" w:cs="Times New Roman"/>
          <w:sz w:val="20"/>
        </w:rPr>
        <w:t xml:space="preserve"> A, </w:t>
      </w:r>
      <w:proofErr w:type="spellStart"/>
      <w:r w:rsidRPr="00FE2458">
        <w:rPr>
          <w:rFonts w:ascii="Times New Roman" w:hAnsi="Times New Roman" w:cs="Times New Roman"/>
          <w:sz w:val="20"/>
        </w:rPr>
        <w:t>Nosanchuk</w:t>
      </w:r>
      <w:proofErr w:type="spellEnd"/>
      <w:r w:rsidRPr="00FE2458">
        <w:rPr>
          <w:rFonts w:ascii="Times New Roman" w:hAnsi="Times New Roman" w:cs="Times New Roman"/>
          <w:sz w:val="20"/>
        </w:rPr>
        <w:t xml:space="preserve"> D. </w:t>
      </w:r>
      <w:r w:rsidRPr="00FE2458">
        <w:rPr>
          <w:rFonts w:ascii="Times New Roman" w:hAnsi="Times New Roman" w:cs="Times New Roman"/>
          <w:i/>
          <w:sz w:val="20"/>
        </w:rPr>
        <w:t xml:space="preserve">Candida </w:t>
      </w:r>
      <w:proofErr w:type="spellStart"/>
      <w:r w:rsidRPr="00FE2458">
        <w:rPr>
          <w:rFonts w:ascii="Times New Roman" w:hAnsi="Times New Roman" w:cs="Times New Roman"/>
          <w:i/>
          <w:sz w:val="20"/>
        </w:rPr>
        <w:t>parapsilosis</w:t>
      </w:r>
      <w:proofErr w:type="spellEnd"/>
      <w:r w:rsidRPr="00FE2458">
        <w:rPr>
          <w:rFonts w:ascii="Times New Roman" w:hAnsi="Times New Roman" w:cs="Times New Roman"/>
          <w:sz w:val="20"/>
        </w:rPr>
        <w:t xml:space="preserve"> an emerging fungal pathogen. </w:t>
      </w:r>
      <w:proofErr w:type="spellStart"/>
      <w:r w:rsidRPr="00FE2458">
        <w:rPr>
          <w:rFonts w:ascii="Times New Roman" w:hAnsi="Times New Roman" w:cs="Times New Roman"/>
          <w:sz w:val="20"/>
        </w:rPr>
        <w:t>ClinMicrobiol</w:t>
      </w:r>
      <w:proofErr w:type="spellEnd"/>
      <w:r w:rsidRPr="00FE2458">
        <w:rPr>
          <w:rFonts w:ascii="Times New Roman" w:hAnsi="Times New Roman" w:cs="Times New Roman"/>
          <w:sz w:val="20"/>
        </w:rPr>
        <w:t xml:space="preserve"> Rev 2008; 2: 606-625</w:t>
      </w:r>
      <w:r w:rsidR="00331DA2">
        <w:rPr>
          <w:rFonts w:ascii="Times New Roman" w:hAnsi="Times New Roman" w:cs="Times New Roman"/>
          <w:sz w:val="20"/>
        </w:rPr>
        <w:t>.</w:t>
      </w:r>
    </w:p>
    <w:p w:rsidR="00445B37" w:rsidRPr="00FE2458" w:rsidRDefault="00445B37" w:rsidP="00323CAF">
      <w:pPr>
        <w:spacing w:after="0" w:line="240" w:lineRule="auto"/>
        <w:ind w:left="57" w:right="57"/>
        <w:jc w:val="both"/>
        <w:rPr>
          <w:rFonts w:ascii="Times New Roman" w:hAnsi="Times New Roman" w:cs="Times New Roman"/>
          <w:sz w:val="20"/>
        </w:rPr>
      </w:pPr>
    </w:p>
    <w:p w:rsidR="00445B37" w:rsidRPr="00FE2458" w:rsidRDefault="00445B37" w:rsidP="00323CAF">
      <w:pPr>
        <w:pStyle w:val="ListParagraph"/>
        <w:numPr>
          <w:ilvl w:val="0"/>
          <w:numId w:val="2"/>
        </w:numPr>
        <w:spacing w:after="0" w:line="240" w:lineRule="auto"/>
        <w:ind w:right="57"/>
        <w:jc w:val="both"/>
        <w:rPr>
          <w:rFonts w:ascii="Times New Roman" w:hAnsi="Times New Roman" w:cs="Times New Roman"/>
          <w:sz w:val="20"/>
        </w:rPr>
      </w:pPr>
      <w:proofErr w:type="spellStart"/>
      <w:r w:rsidRPr="00FE2458">
        <w:rPr>
          <w:rFonts w:ascii="Times New Roman" w:hAnsi="Times New Roman" w:cs="Times New Roman"/>
          <w:sz w:val="20"/>
        </w:rPr>
        <w:t>Almirate</w:t>
      </w:r>
      <w:proofErr w:type="spellEnd"/>
      <w:r w:rsidRPr="00FE2458">
        <w:rPr>
          <w:rFonts w:ascii="Times New Roman" w:hAnsi="Times New Roman" w:cs="Times New Roman"/>
          <w:sz w:val="20"/>
        </w:rPr>
        <w:t xml:space="preserve"> BD et al. Epidemiology, risk factors and prognosis of </w:t>
      </w:r>
      <w:r w:rsidRPr="00FE2458">
        <w:rPr>
          <w:rFonts w:ascii="Times New Roman" w:hAnsi="Times New Roman" w:cs="Times New Roman"/>
          <w:i/>
          <w:sz w:val="20"/>
        </w:rPr>
        <w:t xml:space="preserve">Candida </w:t>
      </w:r>
      <w:proofErr w:type="spellStart"/>
      <w:r w:rsidRPr="00FE2458">
        <w:rPr>
          <w:rFonts w:ascii="Times New Roman" w:hAnsi="Times New Roman" w:cs="Times New Roman"/>
          <w:i/>
          <w:sz w:val="20"/>
        </w:rPr>
        <w:t>parapsilosis</w:t>
      </w:r>
      <w:proofErr w:type="spellEnd"/>
      <w:r w:rsidRPr="00FE2458">
        <w:rPr>
          <w:rFonts w:ascii="Times New Roman" w:hAnsi="Times New Roman" w:cs="Times New Roman"/>
          <w:sz w:val="20"/>
        </w:rPr>
        <w:t xml:space="preserve"> bloodstream infections: case-control population-based surveillance study of patients in Barcelona, Spain, from 2002 to 2003. J </w:t>
      </w:r>
      <w:proofErr w:type="spellStart"/>
      <w:r w:rsidRPr="00FE2458">
        <w:rPr>
          <w:rFonts w:ascii="Times New Roman" w:hAnsi="Times New Roman" w:cs="Times New Roman"/>
          <w:sz w:val="20"/>
        </w:rPr>
        <w:t>ClinMicrobiol</w:t>
      </w:r>
      <w:proofErr w:type="spellEnd"/>
      <w:r w:rsidRPr="00FE2458">
        <w:rPr>
          <w:rFonts w:ascii="Times New Roman" w:hAnsi="Times New Roman" w:cs="Times New Roman"/>
          <w:sz w:val="20"/>
        </w:rPr>
        <w:t xml:space="preserve"> 2006; 44:1681-1685.</w:t>
      </w:r>
    </w:p>
    <w:p w:rsidR="00445B37" w:rsidRPr="00FE2458" w:rsidRDefault="00445B37" w:rsidP="00323CAF">
      <w:pPr>
        <w:pStyle w:val="ListParagraph"/>
        <w:spacing w:after="0" w:line="240" w:lineRule="auto"/>
        <w:ind w:left="417" w:right="57"/>
        <w:jc w:val="both"/>
        <w:rPr>
          <w:rFonts w:ascii="Times New Roman" w:hAnsi="Times New Roman" w:cs="Times New Roman"/>
          <w:sz w:val="20"/>
        </w:rPr>
      </w:pPr>
    </w:p>
    <w:p w:rsidR="00445B37" w:rsidRPr="00FE2458" w:rsidRDefault="00445B37" w:rsidP="00323CAF">
      <w:pPr>
        <w:pStyle w:val="ListParagraph"/>
        <w:numPr>
          <w:ilvl w:val="0"/>
          <w:numId w:val="2"/>
        </w:numPr>
        <w:spacing w:after="0" w:line="240" w:lineRule="auto"/>
        <w:ind w:right="57"/>
        <w:jc w:val="both"/>
        <w:rPr>
          <w:rFonts w:ascii="Times New Roman" w:hAnsi="Times New Roman" w:cs="Times New Roman"/>
          <w:sz w:val="20"/>
        </w:rPr>
      </w:pPr>
      <w:proofErr w:type="spellStart"/>
      <w:r w:rsidRPr="00FE2458">
        <w:rPr>
          <w:rFonts w:ascii="Times New Roman" w:hAnsi="Times New Roman" w:cs="Times New Roman"/>
          <w:sz w:val="20"/>
        </w:rPr>
        <w:t>Girmenia</w:t>
      </w:r>
      <w:proofErr w:type="spellEnd"/>
      <w:r w:rsidRPr="00FE2458">
        <w:rPr>
          <w:rFonts w:ascii="Times New Roman" w:hAnsi="Times New Roman" w:cs="Times New Roman"/>
          <w:sz w:val="20"/>
        </w:rPr>
        <w:t xml:space="preserve"> C et al. Rising incidence of </w:t>
      </w:r>
      <w:r w:rsidRPr="00FE2458">
        <w:rPr>
          <w:rFonts w:ascii="Times New Roman" w:hAnsi="Times New Roman" w:cs="Times New Roman"/>
          <w:i/>
          <w:sz w:val="20"/>
        </w:rPr>
        <w:t xml:space="preserve">Candida </w:t>
      </w:r>
      <w:proofErr w:type="spellStart"/>
      <w:r w:rsidRPr="00FE2458">
        <w:rPr>
          <w:rFonts w:ascii="Times New Roman" w:hAnsi="Times New Roman" w:cs="Times New Roman"/>
          <w:i/>
          <w:sz w:val="20"/>
        </w:rPr>
        <w:t>parapsilosis</w:t>
      </w:r>
      <w:proofErr w:type="spellEnd"/>
      <w:r w:rsidRPr="00FE2458">
        <w:rPr>
          <w:rFonts w:ascii="Times New Roman" w:hAnsi="Times New Roman" w:cs="Times New Roman"/>
          <w:sz w:val="20"/>
        </w:rPr>
        <w:t xml:space="preserve"> </w:t>
      </w:r>
      <w:proofErr w:type="spellStart"/>
      <w:r w:rsidRPr="00FE2458">
        <w:rPr>
          <w:rFonts w:ascii="Times New Roman" w:hAnsi="Times New Roman" w:cs="Times New Roman"/>
          <w:sz w:val="20"/>
        </w:rPr>
        <w:t>fungemia</w:t>
      </w:r>
      <w:proofErr w:type="spellEnd"/>
      <w:r w:rsidRPr="00FE2458">
        <w:rPr>
          <w:rFonts w:ascii="Times New Roman" w:hAnsi="Times New Roman" w:cs="Times New Roman"/>
          <w:sz w:val="20"/>
        </w:rPr>
        <w:t xml:space="preserve"> in patients with </w:t>
      </w:r>
      <w:proofErr w:type="spellStart"/>
      <w:r w:rsidRPr="00FE2458">
        <w:rPr>
          <w:rFonts w:ascii="Times New Roman" w:hAnsi="Times New Roman" w:cs="Times New Roman"/>
          <w:sz w:val="20"/>
        </w:rPr>
        <w:t>haematologic</w:t>
      </w:r>
      <w:r w:rsidR="00B64815" w:rsidRPr="00FE2458">
        <w:rPr>
          <w:rFonts w:ascii="Times New Roman" w:hAnsi="Times New Roman" w:cs="Times New Roman"/>
          <w:sz w:val="20"/>
        </w:rPr>
        <w:t>malignancies</w:t>
      </w:r>
      <w:proofErr w:type="spellEnd"/>
      <w:r w:rsidR="00B64815" w:rsidRPr="00FE2458">
        <w:rPr>
          <w:rFonts w:ascii="Times New Roman" w:hAnsi="Times New Roman" w:cs="Times New Roman"/>
          <w:sz w:val="20"/>
        </w:rPr>
        <w:t>:</w:t>
      </w:r>
      <w:r w:rsidRPr="00FE2458">
        <w:rPr>
          <w:rFonts w:ascii="Times New Roman" w:hAnsi="Times New Roman" w:cs="Times New Roman"/>
          <w:sz w:val="20"/>
        </w:rPr>
        <w:t xml:space="preserve"> clinical aspects, predisposing factors, and differential </w:t>
      </w:r>
      <w:proofErr w:type="spellStart"/>
      <w:r w:rsidRPr="00FE2458">
        <w:rPr>
          <w:rFonts w:ascii="Times New Roman" w:hAnsi="Times New Roman" w:cs="Times New Roman"/>
          <w:sz w:val="20"/>
        </w:rPr>
        <w:t>pathogenecity</w:t>
      </w:r>
      <w:proofErr w:type="spellEnd"/>
      <w:r w:rsidRPr="00FE2458">
        <w:rPr>
          <w:rFonts w:ascii="Times New Roman" w:hAnsi="Times New Roman" w:cs="Times New Roman"/>
          <w:sz w:val="20"/>
        </w:rPr>
        <w:t xml:space="preserve"> of the causative strains. </w:t>
      </w:r>
      <w:proofErr w:type="spellStart"/>
      <w:r w:rsidRPr="00FE2458">
        <w:rPr>
          <w:rFonts w:ascii="Times New Roman" w:hAnsi="Times New Roman" w:cs="Times New Roman"/>
          <w:sz w:val="20"/>
        </w:rPr>
        <w:t>Clin</w:t>
      </w:r>
      <w:proofErr w:type="spellEnd"/>
      <w:r w:rsidRPr="00FE2458">
        <w:rPr>
          <w:rFonts w:ascii="Times New Roman" w:hAnsi="Times New Roman" w:cs="Times New Roman"/>
          <w:sz w:val="20"/>
        </w:rPr>
        <w:t xml:space="preserve"> Infect </w:t>
      </w:r>
      <w:proofErr w:type="spellStart"/>
      <w:r w:rsidRPr="00FE2458">
        <w:rPr>
          <w:rFonts w:ascii="Times New Roman" w:hAnsi="Times New Roman" w:cs="Times New Roman"/>
          <w:sz w:val="20"/>
        </w:rPr>
        <w:t>Dis</w:t>
      </w:r>
      <w:proofErr w:type="spellEnd"/>
      <w:r w:rsidRPr="00FE2458">
        <w:rPr>
          <w:rFonts w:ascii="Times New Roman" w:hAnsi="Times New Roman" w:cs="Times New Roman"/>
          <w:sz w:val="20"/>
        </w:rPr>
        <w:t xml:space="preserve"> 1996; 23:506-514</w:t>
      </w:r>
      <w:r w:rsidR="005E2C75">
        <w:rPr>
          <w:rFonts w:ascii="Times New Roman" w:hAnsi="Times New Roman" w:cs="Times New Roman"/>
          <w:sz w:val="20"/>
        </w:rPr>
        <w:t>.</w:t>
      </w:r>
    </w:p>
    <w:p w:rsidR="00445B37" w:rsidRPr="00FE2458" w:rsidRDefault="00445B37" w:rsidP="00323CAF">
      <w:pPr>
        <w:pStyle w:val="ListParagraph"/>
        <w:spacing w:after="0" w:line="240" w:lineRule="auto"/>
        <w:ind w:left="417" w:right="57"/>
        <w:jc w:val="both"/>
        <w:rPr>
          <w:rFonts w:ascii="Times New Roman" w:hAnsi="Times New Roman" w:cs="Times New Roman"/>
          <w:sz w:val="20"/>
        </w:rPr>
      </w:pPr>
    </w:p>
    <w:p w:rsidR="00445B37" w:rsidRPr="00FE2458" w:rsidRDefault="00445B37" w:rsidP="00323CAF">
      <w:pPr>
        <w:pStyle w:val="ListParagraph"/>
        <w:numPr>
          <w:ilvl w:val="0"/>
          <w:numId w:val="2"/>
        </w:numPr>
        <w:spacing w:after="0" w:line="240" w:lineRule="auto"/>
        <w:ind w:right="57"/>
        <w:jc w:val="both"/>
        <w:rPr>
          <w:rFonts w:ascii="Times New Roman" w:hAnsi="Times New Roman" w:cs="Times New Roman"/>
          <w:sz w:val="20"/>
        </w:rPr>
      </w:pPr>
      <w:r w:rsidRPr="00FE2458">
        <w:rPr>
          <w:rFonts w:ascii="Times New Roman" w:hAnsi="Times New Roman" w:cs="Times New Roman"/>
          <w:sz w:val="20"/>
        </w:rPr>
        <w:t xml:space="preserve">English MP, Smith RJ, Harman RRM. The fungal flora of ulcerated legs. Br J Dermatol1971; </w:t>
      </w:r>
      <w:r w:rsidR="00331DA2" w:rsidRPr="00FE2458">
        <w:rPr>
          <w:rFonts w:ascii="Times New Roman" w:hAnsi="Times New Roman" w:cs="Times New Roman"/>
          <w:sz w:val="20"/>
        </w:rPr>
        <w:t>84:</w:t>
      </w:r>
      <w:r w:rsidRPr="00FE2458">
        <w:rPr>
          <w:rFonts w:ascii="Times New Roman" w:hAnsi="Times New Roman" w:cs="Times New Roman"/>
          <w:sz w:val="20"/>
        </w:rPr>
        <w:t xml:space="preserve"> 567-81</w:t>
      </w:r>
      <w:r w:rsidR="005E2C75">
        <w:rPr>
          <w:rFonts w:ascii="Times New Roman" w:hAnsi="Times New Roman" w:cs="Times New Roman"/>
          <w:sz w:val="20"/>
        </w:rPr>
        <w:t>.</w:t>
      </w:r>
    </w:p>
    <w:p w:rsidR="00445B37" w:rsidRPr="00FE2458" w:rsidRDefault="00445B37" w:rsidP="00323CAF">
      <w:pPr>
        <w:pStyle w:val="ListParagraph"/>
        <w:spacing w:after="0" w:line="240" w:lineRule="auto"/>
        <w:ind w:left="417" w:right="57"/>
        <w:jc w:val="both"/>
        <w:rPr>
          <w:rFonts w:ascii="Times New Roman" w:hAnsi="Times New Roman" w:cs="Times New Roman"/>
          <w:sz w:val="20"/>
        </w:rPr>
      </w:pPr>
    </w:p>
    <w:p w:rsidR="00445B37" w:rsidRPr="00FE2458" w:rsidRDefault="00445B37" w:rsidP="00323CAF">
      <w:pPr>
        <w:pStyle w:val="ListParagraph"/>
        <w:numPr>
          <w:ilvl w:val="0"/>
          <w:numId w:val="2"/>
        </w:numPr>
        <w:spacing w:after="0" w:line="240" w:lineRule="auto"/>
        <w:ind w:right="57"/>
        <w:jc w:val="both"/>
        <w:rPr>
          <w:rFonts w:ascii="Times New Roman" w:hAnsi="Times New Roman" w:cs="Times New Roman"/>
          <w:sz w:val="20"/>
        </w:rPr>
      </w:pPr>
      <w:r w:rsidRPr="00FE2458">
        <w:rPr>
          <w:rFonts w:ascii="Times New Roman" w:hAnsi="Times New Roman" w:cs="Times New Roman"/>
          <w:sz w:val="20"/>
        </w:rPr>
        <w:t>Yu-</w:t>
      </w:r>
      <w:proofErr w:type="spellStart"/>
      <w:r w:rsidRPr="00FE2458">
        <w:rPr>
          <w:rFonts w:ascii="Times New Roman" w:hAnsi="Times New Roman" w:cs="Times New Roman"/>
          <w:sz w:val="20"/>
        </w:rPr>
        <w:t>ning</w:t>
      </w:r>
      <w:proofErr w:type="spellEnd"/>
      <w:r w:rsidRPr="00FE2458">
        <w:rPr>
          <w:rFonts w:ascii="Times New Roman" w:hAnsi="Times New Roman" w:cs="Times New Roman"/>
          <w:sz w:val="20"/>
        </w:rPr>
        <w:t xml:space="preserve"> L, </w:t>
      </w:r>
      <w:proofErr w:type="spellStart"/>
      <w:r w:rsidRPr="00FE2458">
        <w:rPr>
          <w:rFonts w:ascii="Times New Roman" w:hAnsi="Times New Roman" w:cs="Times New Roman"/>
          <w:sz w:val="20"/>
        </w:rPr>
        <w:t>Jian-qiangS</w:t>
      </w:r>
      <w:proofErr w:type="gramStart"/>
      <w:r w:rsidRPr="00FE2458">
        <w:rPr>
          <w:rFonts w:ascii="Times New Roman" w:hAnsi="Times New Roman" w:cs="Times New Roman"/>
          <w:sz w:val="20"/>
        </w:rPr>
        <w:t>,Wen</w:t>
      </w:r>
      <w:proofErr w:type="gramEnd"/>
      <w:r w:rsidRPr="00FE2458">
        <w:rPr>
          <w:rFonts w:ascii="Times New Roman" w:hAnsi="Times New Roman" w:cs="Times New Roman"/>
          <w:sz w:val="20"/>
        </w:rPr>
        <w:t>-ming</w:t>
      </w:r>
      <w:proofErr w:type="spellEnd"/>
      <w:r w:rsidRPr="00FE2458">
        <w:rPr>
          <w:rFonts w:ascii="Times New Roman" w:hAnsi="Times New Roman" w:cs="Times New Roman"/>
          <w:sz w:val="20"/>
        </w:rPr>
        <w:t xml:space="preserve"> H, Folliculitis caused by </w:t>
      </w:r>
      <w:r w:rsidRPr="00FE2458">
        <w:rPr>
          <w:rFonts w:ascii="Times New Roman" w:hAnsi="Times New Roman" w:cs="Times New Roman"/>
          <w:i/>
          <w:sz w:val="20"/>
        </w:rPr>
        <w:t xml:space="preserve">Candida </w:t>
      </w:r>
      <w:proofErr w:type="spellStart"/>
      <w:r w:rsidRPr="00FE2458">
        <w:rPr>
          <w:rFonts w:ascii="Times New Roman" w:hAnsi="Times New Roman" w:cs="Times New Roman"/>
          <w:i/>
          <w:sz w:val="20"/>
        </w:rPr>
        <w:t>parapsilosis.</w:t>
      </w:r>
      <w:r w:rsidRPr="00FE2458">
        <w:rPr>
          <w:rFonts w:ascii="Times New Roman" w:hAnsi="Times New Roman" w:cs="Times New Roman"/>
          <w:sz w:val="20"/>
        </w:rPr>
        <w:t>Int</w:t>
      </w:r>
      <w:proofErr w:type="spellEnd"/>
      <w:r w:rsidRPr="00FE2458">
        <w:rPr>
          <w:rFonts w:ascii="Times New Roman" w:hAnsi="Times New Roman" w:cs="Times New Roman"/>
          <w:sz w:val="20"/>
        </w:rPr>
        <w:t xml:space="preserve"> J </w:t>
      </w:r>
      <w:proofErr w:type="spellStart"/>
      <w:r w:rsidRPr="00FE2458">
        <w:rPr>
          <w:rFonts w:ascii="Times New Roman" w:hAnsi="Times New Roman" w:cs="Times New Roman"/>
          <w:sz w:val="20"/>
        </w:rPr>
        <w:t>Dermatol</w:t>
      </w:r>
      <w:proofErr w:type="spellEnd"/>
      <w:r w:rsidRPr="00FE2458">
        <w:rPr>
          <w:rFonts w:ascii="Times New Roman" w:hAnsi="Times New Roman" w:cs="Times New Roman"/>
          <w:sz w:val="20"/>
        </w:rPr>
        <w:t xml:space="preserve"> 1988; 27: 522-3</w:t>
      </w:r>
      <w:r w:rsidR="005E2C75">
        <w:rPr>
          <w:rFonts w:ascii="Times New Roman" w:hAnsi="Times New Roman" w:cs="Times New Roman"/>
          <w:sz w:val="20"/>
        </w:rPr>
        <w:t>.</w:t>
      </w:r>
    </w:p>
    <w:p w:rsidR="00445B37" w:rsidRDefault="00445B37" w:rsidP="00323CAF">
      <w:pPr>
        <w:spacing w:after="0" w:line="240" w:lineRule="auto"/>
        <w:ind w:left="57" w:right="57"/>
        <w:jc w:val="both"/>
        <w:rPr>
          <w:rFonts w:ascii="Times New Roman" w:hAnsi="Times New Roman" w:cs="Times New Roman"/>
        </w:rPr>
      </w:pPr>
    </w:p>
    <w:sectPr w:rsidR="00445B37" w:rsidSect="00BC70C7">
      <w:type w:val="continuous"/>
      <w:pgSz w:w="11906" w:h="16838"/>
      <w:pgMar w:top="1800" w:right="1800" w:bottom="1800" w:left="180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7233A"/>
    <w:multiLevelType w:val="hybridMultilevel"/>
    <w:tmpl w:val="7450AE9E"/>
    <w:lvl w:ilvl="0" w:tplc="13C6F7C8">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1">
    <w:nsid w:val="55D337A4"/>
    <w:multiLevelType w:val="hybridMultilevel"/>
    <w:tmpl w:val="7450AE9E"/>
    <w:lvl w:ilvl="0" w:tplc="13C6F7C8">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B67A2"/>
    <w:rsid w:val="000007A3"/>
    <w:rsid w:val="0000385F"/>
    <w:rsid w:val="0001300D"/>
    <w:rsid w:val="00041C49"/>
    <w:rsid w:val="00062AE0"/>
    <w:rsid w:val="0007777B"/>
    <w:rsid w:val="000814F7"/>
    <w:rsid w:val="00085AFE"/>
    <w:rsid w:val="00096386"/>
    <w:rsid w:val="000A0148"/>
    <w:rsid w:val="000A39B1"/>
    <w:rsid w:val="000C72FA"/>
    <w:rsid w:val="000F79CB"/>
    <w:rsid w:val="00132C38"/>
    <w:rsid w:val="00132FD2"/>
    <w:rsid w:val="001422E1"/>
    <w:rsid w:val="001501A9"/>
    <w:rsid w:val="00151B47"/>
    <w:rsid w:val="00151DE7"/>
    <w:rsid w:val="00173C6B"/>
    <w:rsid w:val="00192FDE"/>
    <w:rsid w:val="0019416A"/>
    <w:rsid w:val="00197A31"/>
    <w:rsid w:val="001B051B"/>
    <w:rsid w:val="001B67A2"/>
    <w:rsid w:val="001C5A86"/>
    <w:rsid w:val="00210F14"/>
    <w:rsid w:val="0021234E"/>
    <w:rsid w:val="0021344B"/>
    <w:rsid w:val="00234F76"/>
    <w:rsid w:val="002446B8"/>
    <w:rsid w:val="00245FB4"/>
    <w:rsid w:val="00253326"/>
    <w:rsid w:val="002644D7"/>
    <w:rsid w:val="00276158"/>
    <w:rsid w:val="00276A4A"/>
    <w:rsid w:val="002C336D"/>
    <w:rsid w:val="002D17A2"/>
    <w:rsid w:val="002D7025"/>
    <w:rsid w:val="002E4F75"/>
    <w:rsid w:val="00323CAF"/>
    <w:rsid w:val="00331DA2"/>
    <w:rsid w:val="00335817"/>
    <w:rsid w:val="00336238"/>
    <w:rsid w:val="00337579"/>
    <w:rsid w:val="0034667C"/>
    <w:rsid w:val="003477A9"/>
    <w:rsid w:val="003671ED"/>
    <w:rsid w:val="003A0A94"/>
    <w:rsid w:val="003A7B9B"/>
    <w:rsid w:val="003D322B"/>
    <w:rsid w:val="003E64FB"/>
    <w:rsid w:val="003F5592"/>
    <w:rsid w:val="00415B38"/>
    <w:rsid w:val="00433ABA"/>
    <w:rsid w:val="00434155"/>
    <w:rsid w:val="0044220A"/>
    <w:rsid w:val="00445B37"/>
    <w:rsid w:val="00484429"/>
    <w:rsid w:val="004C4C01"/>
    <w:rsid w:val="004D7115"/>
    <w:rsid w:val="004E0F6D"/>
    <w:rsid w:val="004E4570"/>
    <w:rsid w:val="004F6A88"/>
    <w:rsid w:val="004F734B"/>
    <w:rsid w:val="00503B96"/>
    <w:rsid w:val="0051614F"/>
    <w:rsid w:val="00517FBF"/>
    <w:rsid w:val="00520857"/>
    <w:rsid w:val="00543BA0"/>
    <w:rsid w:val="00555803"/>
    <w:rsid w:val="00576337"/>
    <w:rsid w:val="00596403"/>
    <w:rsid w:val="005B238D"/>
    <w:rsid w:val="005B3ECA"/>
    <w:rsid w:val="005E0591"/>
    <w:rsid w:val="005E2321"/>
    <w:rsid w:val="005E2C75"/>
    <w:rsid w:val="005E6D06"/>
    <w:rsid w:val="005F0B92"/>
    <w:rsid w:val="00605450"/>
    <w:rsid w:val="006414A5"/>
    <w:rsid w:val="0066092F"/>
    <w:rsid w:val="00665981"/>
    <w:rsid w:val="00694FEE"/>
    <w:rsid w:val="006B0480"/>
    <w:rsid w:val="006B48A0"/>
    <w:rsid w:val="006D1FA2"/>
    <w:rsid w:val="00707973"/>
    <w:rsid w:val="00707D86"/>
    <w:rsid w:val="007131E7"/>
    <w:rsid w:val="0072078A"/>
    <w:rsid w:val="00727072"/>
    <w:rsid w:val="00741C32"/>
    <w:rsid w:val="007520B6"/>
    <w:rsid w:val="007A667E"/>
    <w:rsid w:val="007C00AC"/>
    <w:rsid w:val="007C629C"/>
    <w:rsid w:val="007D7B74"/>
    <w:rsid w:val="007F4D97"/>
    <w:rsid w:val="007F7048"/>
    <w:rsid w:val="00802367"/>
    <w:rsid w:val="00804BB2"/>
    <w:rsid w:val="00817591"/>
    <w:rsid w:val="00817C00"/>
    <w:rsid w:val="0083057B"/>
    <w:rsid w:val="00840C72"/>
    <w:rsid w:val="00861514"/>
    <w:rsid w:val="00866915"/>
    <w:rsid w:val="008757CD"/>
    <w:rsid w:val="00883424"/>
    <w:rsid w:val="008C22BA"/>
    <w:rsid w:val="008C3B3F"/>
    <w:rsid w:val="008C608D"/>
    <w:rsid w:val="008F6E0A"/>
    <w:rsid w:val="00916523"/>
    <w:rsid w:val="009349FB"/>
    <w:rsid w:val="009423BB"/>
    <w:rsid w:val="009458F9"/>
    <w:rsid w:val="009607A3"/>
    <w:rsid w:val="009630A2"/>
    <w:rsid w:val="00985CD8"/>
    <w:rsid w:val="009A30E0"/>
    <w:rsid w:val="009B420D"/>
    <w:rsid w:val="009D423A"/>
    <w:rsid w:val="009F4084"/>
    <w:rsid w:val="00A017F8"/>
    <w:rsid w:val="00A137A0"/>
    <w:rsid w:val="00A23BC8"/>
    <w:rsid w:val="00A90968"/>
    <w:rsid w:val="00A91834"/>
    <w:rsid w:val="00A92FE3"/>
    <w:rsid w:val="00AA2627"/>
    <w:rsid w:val="00AB4562"/>
    <w:rsid w:val="00AB5549"/>
    <w:rsid w:val="00AB5C3F"/>
    <w:rsid w:val="00AF3FE5"/>
    <w:rsid w:val="00B16821"/>
    <w:rsid w:val="00B2403B"/>
    <w:rsid w:val="00B64815"/>
    <w:rsid w:val="00B82FBC"/>
    <w:rsid w:val="00B91774"/>
    <w:rsid w:val="00BB1EB9"/>
    <w:rsid w:val="00BC70C7"/>
    <w:rsid w:val="00BE35BF"/>
    <w:rsid w:val="00BF31B4"/>
    <w:rsid w:val="00BF63B1"/>
    <w:rsid w:val="00C03DFC"/>
    <w:rsid w:val="00C4343F"/>
    <w:rsid w:val="00C446EC"/>
    <w:rsid w:val="00C6328E"/>
    <w:rsid w:val="00C63D41"/>
    <w:rsid w:val="00C743E2"/>
    <w:rsid w:val="00C84F82"/>
    <w:rsid w:val="00CD4147"/>
    <w:rsid w:val="00D05361"/>
    <w:rsid w:val="00D17686"/>
    <w:rsid w:val="00D417A9"/>
    <w:rsid w:val="00D46E29"/>
    <w:rsid w:val="00D6125B"/>
    <w:rsid w:val="00D7044A"/>
    <w:rsid w:val="00D72CAA"/>
    <w:rsid w:val="00D85C9C"/>
    <w:rsid w:val="00DD614D"/>
    <w:rsid w:val="00DE4974"/>
    <w:rsid w:val="00DF4CC2"/>
    <w:rsid w:val="00E043D6"/>
    <w:rsid w:val="00E05E4B"/>
    <w:rsid w:val="00E226BE"/>
    <w:rsid w:val="00E80B00"/>
    <w:rsid w:val="00E84DA1"/>
    <w:rsid w:val="00E86850"/>
    <w:rsid w:val="00E9643C"/>
    <w:rsid w:val="00ED46BB"/>
    <w:rsid w:val="00EE2432"/>
    <w:rsid w:val="00EE67F9"/>
    <w:rsid w:val="00EF3BF3"/>
    <w:rsid w:val="00EF3E31"/>
    <w:rsid w:val="00F00885"/>
    <w:rsid w:val="00F324A8"/>
    <w:rsid w:val="00F37983"/>
    <w:rsid w:val="00F40155"/>
    <w:rsid w:val="00FB37F6"/>
    <w:rsid w:val="00FE245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36D"/>
    <w:pPr>
      <w:ind w:left="720"/>
      <w:contextualSpacing/>
    </w:pPr>
  </w:style>
  <w:style w:type="character" w:customStyle="1" w:styleId="apple-converted-space">
    <w:name w:val="apple-converted-space"/>
    <w:rsid w:val="002D7025"/>
  </w:style>
  <w:style w:type="character" w:styleId="Emphasis">
    <w:name w:val="Emphasis"/>
    <w:basedOn w:val="DefaultParagraphFont"/>
    <w:uiPriority w:val="20"/>
    <w:qFormat/>
    <w:rsid w:val="002D7025"/>
    <w:rPr>
      <w:rFonts w:cs="Times New Roman"/>
      <w:i/>
    </w:rPr>
  </w:style>
  <w:style w:type="paragraph" w:styleId="BalloonText">
    <w:name w:val="Balloon Text"/>
    <w:basedOn w:val="Normal"/>
    <w:link w:val="BalloonTextChar"/>
    <w:uiPriority w:val="99"/>
    <w:semiHidden/>
    <w:unhideWhenUsed/>
    <w:rsid w:val="00AA2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48</cp:revision>
  <dcterms:created xsi:type="dcterms:W3CDTF">2018-03-20T04:30:00Z</dcterms:created>
  <dcterms:modified xsi:type="dcterms:W3CDTF">2018-03-26T06:16:00Z</dcterms:modified>
</cp:coreProperties>
</file>