
<file path=[Content_Types].xml><?xml version="1.0" encoding="utf-8"?>
<Types xmlns="http://schemas.openxmlformats.org/package/2006/content-types">
  <Override PartName="/customXml/itemProps1.xml" ContentType="application/vnd.openxmlformats-officedocument.customXmlProperties+xml"/>
  <Override PartName="/word/drawings/drawing8.xml" ContentType="application/vnd.openxmlformats-officedocument.drawingml.chartshapes+xml"/>
  <Default Extension="emf" ContentType="image/x-emf"/>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327" w:rsidRPr="00555F4C" w:rsidRDefault="00CC5327" w:rsidP="00555F4C">
      <w:pPr>
        <w:spacing w:after="120"/>
        <w:jc w:val="both"/>
        <w:rPr>
          <w:rFonts w:ascii="Times New Roman" w:hAnsi="Times New Roman"/>
          <w:b/>
          <w:color w:val="000000" w:themeColor="text1"/>
        </w:rPr>
      </w:pPr>
      <w:proofErr w:type="gramStart"/>
      <w:r w:rsidRPr="00555F4C">
        <w:rPr>
          <w:rFonts w:ascii="Times New Roman" w:hAnsi="Times New Roman"/>
          <w:b/>
          <w:color w:val="000000" w:themeColor="text1"/>
        </w:rPr>
        <w:t>A STUDY OF SEX DETERMINATION FROM HUMAN PATELLAE IN A TERTIARY CARE MEDICAL COLLEGE &amp; HOSPITAL.</w:t>
      </w:r>
      <w:proofErr w:type="gramEnd"/>
      <w:r w:rsidR="001E4B15">
        <w:rPr>
          <w:rFonts w:ascii="Times New Roman" w:hAnsi="Times New Roman"/>
          <w:b/>
          <w:color w:val="000000" w:themeColor="text1"/>
        </w:rPr>
        <w:t xml:space="preserve"> KOLKATA</w:t>
      </w:r>
    </w:p>
    <w:p w:rsidR="00CC5327" w:rsidRDefault="00530A83">
      <w:pPr>
        <w:rPr>
          <w:rFonts w:ascii="Times New Roman" w:hAnsi="Times New Roman" w:cs="Times New Roman"/>
          <w:sz w:val="20"/>
          <w:szCs w:val="20"/>
        </w:rPr>
      </w:pPr>
      <w:r>
        <w:rPr>
          <w:rFonts w:ascii="Times New Roman" w:hAnsi="Times New Roman" w:cs="Times New Roman"/>
          <w:sz w:val="20"/>
          <w:szCs w:val="20"/>
        </w:rPr>
        <w:t>AUTHORS -</w:t>
      </w:r>
    </w:p>
    <w:p w:rsidR="00133491" w:rsidRDefault="00133491" w:rsidP="00DE3D9B">
      <w:pPr>
        <w:spacing w:after="0"/>
        <w:rPr>
          <w:rFonts w:ascii="Times New Roman" w:hAnsi="Times New Roman" w:cs="Times New Roman"/>
          <w:sz w:val="20"/>
          <w:szCs w:val="20"/>
        </w:rPr>
      </w:pPr>
      <w:r>
        <w:rPr>
          <w:rFonts w:ascii="Times New Roman" w:hAnsi="Times New Roman" w:cs="Times New Roman"/>
          <w:sz w:val="20"/>
          <w:szCs w:val="20"/>
        </w:rPr>
        <w:t>1</w:t>
      </w:r>
      <w:r w:rsidRPr="00133491">
        <w:rPr>
          <w:rFonts w:ascii="Times New Roman" w:hAnsi="Times New Roman" w:cs="Times New Roman"/>
          <w:sz w:val="20"/>
          <w:szCs w:val="20"/>
          <w:vertAlign w:val="superscript"/>
        </w:rPr>
        <w:t>st</w:t>
      </w:r>
      <w:r>
        <w:rPr>
          <w:rFonts w:ascii="Times New Roman" w:hAnsi="Times New Roman" w:cs="Times New Roman"/>
          <w:sz w:val="20"/>
          <w:szCs w:val="20"/>
        </w:rPr>
        <w:t xml:space="preserve"> author</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00530A83">
        <w:rPr>
          <w:rFonts w:ascii="Times New Roman" w:hAnsi="Times New Roman" w:cs="Times New Roman"/>
          <w:sz w:val="20"/>
          <w:szCs w:val="20"/>
        </w:rPr>
        <w:t xml:space="preserve"> </w:t>
      </w:r>
      <w:proofErr w:type="spellStart"/>
      <w:r w:rsidR="00D70962" w:rsidRPr="00DE3D9B">
        <w:rPr>
          <w:rFonts w:ascii="Times New Roman" w:hAnsi="Times New Roman" w:cs="Times New Roman"/>
          <w:sz w:val="20"/>
          <w:szCs w:val="20"/>
        </w:rPr>
        <w:t>Dr.</w:t>
      </w:r>
      <w:r w:rsidR="00A30872">
        <w:rPr>
          <w:rFonts w:ascii="Times New Roman" w:hAnsi="Times New Roman" w:cs="Times New Roman"/>
          <w:sz w:val="20"/>
          <w:szCs w:val="20"/>
        </w:rPr>
        <w:t>Saumabrata</w:t>
      </w:r>
      <w:proofErr w:type="spellEnd"/>
      <w:r w:rsidR="00A30872">
        <w:rPr>
          <w:rFonts w:ascii="Times New Roman" w:hAnsi="Times New Roman" w:cs="Times New Roman"/>
          <w:sz w:val="20"/>
          <w:szCs w:val="20"/>
        </w:rPr>
        <w:t xml:space="preserve"> </w:t>
      </w:r>
      <w:proofErr w:type="spellStart"/>
      <w:r w:rsidR="00A30872">
        <w:rPr>
          <w:rFonts w:ascii="Times New Roman" w:hAnsi="Times New Roman" w:cs="Times New Roman"/>
          <w:sz w:val="20"/>
          <w:szCs w:val="20"/>
        </w:rPr>
        <w:t>Panja</w:t>
      </w:r>
      <w:proofErr w:type="spellEnd"/>
      <w:r w:rsidR="00A30872">
        <w:rPr>
          <w:rFonts w:ascii="Times New Roman" w:hAnsi="Times New Roman" w:cs="Times New Roman"/>
          <w:sz w:val="20"/>
          <w:szCs w:val="20"/>
        </w:rPr>
        <w:t>,</w:t>
      </w:r>
    </w:p>
    <w:p w:rsidR="007C2D88" w:rsidRDefault="00530A83" w:rsidP="00DE3D9B">
      <w:pPr>
        <w:spacing w:after="0"/>
        <w:rPr>
          <w:rFonts w:ascii="Times New Roman" w:hAnsi="Times New Roman" w:cs="Times New Roman"/>
          <w:sz w:val="20"/>
          <w:szCs w:val="20"/>
        </w:rPr>
      </w:pPr>
      <w:r>
        <w:rPr>
          <w:rFonts w:ascii="Times New Roman" w:hAnsi="Times New Roman" w:cs="Times New Roman"/>
          <w:sz w:val="20"/>
          <w:szCs w:val="20"/>
        </w:rPr>
        <w:t xml:space="preserve"> Demonstrator</w:t>
      </w:r>
    </w:p>
    <w:p w:rsidR="008A4D96" w:rsidRPr="00DE3D9B" w:rsidRDefault="008A4D96" w:rsidP="00DE3D9B">
      <w:pPr>
        <w:spacing w:after="0"/>
        <w:rPr>
          <w:rFonts w:ascii="Times New Roman" w:hAnsi="Times New Roman" w:cs="Times New Roman"/>
          <w:sz w:val="20"/>
          <w:szCs w:val="20"/>
        </w:rPr>
      </w:pPr>
      <w:proofErr w:type="spellStart"/>
      <w:r>
        <w:rPr>
          <w:rFonts w:ascii="Times New Roman" w:hAnsi="Times New Roman" w:cs="Times New Roman"/>
          <w:sz w:val="20"/>
          <w:szCs w:val="20"/>
        </w:rPr>
        <w:t>R.G.Kar</w:t>
      </w:r>
      <w:proofErr w:type="spellEnd"/>
      <w:r>
        <w:rPr>
          <w:rFonts w:ascii="Times New Roman" w:hAnsi="Times New Roman" w:cs="Times New Roman"/>
          <w:sz w:val="20"/>
          <w:szCs w:val="20"/>
        </w:rPr>
        <w:t xml:space="preserve"> Medical College, Kolkata</w:t>
      </w:r>
    </w:p>
    <w:p w:rsidR="0084468A" w:rsidRDefault="0084468A" w:rsidP="00555F4C">
      <w:pPr>
        <w:spacing w:after="0"/>
        <w:rPr>
          <w:rFonts w:ascii="Times New Roman" w:hAnsi="Times New Roman" w:cs="Times New Roman"/>
          <w:sz w:val="20"/>
          <w:szCs w:val="20"/>
        </w:rPr>
      </w:pPr>
      <w:r>
        <w:rPr>
          <w:rFonts w:ascii="Times New Roman" w:hAnsi="Times New Roman" w:cs="Times New Roman"/>
          <w:sz w:val="20"/>
          <w:szCs w:val="20"/>
        </w:rPr>
        <w:t>Phone no. 08240270326 / 09830432655</w:t>
      </w:r>
    </w:p>
    <w:p w:rsidR="0084468A" w:rsidRDefault="0084468A" w:rsidP="00555F4C">
      <w:pPr>
        <w:spacing w:after="0"/>
      </w:pPr>
      <w:r>
        <w:rPr>
          <w:rFonts w:ascii="Times New Roman" w:hAnsi="Times New Roman" w:cs="Times New Roman"/>
          <w:sz w:val="20"/>
          <w:szCs w:val="20"/>
        </w:rPr>
        <w:t xml:space="preserve">Mail </w:t>
      </w:r>
      <w:proofErr w:type="gramStart"/>
      <w:r>
        <w:rPr>
          <w:rFonts w:ascii="Times New Roman" w:hAnsi="Times New Roman" w:cs="Times New Roman"/>
          <w:sz w:val="20"/>
          <w:szCs w:val="20"/>
        </w:rPr>
        <w:t>id :-</w:t>
      </w:r>
      <w:proofErr w:type="gramEnd"/>
      <w:r>
        <w:rPr>
          <w:rFonts w:ascii="Times New Roman" w:hAnsi="Times New Roman" w:cs="Times New Roman"/>
          <w:sz w:val="20"/>
          <w:szCs w:val="20"/>
        </w:rPr>
        <w:t xml:space="preserve"> </w:t>
      </w:r>
      <w:hyperlink r:id="rId6" w:history="1">
        <w:r w:rsidR="00A873D7" w:rsidRPr="006E566B">
          <w:rPr>
            <w:rStyle w:val="Hyperlink"/>
            <w:rFonts w:ascii="Times New Roman" w:hAnsi="Times New Roman" w:cs="Times New Roman"/>
            <w:sz w:val="20"/>
            <w:szCs w:val="20"/>
          </w:rPr>
          <w:t>saumabrata.panja@gmail.com</w:t>
        </w:r>
      </w:hyperlink>
    </w:p>
    <w:p w:rsidR="00DE3D9B" w:rsidRDefault="00DE3D9B" w:rsidP="00555F4C">
      <w:pPr>
        <w:spacing w:after="0"/>
        <w:rPr>
          <w:rFonts w:ascii="Times New Roman" w:hAnsi="Times New Roman" w:cs="Times New Roman"/>
          <w:sz w:val="20"/>
          <w:szCs w:val="20"/>
        </w:rPr>
      </w:pPr>
    </w:p>
    <w:p w:rsidR="00133491" w:rsidRDefault="00133491" w:rsidP="00DE3D9B">
      <w:pPr>
        <w:spacing w:after="0"/>
        <w:rPr>
          <w:rFonts w:ascii="Times New Roman" w:hAnsi="Times New Roman" w:cs="Times New Roman"/>
          <w:sz w:val="20"/>
          <w:szCs w:val="20"/>
        </w:rPr>
      </w:pPr>
    </w:p>
    <w:p w:rsidR="00133491" w:rsidRDefault="00133491" w:rsidP="00DE3D9B">
      <w:pPr>
        <w:spacing w:after="0"/>
        <w:rPr>
          <w:rFonts w:ascii="Times New Roman" w:hAnsi="Times New Roman" w:cs="Times New Roman"/>
          <w:sz w:val="20"/>
          <w:szCs w:val="20"/>
        </w:rPr>
      </w:pPr>
      <w:r>
        <w:rPr>
          <w:rFonts w:ascii="Times New Roman" w:hAnsi="Times New Roman" w:cs="Times New Roman"/>
          <w:sz w:val="20"/>
          <w:szCs w:val="20"/>
        </w:rPr>
        <w:t>2</w:t>
      </w:r>
      <w:r w:rsidRPr="00133491">
        <w:rPr>
          <w:rFonts w:ascii="Times New Roman" w:hAnsi="Times New Roman" w:cs="Times New Roman"/>
          <w:sz w:val="20"/>
          <w:szCs w:val="20"/>
          <w:vertAlign w:val="superscript"/>
        </w:rPr>
        <w:t>nd</w:t>
      </w:r>
      <w:r>
        <w:rPr>
          <w:rFonts w:ascii="Times New Roman" w:hAnsi="Times New Roman" w:cs="Times New Roman"/>
          <w:sz w:val="20"/>
          <w:szCs w:val="20"/>
        </w:rPr>
        <w:t xml:space="preserve"> author (corresponding author</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w:t>
      </w:r>
      <w:r w:rsidR="00205D25">
        <w:rPr>
          <w:rFonts w:ascii="Times New Roman" w:hAnsi="Times New Roman" w:cs="Times New Roman"/>
          <w:sz w:val="20"/>
          <w:szCs w:val="20"/>
        </w:rPr>
        <w:t xml:space="preserve">Dr. </w:t>
      </w:r>
      <w:proofErr w:type="spellStart"/>
      <w:r w:rsidR="00205D25">
        <w:rPr>
          <w:rFonts w:ascii="Times New Roman" w:hAnsi="Times New Roman" w:cs="Times New Roman"/>
          <w:sz w:val="20"/>
          <w:szCs w:val="20"/>
        </w:rPr>
        <w:t>Tanma</w:t>
      </w:r>
      <w:r w:rsidR="00D70962" w:rsidRPr="00DE3D9B">
        <w:rPr>
          <w:rFonts w:ascii="Times New Roman" w:hAnsi="Times New Roman" w:cs="Times New Roman"/>
          <w:sz w:val="20"/>
          <w:szCs w:val="20"/>
        </w:rPr>
        <w:t>y</w:t>
      </w:r>
      <w:proofErr w:type="spellEnd"/>
      <w:r w:rsidR="00D70962" w:rsidRPr="00DE3D9B">
        <w:rPr>
          <w:rFonts w:ascii="Times New Roman" w:hAnsi="Times New Roman" w:cs="Times New Roman"/>
          <w:sz w:val="20"/>
          <w:szCs w:val="20"/>
        </w:rPr>
        <w:t xml:space="preserve"> </w:t>
      </w:r>
      <w:proofErr w:type="spellStart"/>
      <w:r w:rsidR="00D70962" w:rsidRPr="00DE3D9B">
        <w:rPr>
          <w:rFonts w:ascii="Times New Roman" w:hAnsi="Times New Roman" w:cs="Times New Roman"/>
          <w:sz w:val="20"/>
          <w:szCs w:val="20"/>
        </w:rPr>
        <w:t>sardar</w:t>
      </w:r>
      <w:proofErr w:type="spellEnd"/>
      <w:r w:rsidR="00A30872">
        <w:rPr>
          <w:rFonts w:ascii="Times New Roman" w:hAnsi="Times New Roman" w:cs="Times New Roman"/>
          <w:sz w:val="20"/>
          <w:szCs w:val="20"/>
        </w:rPr>
        <w:t>,</w:t>
      </w:r>
    </w:p>
    <w:p w:rsidR="001E4B15" w:rsidRDefault="00DE3D9B" w:rsidP="00DE3D9B">
      <w:pPr>
        <w:spacing w:after="0"/>
        <w:rPr>
          <w:rFonts w:ascii="Times New Roman" w:hAnsi="Times New Roman" w:cs="Times New Roman"/>
          <w:sz w:val="20"/>
          <w:szCs w:val="20"/>
        </w:rPr>
      </w:pPr>
      <w:r>
        <w:rPr>
          <w:rFonts w:ascii="Times New Roman" w:hAnsi="Times New Roman" w:cs="Times New Roman"/>
          <w:sz w:val="20"/>
          <w:szCs w:val="20"/>
        </w:rPr>
        <w:t xml:space="preserve"> Assistant Professor, Dept. Of </w:t>
      </w:r>
      <w:r w:rsidR="001E4B15">
        <w:rPr>
          <w:rFonts w:ascii="Times New Roman" w:hAnsi="Times New Roman" w:cs="Times New Roman"/>
          <w:sz w:val="20"/>
          <w:szCs w:val="20"/>
        </w:rPr>
        <w:t>FMT</w:t>
      </w:r>
      <w:r>
        <w:rPr>
          <w:rFonts w:ascii="Times New Roman" w:hAnsi="Times New Roman" w:cs="Times New Roman"/>
          <w:sz w:val="20"/>
          <w:szCs w:val="20"/>
        </w:rPr>
        <w:t xml:space="preserve"> </w:t>
      </w:r>
    </w:p>
    <w:p w:rsidR="00DE3D9B" w:rsidRDefault="00DE3D9B" w:rsidP="00DE3D9B">
      <w:pPr>
        <w:spacing w:after="0"/>
        <w:rPr>
          <w:rFonts w:ascii="Times New Roman" w:hAnsi="Times New Roman" w:cs="Times New Roman"/>
          <w:sz w:val="20"/>
          <w:szCs w:val="20"/>
        </w:rPr>
      </w:pPr>
      <w:proofErr w:type="spellStart"/>
      <w:r>
        <w:rPr>
          <w:rFonts w:ascii="Times New Roman" w:hAnsi="Times New Roman" w:cs="Times New Roman"/>
          <w:sz w:val="20"/>
          <w:szCs w:val="20"/>
        </w:rPr>
        <w:t>Bankura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Sam</w:t>
      </w:r>
      <w:r w:rsidR="00205D25">
        <w:rPr>
          <w:rFonts w:ascii="Times New Roman" w:hAnsi="Times New Roman" w:cs="Times New Roman"/>
          <w:sz w:val="20"/>
          <w:szCs w:val="20"/>
        </w:rPr>
        <w:t>milani</w:t>
      </w:r>
      <w:proofErr w:type="spellEnd"/>
      <w:r>
        <w:rPr>
          <w:rFonts w:ascii="Times New Roman" w:hAnsi="Times New Roman" w:cs="Times New Roman"/>
          <w:sz w:val="20"/>
          <w:szCs w:val="20"/>
        </w:rPr>
        <w:t xml:space="preserve"> Medical College</w:t>
      </w:r>
      <w:r w:rsidR="001E4B15">
        <w:rPr>
          <w:rFonts w:ascii="Times New Roman" w:hAnsi="Times New Roman" w:cs="Times New Roman"/>
          <w:sz w:val="20"/>
          <w:szCs w:val="20"/>
        </w:rPr>
        <w:t xml:space="preserve"> &amp; Hospital, </w:t>
      </w:r>
      <w:proofErr w:type="spellStart"/>
      <w:r w:rsidR="001E4B15">
        <w:rPr>
          <w:rFonts w:ascii="Times New Roman" w:hAnsi="Times New Roman" w:cs="Times New Roman"/>
          <w:sz w:val="20"/>
          <w:szCs w:val="20"/>
        </w:rPr>
        <w:t>Bankura</w:t>
      </w:r>
      <w:proofErr w:type="spellEnd"/>
    </w:p>
    <w:p w:rsidR="00DE3D9B" w:rsidRDefault="0058410B" w:rsidP="00DE3D9B">
      <w:pPr>
        <w:spacing w:after="0"/>
        <w:rPr>
          <w:rFonts w:ascii="Times New Roman" w:hAnsi="Times New Roman" w:cs="Times New Roman"/>
          <w:sz w:val="20"/>
          <w:szCs w:val="20"/>
        </w:rPr>
      </w:pPr>
      <w:r>
        <w:rPr>
          <w:rFonts w:ascii="Times New Roman" w:hAnsi="Times New Roman" w:cs="Times New Roman"/>
          <w:sz w:val="20"/>
          <w:szCs w:val="20"/>
        </w:rPr>
        <w:t>Phone no. 08777470934 / 09609626552</w:t>
      </w:r>
    </w:p>
    <w:p w:rsidR="0058410B" w:rsidRDefault="0058410B" w:rsidP="00DE3D9B">
      <w:pPr>
        <w:spacing w:after="0"/>
      </w:pPr>
      <w:r>
        <w:rPr>
          <w:rFonts w:ascii="Times New Roman" w:hAnsi="Times New Roman" w:cs="Times New Roman"/>
          <w:sz w:val="20"/>
          <w:szCs w:val="20"/>
        </w:rPr>
        <w:t xml:space="preserve">Mail </w:t>
      </w:r>
      <w:proofErr w:type="gramStart"/>
      <w:r>
        <w:rPr>
          <w:rFonts w:ascii="Times New Roman" w:hAnsi="Times New Roman" w:cs="Times New Roman"/>
          <w:sz w:val="20"/>
          <w:szCs w:val="20"/>
        </w:rPr>
        <w:t>id :-</w:t>
      </w:r>
      <w:proofErr w:type="gramEnd"/>
      <w:r>
        <w:rPr>
          <w:rFonts w:ascii="Times New Roman" w:hAnsi="Times New Roman" w:cs="Times New Roman"/>
          <w:sz w:val="20"/>
          <w:szCs w:val="20"/>
        </w:rPr>
        <w:t xml:space="preserve"> </w:t>
      </w:r>
      <w:hyperlink r:id="rId7" w:history="1">
        <w:r w:rsidRPr="006E566B">
          <w:rPr>
            <w:rStyle w:val="Hyperlink"/>
            <w:rFonts w:ascii="Times New Roman" w:hAnsi="Times New Roman" w:cs="Times New Roman"/>
            <w:sz w:val="20"/>
            <w:szCs w:val="20"/>
          </w:rPr>
          <w:t>addicted.cyanomania@gmail.com</w:t>
        </w:r>
      </w:hyperlink>
    </w:p>
    <w:p w:rsidR="001E4B15" w:rsidRDefault="001E4B15" w:rsidP="00DE3D9B">
      <w:pPr>
        <w:spacing w:after="0"/>
        <w:rPr>
          <w:rFonts w:ascii="Times New Roman" w:hAnsi="Times New Roman" w:cs="Times New Roman"/>
          <w:sz w:val="20"/>
          <w:szCs w:val="20"/>
        </w:rPr>
      </w:pPr>
    </w:p>
    <w:p w:rsidR="00133491" w:rsidRDefault="00133491" w:rsidP="00530A83">
      <w:pPr>
        <w:spacing w:after="0"/>
        <w:rPr>
          <w:rFonts w:ascii="Times New Roman" w:hAnsi="Times New Roman" w:cs="Times New Roman"/>
          <w:sz w:val="20"/>
          <w:szCs w:val="20"/>
        </w:rPr>
      </w:pPr>
    </w:p>
    <w:p w:rsidR="00133491" w:rsidRDefault="00133491" w:rsidP="00530A83">
      <w:pPr>
        <w:spacing w:after="0"/>
        <w:rPr>
          <w:rFonts w:ascii="Times New Roman" w:hAnsi="Times New Roman" w:cs="Times New Roman"/>
          <w:sz w:val="20"/>
          <w:szCs w:val="20"/>
        </w:rPr>
      </w:pPr>
      <w:r>
        <w:rPr>
          <w:rFonts w:ascii="Times New Roman" w:hAnsi="Times New Roman" w:cs="Times New Roman"/>
          <w:sz w:val="20"/>
          <w:szCs w:val="20"/>
        </w:rPr>
        <w:t>3</w:t>
      </w:r>
      <w:r w:rsidRPr="00133491">
        <w:rPr>
          <w:rFonts w:ascii="Times New Roman" w:hAnsi="Times New Roman" w:cs="Times New Roman"/>
          <w:sz w:val="20"/>
          <w:szCs w:val="20"/>
          <w:vertAlign w:val="superscript"/>
        </w:rPr>
        <w:t>rd</w:t>
      </w:r>
      <w:r>
        <w:rPr>
          <w:rFonts w:ascii="Times New Roman" w:hAnsi="Times New Roman" w:cs="Times New Roman"/>
          <w:sz w:val="20"/>
          <w:szCs w:val="20"/>
        </w:rPr>
        <w:t xml:space="preserve"> author</w:t>
      </w:r>
      <w:r w:rsidR="00530A83">
        <w:rPr>
          <w:rFonts w:ascii="Times New Roman" w:hAnsi="Times New Roman" w:cs="Times New Roman"/>
          <w:sz w:val="20"/>
          <w:szCs w:val="20"/>
        </w:rPr>
        <w:t xml:space="preserve"> </w:t>
      </w:r>
      <w:r w:rsidR="00DE3D9B" w:rsidRPr="001E4B15">
        <w:rPr>
          <w:rFonts w:ascii="Times New Roman" w:hAnsi="Times New Roman" w:cs="Times New Roman"/>
          <w:sz w:val="20"/>
          <w:szCs w:val="20"/>
        </w:rPr>
        <w:t>Prof. (Dr.) Tapas Kumar Bose</w:t>
      </w:r>
    </w:p>
    <w:p w:rsidR="001E4B15" w:rsidRDefault="00133491" w:rsidP="00530A83">
      <w:pPr>
        <w:spacing w:after="0"/>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Professor </w:t>
      </w:r>
      <w:r w:rsidR="00DE3D9B" w:rsidRPr="001E4B15">
        <w:rPr>
          <w:rFonts w:ascii="Times New Roman" w:hAnsi="Times New Roman" w:cs="Times New Roman"/>
          <w:sz w:val="20"/>
          <w:szCs w:val="20"/>
        </w:rPr>
        <w:t>&amp;</w:t>
      </w:r>
      <w:proofErr w:type="gramEnd"/>
      <w:r w:rsidR="00DE3D9B" w:rsidRPr="001E4B15">
        <w:rPr>
          <w:rFonts w:ascii="Times New Roman" w:hAnsi="Times New Roman" w:cs="Times New Roman"/>
          <w:sz w:val="20"/>
          <w:szCs w:val="20"/>
        </w:rPr>
        <w:t xml:space="preserve"> HOD, Dept. </w:t>
      </w:r>
      <w:r w:rsidR="001E4B15">
        <w:rPr>
          <w:rFonts w:ascii="Times New Roman" w:hAnsi="Times New Roman" w:cs="Times New Roman"/>
          <w:sz w:val="20"/>
          <w:szCs w:val="20"/>
        </w:rPr>
        <w:t>o</w:t>
      </w:r>
      <w:r w:rsidR="00DE3D9B" w:rsidRPr="001E4B15">
        <w:rPr>
          <w:rFonts w:ascii="Times New Roman" w:hAnsi="Times New Roman" w:cs="Times New Roman"/>
          <w:sz w:val="20"/>
          <w:szCs w:val="20"/>
        </w:rPr>
        <w:t xml:space="preserve">f FMT, </w:t>
      </w:r>
    </w:p>
    <w:p w:rsidR="00DE3D9B" w:rsidRPr="001E4B15" w:rsidRDefault="00DE3D9B" w:rsidP="00DE3D9B">
      <w:pPr>
        <w:spacing w:after="0"/>
        <w:rPr>
          <w:rFonts w:ascii="Times New Roman" w:hAnsi="Times New Roman" w:cs="Times New Roman"/>
          <w:sz w:val="20"/>
          <w:szCs w:val="20"/>
        </w:rPr>
      </w:pPr>
      <w:r w:rsidRPr="001E4B15">
        <w:rPr>
          <w:rFonts w:ascii="Times New Roman" w:hAnsi="Times New Roman" w:cs="Times New Roman"/>
          <w:sz w:val="20"/>
          <w:szCs w:val="20"/>
        </w:rPr>
        <w:t>N.R.S. Medical College</w:t>
      </w:r>
      <w:r w:rsidR="001E4B15">
        <w:rPr>
          <w:rFonts w:ascii="Times New Roman" w:hAnsi="Times New Roman" w:cs="Times New Roman"/>
          <w:sz w:val="20"/>
          <w:szCs w:val="20"/>
        </w:rPr>
        <w:t xml:space="preserve"> &amp; Hospital, Kolkata</w:t>
      </w:r>
    </w:p>
    <w:p w:rsidR="00DE3D9B" w:rsidRPr="001E4B15" w:rsidRDefault="00DE3D9B" w:rsidP="00DE3D9B">
      <w:pPr>
        <w:spacing w:after="0"/>
        <w:rPr>
          <w:rFonts w:ascii="Times New Roman" w:hAnsi="Times New Roman" w:cs="Times New Roman"/>
          <w:sz w:val="20"/>
          <w:szCs w:val="20"/>
        </w:rPr>
      </w:pPr>
      <w:r w:rsidRPr="001E4B15">
        <w:rPr>
          <w:rFonts w:ascii="Times New Roman" w:hAnsi="Times New Roman" w:cs="Times New Roman"/>
          <w:sz w:val="20"/>
          <w:szCs w:val="20"/>
        </w:rPr>
        <w:t>Phone no.</w:t>
      </w:r>
      <w:r w:rsidR="001E4B15" w:rsidRPr="001E4B15">
        <w:rPr>
          <w:rFonts w:ascii="Times New Roman" w:hAnsi="Times New Roman" w:cs="Times New Roman"/>
          <w:sz w:val="20"/>
          <w:szCs w:val="20"/>
        </w:rPr>
        <w:t xml:space="preserve"> 07003392221 / 9433096930</w:t>
      </w:r>
    </w:p>
    <w:p w:rsidR="0058410B" w:rsidRPr="001E4B15" w:rsidRDefault="001E4B15" w:rsidP="00DE3D9B">
      <w:pPr>
        <w:rPr>
          <w:rFonts w:ascii="Times New Roman" w:hAnsi="Times New Roman" w:cs="Times New Roman"/>
          <w:sz w:val="20"/>
          <w:szCs w:val="20"/>
        </w:rPr>
      </w:pPr>
      <w:r w:rsidRPr="001E4B15">
        <w:rPr>
          <w:rFonts w:ascii="Times New Roman" w:hAnsi="Times New Roman" w:cs="Times New Roman"/>
          <w:sz w:val="20"/>
          <w:szCs w:val="20"/>
        </w:rPr>
        <w:t xml:space="preserve">Mail </w:t>
      </w:r>
      <w:proofErr w:type="gramStart"/>
      <w:r w:rsidRPr="001E4B15">
        <w:rPr>
          <w:rFonts w:ascii="Times New Roman" w:hAnsi="Times New Roman" w:cs="Times New Roman"/>
          <w:sz w:val="20"/>
          <w:szCs w:val="20"/>
        </w:rPr>
        <w:t>id :-</w:t>
      </w:r>
      <w:proofErr w:type="gramEnd"/>
      <w:r w:rsidRPr="001E4B15">
        <w:rPr>
          <w:rFonts w:ascii="Times New Roman" w:hAnsi="Times New Roman" w:cs="Times New Roman"/>
          <w:sz w:val="20"/>
          <w:szCs w:val="20"/>
        </w:rPr>
        <w:t xml:space="preserve"> </w:t>
      </w:r>
      <w:hyperlink r:id="rId8" w:history="1">
        <w:r w:rsidR="0058410B" w:rsidRPr="001E4B15">
          <w:rPr>
            <w:rStyle w:val="Hyperlink"/>
            <w:rFonts w:ascii="Times New Roman" w:hAnsi="Times New Roman" w:cs="Times New Roman"/>
            <w:sz w:val="20"/>
            <w:szCs w:val="20"/>
          </w:rPr>
          <w:t>drtapasbose@gmail.com</w:t>
        </w:r>
      </w:hyperlink>
    </w:p>
    <w:p w:rsidR="00133491" w:rsidRDefault="00133491" w:rsidP="001E4B15">
      <w:pPr>
        <w:spacing w:after="0"/>
        <w:rPr>
          <w:rFonts w:ascii="Times New Roman" w:hAnsi="Times New Roman" w:cs="Times New Roman"/>
          <w:sz w:val="20"/>
          <w:szCs w:val="20"/>
        </w:rPr>
      </w:pPr>
    </w:p>
    <w:p w:rsidR="00133491" w:rsidRDefault="00133491" w:rsidP="001E4B15">
      <w:pPr>
        <w:spacing w:after="0"/>
        <w:rPr>
          <w:rFonts w:ascii="Times New Roman" w:hAnsi="Times New Roman" w:cs="Times New Roman"/>
          <w:sz w:val="20"/>
          <w:szCs w:val="20"/>
        </w:rPr>
      </w:pPr>
      <w:r>
        <w:rPr>
          <w:rFonts w:ascii="Times New Roman" w:hAnsi="Times New Roman" w:cs="Times New Roman"/>
          <w:sz w:val="20"/>
          <w:szCs w:val="20"/>
        </w:rPr>
        <w:t>4</w:t>
      </w:r>
      <w:r w:rsidRPr="00133491">
        <w:rPr>
          <w:rFonts w:ascii="Times New Roman" w:hAnsi="Times New Roman" w:cs="Times New Roman"/>
          <w:sz w:val="20"/>
          <w:szCs w:val="20"/>
          <w:vertAlign w:val="superscript"/>
        </w:rPr>
        <w:t>th</w:t>
      </w:r>
      <w:r>
        <w:rPr>
          <w:rFonts w:ascii="Times New Roman" w:hAnsi="Times New Roman" w:cs="Times New Roman"/>
          <w:sz w:val="20"/>
          <w:szCs w:val="20"/>
        </w:rPr>
        <w:t xml:space="preserve"> </w:t>
      </w:r>
      <w:proofErr w:type="gramStart"/>
      <w:r>
        <w:rPr>
          <w:rFonts w:ascii="Times New Roman" w:hAnsi="Times New Roman" w:cs="Times New Roman"/>
          <w:sz w:val="20"/>
          <w:szCs w:val="20"/>
        </w:rPr>
        <w:t>author :-</w:t>
      </w:r>
      <w:proofErr w:type="gramEnd"/>
      <w:r>
        <w:rPr>
          <w:rFonts w:ascii="Times New Roman" w:hAnsi="Times New Roman" w:cs="Times New Roman"/>
          <w:sz w:val="20"/>
          <w:szCs w:val="20"/>
        </w:rPr>
        <w:t xml:space="preserve"> </w:t>
      </w:r>
      <w:r w:rsidR="00530A83">
        <w:rPr>
          <w:rFonts w:ascii="Times New Roman" w:hAnsi="Times New Roman" w:cs="Times New Roman"/>
          <w:sz w:val="20"/>
          <w:szCs w:val="20"/>
        </w:rPr>
        <w:t xml:space="preserve"> </w:t>
      </w:r>
      <w:r w:rsidR="001E4B15" w:rsidRPr="001E4B15">
        <w:rPr>
          <w:rFonts w:ascii="Times New Roman" w:hAnsi="Times New Roman" w:cs="Times New Roman"/>
          <w:sz w:val="20"/>
          <w:szCs w:val="20"/>
        </w:rPr>
        <w:t>Pro</w:t>
      </w:r>
      <w:r>
        <w:rPr>
          <w:rFonts w:ascii="Times New Roman" w:hAnsi="Times New Roman" w:cs="Times New Roman"/>
          <w:sz w:val="20"/>
          <w:szCs w:val="20"/>
        </w:rPr>
        <w:t xml:space="preserve">f. (Dr.) </w:t>
      </w:r>
      <w:proofErr w:type="spellStart"/>
      <w:r>
        <w:rPr>
          <w:rFonts w:ascii="Times New Roman" w:hAnsi="Times New Roman" w:cs="Times New Roman"/>
          <w:sz w:val="20"/>
          <w:szCs w:val="20"/>
        </w:rPr>
        <w:t>Dipankar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Guha</w:t>
      </w:r>
      <w:proofErr w:type="spellEnd"/>
      <w:r>
        <w:rPr>
          <w:rFonts w:ascii="Times New Roman" w:hAnsi="Times New Roman" w:cs="Times New Roman"/>
          <w:sz w:val="20"/>
          <w:szCs w:val="20"/>
        </w:rPr>
        <w:t xml:space="preserve"> Roy</w:t>
      </w:r>
    </w:p>
    <w:p w:rsidR="001E4B15" w:rsidRDefault="001E4B15" w:rsidP="001E4B15">
      <w:pPr>
        <w:spacing w:after="0"/>
        <w:rPr>
          <w:rFonts w:ascii="Times New Roman" w:hAnsi="Times New Roman" w:cs="Times New Roman"/>
          <w:sz w:val="20"/>
          <w:szCs w:val="20"/>
        </w:rPr>
      </w:pPr>
      <w:r>
        <w:rPr>
          <w:rFonts w:ascii="Times New Roman" w:hAnsi="Times New Roman" w:cs="Times New Roman"/>
          <w:sz w:val="20"/>
          <w:szCs w:val="20"/>
        </w:rPr>
        <w:t>Professor</w:t>
      </w:r>
      <w:r w:rsidRPr="001E4B15">
        <w:rPr>
          <w:rFonts w:ascii="Times New Roman" w:hAnsi="Times New Roman" w:cs="Times New Roman"/>
          <w:sz w:val="20"/>
          <w:szCs w:val="20"/>
        </w:rPr>
        <w:t xml:space="preserve">, Dept. </w:t>
      </w:r>
      <w:r>
        <w:rPr>
          <w:rFonts w:ascii="Times New Roman" w:hAnsi="Times New Roman" w:cs="Times New Roman"/>
          <w:sz w:val="20"/>
          <w:szCs w:val="20"/>
        </w:rPr>
        <w:t xml:space="preserve">of FMT, </w:t>
      </w:r>
    </w:p>
    <w:p w:rsidR="001E4B15" w:rsidRPr="001E4B15" w:rsidRDefault="001E4B15" w:rsidP="001E4B15">
      <w:pPr>
        <w:spacing w:after="0"/>
        <w:rPr>
          <w:rFonts w:ascii="Times New Roman" w:hAnsi="Times New Roman" w:cs="Times New Roman"/>
          <w:sz w:val="20"/>
          <w:szCs w:val="20"/>
        </w:rPr>
      </w:pPr>
      <w:r>
        <w:rPr>
          <w:rFonts w:ascii="Times New Roman" w:hAnsi="Times New Roman" w:cs="Times New Roman"/>
          <w:sz w:val="20"/>
          <w:szCs w:val="20"/>
        </w:rPr>
        <w:t>K.P.C</w:t>
      </w:r>
      <w:r w:rsidRPr="001E4B15">
        <w:rPr>
          <w:rFonts w:ascii="Times New Roman" w:hAnsi="Times New Roman" w:cs="Times New Roman"/>
          <w:sz w:val="20"/>
          <w:szCs w:val="20"/>
        </w:rPr>
        <w:t>. Medical College</w:t>
      </w:r>
      <w:r>
        <w:rPr>
          <w:rFonts w:ascii="Times New Roman" w:hAnsi="Times New Roman" w:cs="Times New Roman"/>
          <w:sz w:val="20"/>
          <w:szCs w:val="20"/>
        </w:rPr>
        <w:t xml:space="preserve"> &amp; Hospital, Kolkata</w:t>
      </w:r>
    </w:p>
    <w:p w:rsidR="001E4B15" w:rsidRPr="001E4B15" w:rsidRDefault="001E4B15" w:rsidP="001E4B15">
      <w:pPr>
        <w:spacing w:after="0"/>
        <w:rPr>
          <w:rFonts w:ascii="Times New Roman" w:hAnsi="Times New Roman" w:cs="Times New Roman"/>
          <w:sz w:val="20"/>
          <w:szCs w:val="20"/>
        </w:rPr>
      </w:pPr>
      <w:r w:rsidRPr="001E4B15">
        <w:rPr>
          <w:rFonts w:ascii="Times New Roman" w:hAnsi="Times New Roman" w:cs="Times New Roman"/>
          <w:sz w:val="20"/>
          <w:szCs w:val="20"/>
        </w:rPr>
        <w:t xml:space="preserve">Phone no. </w:t>
      </w:r>
      <w:r>
        <w:rPr>
          <w:rFonts w:ascii="Times New Roman" w:hAnsi="Times New Roman" w:cs="Times New Roman"/>
          <w:sz w:val="20"/>
          <w:szCs w:val="20"/>
        </w:rPr>
        <w:t>09433150435</w:t>
      </w:r>
      <w:r w:rsidR="00515BC5">
        <w:rPr>
          <w:rFonts w:ascii="Times New Roman" w:hAnsi="Times New Roman" w:cs="Times New Roman"/>
          <w:sz w:val="20"/>
          <w:szCs w:val="20"/>
        </w:rPr>
        <w:t xml:space="preserve"> / 08583017940</w:t>
      </w:r>
    </w:p>
    <w:p w:rsidR="001E4B15" w:rsidRDefault="001E4B15" w:rsidP="001E4B15">
      <w:r w:rsidRPr="001E4B15">
        <w:rPr>
          <w:rFonts w:ascii="Times New Roman" w:hAnsi="Times New Roman" w:cs="Times New Roman"/>
          <w:sz w:val="20"/>
          <w:szCs w:val="20"/>
        </w:rPr>
        <w:t xml:space="preserve">Mail </w:t>
      </w:r>
      <w:proofErr w:type="gramStart"/>
      <w:r w:rsidRPr="001E4B15">
        <w:rPr>
          <w:rFonts w:ascii="Times New Roman" w:hAnsi="Times New Roman" w:cs="Times New Roman"/>
          <w:sz w:val="20"/>
          <w:szCs w:val="20"/>
        </w:rPr>
        <w:t>id</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hyperlink r:id="rId9" w:history="1">
        <w:r w:rsidRPr="005000D3">
          <w:rPr>
            <w:rStyle w:val="Hyperlink"/>
            <w:rFonts w:ascii="Times New Roman" w:hAnsi="Times New Roman" w:cs="Times New Roman"/>
            <w:sz w:val="20"/>
            <w:szCs w:val="20"/>
          </w:rPr>
          <w:t>drdipankar.net@gmail.com</w:t>
        </w:r>
      </w:hyperlink>
    </w:p>
    <w:p w:rsidR="00530A83" w:rsidRDefault="00530A83" w:rsidP="001E4B15"/>
    <w:p w:rsidR="00DD0225" w:rsidRDefault="00133491" w:rsidP="00133491">
      <w:pPr>
        <w:tabs>
          <w:tab w:val="left" w:pos="2228"/>
        </w:tabs>
        <w:spacing w:after="0"/>
      </w:pPr>
      <w:r>
        <w:tab/>
      </w:r>
    </w:p>
    <w:p w:rsidR="00DD0225" w:rsidRDefault="00DD0225" w:rsidP="00530A83">
      <w:pPr>
        <w:spacing w:after="0"/>
      </w:pPr>
    </w:p>
    <w:p w:rsidR="00530A83" w:rsidRDefault="00530A83" w:rsidP="001E4B15"/>
    <w:p w:rsidR="00530A83" w:rsidRDefault="00530A83" w:rsidP="001E4B15">
      <w:pPr>
        <w:rPr>
          <w:rFonts w:ascii="Times New Roman" w:hAnsi="Times New Roman" w:cs="Times New Roman"/>
          <w:sz w:val="20"/>
          <w:szCs w:val="20"/>
        </w:rPr>
      </w:pPr>
    </w:p>
    <w:p w:rsidR="004B09C8" w:rsidRDefault="004B09C8" w:rsidP="004B09C8">
      <w:pPr>
        <w:rPr>
          <w:rFonts w:ascii="Times New Roman" w:hAnsi="Times New Roman" w:cs="Times New Roman"/>
          <w:sz w:val="20"/>
          <w:szCs w:val="20"/>
        </w:rPr>
      </w:pPr>
    </w:p>
    <w:p w:rsidR="00DD0225" w:rsidRDefault="00DD0225" w:rsidP="004B09C8">
      <w:pPr>
        <w:rPr>
          <w:rFonts w:ascii="Times New Roman" w:hAnsi="Times New Roman" w:cs="Times New Roman"/>
          <w:sz w:val="20"/>
          <w:szCs w:val="20"/>
        </w:rPr>
      </w:pPr>
    </w:p>
    <w:p w:rsidR="004B09C8" w:rsidRDefault="004B09C8" w:rsidP="004B09C8">
      <w:pPr>
        <w:rPr>
          <w:rFonts w:ascii="Times New Roman" w:hAnsi="Times New Roman" w:cs="Times New Roman"/>
          <w:sz w:val="20"/>
          <w:szCs w:val="20"/>
        </w:rPr>
      </w:pPr>
    </w:p>
    <w:p w:rsidR="00C847BE" w:rsidRDefault="00C847BE" w:rsidP="00C847BE">
      <w:pPr>
        <w:spacing w:after="120"/>
        <w:jc w:val="both"/>
        <w:rPr>
          <w:rFonts w:ascii="Times New Roman" w:hAnsi="Times New Roman" w:cs="Times New Roman"/>
          <w:sz w:val="20"/>
          <w:szCs w:val="20"/>
        </w:rPr>
      </w:pPr>
    </w:p>
    <w:p w:rsidR="00A30872" w:rsidRDefault="00A30872" w:rsidP="00C847BE">
      <w:pPr>
        <w:spacing w:after="120"/>
        <w:jc w:val="both"/>
        <w:rPr>
          <w:rFonts w:ascii="Times New Roman" w:hAnsi="Times New Roman"/>
          <w:b/>
          <w:color w:val="000000" w:themeColor="text1"/>
        </w:rPr>
      </w:pPr>
    </w:p>
    <w:p w:rsidR="00133491" w:rsidRDefault="00133491" w:rsidP="00C847BE">
      <w:pPr>
        <w:spacing w:after="120"/>
        <w:jc w:val="both"/>
        <w:rPr>
          <w:rFonts w:ascii="Times New Roman" w:hAnsi="Times New Roman"/>
          <w:b/>
          <w:color w:val="000000" w:themeColor="text1"/>
        </w:rPr>
      </w:pPr>
    </w:p>
    <w:p w:rsidR="00133491" w:rsidRDefault="00133491" w:rsidP="00C847BE">
      <w:pPr>
        <w:spacing w:after="120"/>
        <w:jc w:val="both"/>
        <w:rPr>
          <w:rFonts w:ascii="Times New Roman" w:hAnsi="Times New Roman"/>
          <w:b/>
          <w:color w:val="000000" w:themeColor="text1"/>
        </w:rPr>
      </w:pPr>
    </w:p>
    <w:p w:rsidR="00133491" w:rsidRDefault="00133491" w:rsidP="00C847BE">
      <w:pPr>
        <w:spacing w:after="120"/>
        <w:jc w:val="both"/>
        <w:rPr>
          <w:rFonts w:ascii="Times New Roman" w:hAnsi="Times New Roman"/>
          <w:b/>
          <w:color w:val="000000" w:themeColor="text1"/>
        </w:rPr>
      </w:pPr>
    </w:p>
    <w:p w:rsidR="00C847BE" w:rsidRPr="00555F4C" w:rsidRDefault="00C847BE" w:rsidP="00C847BE">
      <w:pPr>
        <w:spacing w:after="120"/>
        <w:jc w:val="both"/>
        <w:rPr>
          <w:rFonts w:ascii="Times New Roman" w:hAnsi="Times New Roman"/>
          <w:b/>
          <w:color w:val="000000" w:themeColor="text1"/>
        </w:rPr>
      </w:pPr>
      <w:proofErr w:type="gramStart"/>
      <w:r w:rsidRPr="00555F4C">
        <w:rPr>
          <w:rFonts w:ascii="Times New Roman" w:hAnsi="Times New Roman"/>
          <w:b/>
          <w:color w:val="000000" w:themeColor="text1"/>
        </w:rPr>
        <w:lastRenderedPageBreak/>
        <w:t>A STUDY OF SEX DETERMINATION FROM HUMAN PATELLAE IN A TERTIARY CARE MEDICAL COLLEGE &amp; HOSPITAL.</w:t>
      </w:r>
      <w:proofErr w:type="gramEnd"/>
      <w:r>
        <w:rPr>
          <w:rFonts w:ascii="Times New Roman" w:hAnsi="Times New Roman"/>
          <w:b/>
          <w:color w:val="000000" w:themeColor="text1"/>
        </w:rPr>
        <w:t xml:space="preserve"> KOLKATA</w:t>
      </w:r>
    </w:p>
    <w:p w:rsidR="00530A83" w:rsidRDefault="00530A83" w:rsidP="004151AF">
      <w:pPr>
        <w:spacing w:after="0" w:line="240" w:lineRule="auto"/>
        <w:jc w:val="both"/>
        <w:rPr>
          <w:rFonts w:ascii="Times New Roman" w:hAnsi="Times New Roman" w:cs="Times New Roman"/>
          <w:sz w:val="20"/>
          <w:szCs w:val="20"/>
        </w:rPr>
      </w:pPr>
    </w:p>
    <w:p w:rsidR="004151AF" w:rsidRPr="004151AF" w:rsidRDefault="004151AF" w:rsidP="004151AF">
      <w:pPr>
        <w:spacing w:after="0" w:line="240" w:lineRule="auto"/>
        <w:jc w:val="both"/>
        <w:rPr>
          <w:rFonts w:ascii="Times New Roman" w:hAnsi="Times New Roman" w:cs="Times New Roman"/>
          <w:sz w:val="20"/>
          <w:szCs w:val="20"/>
        </w:rPr>
      </w:pPr>
      <w:r w:rsidRPr="004151AF">
        <w:rPr>
          <w:rFonts w:ascii="Times New Roman" w:hAnsi="Times New Roman" w:cs="Times New Roman"/>
          <w:b/>
        </w:rPr>
        <w:t>ABSTRACT</w:t>
      </w:r>
      <w:r>
        <w:rPr>
          <w:rFonts w:ascii="Times New Roman" w:hAnsi="Times New Roman" w:cs="Times New Roman"/>
          <w:sz w:val="20"/>
          <w:szCs w:val="20"/>
        </w:rPr>
        <w:t xml:space="preserve"> - </w:t>
      </w:r>
      <w:r w:rsidRPr="004151AF">
        <w:rPr>
          <w:rFonts w:ascii="Times New Roman" w:hAnsi="Times New Roman" w:cs="Times New Roman"/>
          <w:sz w:val="20"/>
          <w:szCs w:val="20"/>
        </w:rPr>
        <w:t>For the forensic personnel sex determination from bones is a critical factor and is commonly assessed by the morphological and metric traits of the pelvis, skull and long bones. However sometimes, in cases of mass fatalities like blast injury or air- craft accident the skull, pelvis and long bones are unavailable for identification or very much fragmented so sex prediction must be attempted from other parts of skeleton where as patella, being a sesamoid bone that forms within the tendon of the quadriceps muscle, is a robust bone and survives being fragmented as it often found intact which may be able to give valuable information for determination of sex of an individual.</w:t>
      </w:r>
    </w:p>
    <w:p w:rsidR="004151AF" w:rsidRPr="004151AF" w:rsidRDefault="004151AF" w:rsidP="004151AF">
      <w:pPr>
        <w:spacing w:after="0" w:line="240" w:lineRule="auto"/>
        <w:jc w:val="both"/>
        <w:rPr>
          <w:rFonts w:ascii="Times New Roman" w:hAnsi="Times New Roman" w:cs="Times New Roman"/>
          <w:sz w:val="20"/>
          <w:szCs w:val="20"/>
        </w:rPr>
      </w:pPr>
      <w:r w:rsidRPr="004151AF">
        <w:rPr>
          <w:rFonts w:ascii="Times New Roman" w:hAnsi="Times New Roman" w:cs="Times New Roman"/>
          <w:sz w:val="20"/>
          <w:szCs w:val="20"/>
        </w:rPr>
        <w:t>The aim of my study is to find out any significant sexual differentiation between male and female by using different measurements and weight of patella of both sides.</w:t>
      </w:r>
    </w:p>
    <w:p w:rsidR="004151AF" w:rsidRPr="004151AF" w:rsidRDefault="004151AF" w:rsidP="004151AF">
      <w:pPr>
        <w:spacing w:after="0" w:line="240" w:lineRule="auto"/>
        <w:jc w:val="both"/>
        <w:rPr>
          <w:rFonts w:ascii="Times New Roman" w:hAnsi="Times New Roman" w:cs="Times New Roman"/>
          <w:sz w:val="20"/>
          <w:szCs w:val="20"/>
          <w:lang w:val="en-US"/>
        </w:rPr>
      </w:pPr>
      <w:r w:rsidRPr="004151AF">
        <w:rPr>
          <w:rFonts w:ascii="Times New Roman" w:hAnsi="Times New Roman" w:cs="Times New Roman"/>
          <w:sz w:val="20"/>
          <w:szCs w:val="20"/>
          <w:lang w:val="en-US"/>
        </w:rPr>
        <w:t>187 dead bodies (96 males and 91 females) could be taken for the study from representative sample of different age group &amp; sex, keeping in mind of inclusion and exclusion criteria.</w:t>
      </w:r>
    </w:p>
    <w:p w:rsidR="004151AF" w:rsidRDefault="004151AF" w:rsidP="004151AF">
      <w:pPr>
        <w:spacing w:after="0" w:line="240" w:lineRule="auto"/>
        <w:jc w:val="both"/>
        <w:rPr>
          <w:rFonts w:ascii="Times New Roman" w:hAnsi="Times New Roman" w:cs="Times New Roman"/>
          <w:sz w:val="20"/>
          <w:szCs w:val="20"/>
        </w:rPr>
      </w:pPr>
      <w:r w:rsidRPr="004151AF">
        <w:rPr>
          <w:rFonts w:ascii="Times New Roman" w:hAnsi="Times New Roman" w:cs="Times New Roman"/>
          <w:sz w:val="20"/>
          <w:szCs w:val="20"/>
        </w:rPr>
        <w:t>The results of this study,</w:t>
      </w:r>
      <w:r w:rsidR="00C5744B">
        <w:rPr>
          <w:rFonts w:ascii="Times New Roman" w:hAnsi="Times New Roman" w:cs="Times New Roman"/>
          <w:sz w:val="20"/>
          <w:szCs w:val="20"/>
        </w:rPr>
        <w:t xml:space="preserve"> is in agreement with most of the previous studies and small bones also shows sexual dimorphism. W</w:t>
      </w:r>
      <w:r w:rsidRPr="004151AF">
        <w:rPr>
          <w:rFonts w:ascii="Times New Roman" w:hAnsi="Times New Roman" w:cs="Times New Roman"/>
          <w:sz w:val="20"/>
          <w:szCs w:val="20"/>
        </w:rPr>
        <w:t>ith the implementation of discrim</w:t>
      </w:r>
      <w:r w:rsidR="00C5744B">
        <w:rPr>
          <w:rFonts w:ascii="Times New Roman" w:hAnsi="Times New Roman" w:cs="Times New Roman"/>
          <w:sz w:val="20"/>
          <w:szCs w:val="20"/>
        </w:rPr>
        <w:t xml:space="preserve">inant function analysis it can be concluded that </w:t>
      </w:r>
      <w:r w:rsidRPr="004151AF">
        <w:rPr>
          <w:rFonts w:ascii="Times New Roman" w:hAnsi="Times New Roman" w:cs="Times New Roman"/>
          <w:sz w:val="20"/>
          <w:szCs w:val="20"/>
        </w:rPr>
        <w:t>we can determine sex based on patella morphometry with quite high confidence limit.</w:t>
      </w:r>
    </w:p>
    <w:p w:rsidR="004151AF" w:rsidRDefault="004151AF" w:rsidP="004151AF">
      <w:pPr>
        <w:spacing w:after="0" w:line="240" w:lineRule="auto"/>
        <w:jc w:val="both"/>
        <w:rPr>
          <w:rFonts w:ascii="Times New Roman" w:hAnsi="Times New Roman" w:cs="Times New Roman"/>
          <w:sz w:val="20"/>
          <w:szCs w:val="20"/>
        </w:rPr>
      </w:pPr>
    </w:p>
    <w:p w:rsidR="004151AF" w:rsidRPr="004151AF" w:rsidRDefault="004151AF" w:rsidP="004F0C5D">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Keywords :-</w:t>
      </w:r>
      <w:proofErr w:type="gramEnd"/>
      <w:r>
        <w:rPr>
          <w:rFonts w:ascii="Times New Roman" w:hAnsi="Times New Roman" w:cs="Times New Roman"/>
          <w:sz w:val="20"/>
          <w:szCs w:val="20"/>
        </w:rPr>
        <w:t xml:space="preserve"> Sesamoid bone, Dimorphism, Discriminant function analysis, Pearson’s correlation, Graphical representation.</w:t>
      </w:r>
    </w:p>
    <w:p w:rsidR="004F0C5D" w:rsidRDefault="004F0C5D" w:rsidP="004F0C5D">
      <w:pPr>
        <w:spacing w:after="0" w:line="240" w:lineRule="auto"/>
        <w:jc w:val="both"/>
        <w:rPr>
          <w:rFonts w:ascii="Times New Roman" w:hAnsi="Times New Roman" w:cs="Times New Roman"/>
          <w:sz w:val="20"/>
          <w:szCs w:val="20"/>
        </w:rPr>
      </w:pPr>
    </w:p>
    <w:p w:rsidR="00A30872" w:rsidRDefault="00ED06FB" w:rsidP="004F0C5D">
      <w:pPr>
        <w:spacing w:after="0" w:line="240" w:lineRule="auto"/>
        <w:jc w:val="both"/>
        <w:rPr>
          <w:rFonts w:ascii="Times New Roman" w:hAnsi="Times New Roman" w:cs="Times New Roman"/>
          <w:color w:val="000000" w:themeColor="text1"/>
          <w:sz w:val="28"/>
          <w:szCs w:val="28"/>
        </w:rPr>
      </w:pPr>
      <w:proofErr w:type="gramStart"/>
      <w:r w:rsidRPr="0013483F">
        <w:rPr>
          <w:rFonts w:ascii="Times New Roman" w:hAnsi="Times New Roman" w:cs="Times New Roman"/>
          <w:b/>
          <w:color w:val="000000" w:themeColor="text1"/>
        </w:rPr>
        <w:t>Introduction :-</w:t>
      </w:r>
      <w:proofErr w:type="gramEnd"/>
      <w:r>
        <w:rPr>
          <w:rFonts w:ascii="Times New Roman" w:hAnsi="Times New Roman" w:cs="Times New Roman"/>
          <w:color w:val="000000" w:themeColor="text1"/>
          <w:sz w:val="28"/>
          <w:szCs w:val="28"/>
        </w:rPr>
        <w:t xml:space="preserve"> </w:t>
      </w:r>
      <w:r w:rsidR="00D70962" w:rsidRPr="0013483F">
        <w:rPr>
          <w:rFonts w:ascii="Times New Roman" w:hAnsi="Times New Roman" w:cs="Times New Roman"/>
          <w:color w:val="000000" w:themeColor="text1"/>
          <w:sz w:val="20"/>
          <w:szCs w:val="20"/>
        </w:rPr>
        <w:t>Sex determination is one of the major challenges for the forensic anthropologist within a medico-legal context. Estimation of sex is more reliable if the complete skeleton is available for analysis but in majority of forensic cases human skeletal remains are either incomplete or damaged.</w:t>
      </w:r>
      <w:r w:rsidR="00A41EF4" w:rsidRPr="0013483F">
        <w:rPr>
          <w:rFonts w:ascii="Times New Roman" w:hAnsi="Times New Roman" w:cs="Times New Roman"/>
          <w:color w:val="000000" w:themeColor="text1"/>
          <w:sz w:val="20"/>
          <w:szCs w:val="20"/>
        </w:rPr>
        <w:t xml:space="preserve"> </w:t>
      </w:r>
      <w:r w:rsidR="00A41EF4" w:rsidRPr="0013483F">
        <w:rPr>
          <w:rStyle w:val="A2"/>
          <w:rFonts w:ascii="Times New Roman" w:hAnsi="Times New Roman" w:cs="Times New Roman"/>
          <w:color w:val="000000" w:themeColor="text1"/>
          <w:sz w:val="20"/>
          <w:szCs w:val="20"/>
        </w:rPr>
        <w:t>The</w:t>
      </w:r>
      <w:r w:rsidR="00A41EF4" w:rsidRPr="0013483F">
        <w:rPr>
          <w:rFonts w:ascii="Times New Roman" w:hAnsi="Times New Roman" w:cs="Times New Roman"/>
          <w:color w:val="000000" w:themeColor="text1"/>
          <w:sz w:val="20"/>
          <w:szCs w:val="20"/>
        </w:rPr>
        <w:t xml:space="preserve"> use of anthropometry in the field of forensic science and medicine dates back to 1882 when</w:t>
      </w:r>
      <w:r w:rsidRPr="0013483F">
        <w:rPr>
          <w:rFonts w:ascii="Times New Roman" w:hAnsi="Times New Roman" w:cs="Times New Roman"/>
          <w:color w:val="000000" w:themeColor="text1"/>
          <w:sz w:val="20"/>
          <w:szCs w:val="20"/>
        </w:rPr>
        <w:t xml:space="preserve"> </w:t>
      </w:r>
      <w:r w:rsidR="00A41EF4" w:rsidRPr="0013483F">
        <w:rPr>
          <w:rFonts w:ascii="Times New Roman" w:hAnsi="Times New Roman" w:cs="Times New Roman"/>
          <w:color w:val="000000" w:themeColor="text1"/>
          <w:sz w:val="20"/>
          <w:szCs w:val="20"/>
        </w:rPr>
        <w:t xml:space="preserve"> Alphonse Bertillon, a French police expert invented a system of criminal identification based on anthropometric measurements</w:t>
      </w:r>
      <w:r w:rsidR="002F4A40">
        <w:rPr>
          <w:rFonts w:ascii="Times New Roman" w:hAnsi="Times New Roman" w:cs="Times New Roman"/>
          <w:color w:val="000000" w:themeColor="text1"/>
          <w:sz w:val="20"/>
          <w:szCs w:val="20"/>
        </w:rPr>
        <w:t xml:space="preserve"> The</w:t>
      </w:r>
      <w:r w:rsidR="00A41EF4" w:rsidRPr="0013483F">
        <w:rPr>
          <w:rFonts w:ascii="Times New Roman" w:hAnsi="Times New Roman" w:cs="Times New Roman"/>
          <w:color w:val="000000" w:themeColor="text1"/>
          <w:sz w:val="20"/>
          <w:szCs w:val="20"/>
        </w:rPr>
        <w:t xml:space="preserve"> system of identification spread rapidly through much of the world but the system was not accepted much in view of some major drawbacks and discovery of other identification systems e.g. </w:t>
      </w:r>
      <w:proofErr w:type="spellStart"/>
      <w:r w:rsidR="00A41EF4" w:rsidRPr="0013483F">
        <w:rPr>
          <w:rFonts w:ascii="Times New Roman" w:hAnsi="Times New Roman" w:cs="Times New Roman"/>
          <w:color w:val="000000" w:themeColor="text1"/>
          <w:sz w:val="20"/>
          <w:szCs w:val="20"/>
        </w:rPr>
        <w:t>dactylography</w:t>
      </w:r>
      <w:proofErr w:type="spellEnd"/>
      <w:r w:rsidR="00A41EF4" w:rsidRPr="0013483F">
        <w:rPr>
          <w:rFonts w:ascii="Times New Roman" w:hAnsi="Times New Roman" w:cs="Times New Roman"/>
          <w:color w:val="000000" w:themeColor="text1"/>
          <w:sz w:val="20"/>
          <w:szCs w:val="20"/>
        </w:rPr>
        <w:t>.</w:t>
      </w:r>
      <w:r w:rsidR="002F4A40" w:rsidRPr="002F4A40">
        <w:rPr>
          <w:rFonts w:ascii="Times New Roman" w:hAnsi="Times New Roman" w:cs="Times New Roman"/>
          <w:color w:val="000000" w:themeColor="text1"/>
          <w:sz w:val="20"/>
          <w:szCs w:val="20"/>
          <w:vertAlign w:val="superscript"/>
        </w:rPr>
        <w:t>(1)</w:t>
      </w:r>
      <w:r w:rsidR="00A41EF4" w:rsidRPr="002F4A40">
        <w:rPr>
          <w:rFonts w:ascii="Times New Roman" w:hAnsi="Times New Roman" w:cs="Times New Roman"/>
          <w:color w:val="000000" w:themeColor="text1"/>
          <w:sz w:val="20"/>
          <w:szCs w:val="20"/>
          <w:vertAlign w:val="superscript"/>
        </w:rPr>
        <w:t xml:space="preserve"> </w:t>
      </w:r>
      <w:r w:rsidR="00A41EF4" w:rsidRPr="0013483F">
        <w:rPr>
          <w:rStyle w:val="A2"/>
          <w:rFonts w:ascii="Times New Roman" w:hAnsi="Times New Roman" w:cs="Times New Roman"/>
          <w:color w:val="000000" w:themeColor="text1"/>
          <w:sz w:val="20"/>
          <w:szCs w:val="20"/>
        </w:rPr>
        <w:t xml:space="preserve">The rise and development of the discipline was strongly accelerated with the publication of </w:t>
      </w:r>
      <w:proofErr w:type="spellStart"/>
      <w:r w:rsidR="00A41EF4" w:rsidRPr="0013483F">
        <w:rPr>
          <w:rStyle w:val="A2"/>
          <w:rFonts w:ascii="Times New Roman" w:hAnsi="Times New Roman" w:cs="Times New Roman"/>
          <w:color w:val="000000" w:themeColor="text1"/>
          <w:sz w:val="20"/>
          <w:szCs w:val="20"/>
        </w:rPr>
        <w:t>Wolton</w:t>
      </w:r>
      <w:proofErr w:type="spellEnd"/>
      <w:r w:rsidR="00A41EF4" w:rsidRPr="0013483F">
        <w:rPr>
          <w:rStyle w:val="A2"/>
          <w:rFonts w:ascii="Times New Roman" w:hAnsi="Times New Roman" w:cs="Times New Roman"/>
          <w:color w:val="000000" w:themeColor="text1"/>
          <w:sz w:val="20"/>
          <w:szCs w:val="20"/>
        </w:rPr>
        <w:t xml:space="preserve"> M. </w:t>
      </w:r>
      <w:proofErr w:type="spellStart"/>
      <w:r w:rsidR="00A41EF4" w:rsidRPr="0013483F">
        <w:rPr>
          <w:rStyle w:val="A2"/>
          <w:rFonts w:ascii="Times New Roman" w:hAnsi="Times New Roman" w:cs="Times New Roman"/>
          <w:color w:val="000000" w:themeColor="text1"/>
          <w:sz w:val="20"/>
          <w:szCs w:val="20"/>
        </w:rPr>
        <w:t>Krogman’s</w:t>
      </w:r>
      <w:proofErr w:type="spellEnd"/>
      <w:r w:rsidR="00A41EF4" w:rsidRPr="0013483F">
        <w:rPr>
          <w:rStyle w:val="A2"/>
          <w:rFonts w:ascii="Times New Roman" w:hAnsi="Times New Roman" w:cs="Times New Roman"/>
          <w:color w:val="000000" w:themeColor="text1"/>
          <w:sz w:val="20"/>
          <w:szCs w:val="20"/>
        </w:rPr>
        <w:t>( 1939) “</w:t>
      </w:r>
      <w:r w:rsidR="00A41EF4" w:rsidRPr="0013483F">
        <w:rPr>
          <w:rStyle w:val="A2"/>
          <w:rFonts w:ascii="Times New Roman" w:hAnsi="Times New Roman" w:cs="Times New Roman"/>
          <w:i/>
          <w:iCs/>
          <w:color w:val="000000" w:themeColor="text1"/>
          <w:sz w:val="20"/>
          <w:szCs w:val="20"/>
        </w:rPr>
        <w:t>Guide to the Identification of Human Skeletal Material”</w:t>
      </w:r>
      <w:r w:rsidR="002F4A40">
        <w:rPr>
          <w:rStyle w:val="A2"/>
          <w:rFonts w:ascii="Times New Roman" w:hAnsi="Times New Roman" w:cs="Times New Roman"/>
          <w:i/>
          <w:iCs/>
          <w:color w:val="000000" w:themeColor="text1"/>
          <w:sz w:val="20"/>
          <w:szCs w:val="20"/>
        </w:rPr>
        <w:t xml:space="preserve"> </w:t>
      </w:r>
      <w:r w:rsidR="00A41EF4" w:rsidRPr="0013483F">
        <w:rPr>
          <w:rStyle w:val="A2"/>
          <w:rFonts w:ascii="Times New Roman" w:hAnsi="Times New Roman" w:cs="Times New Roman"/>
          <w:color w:val="000000" w:themeColor="text1"/>
          <w:sz w:val="20"/>
          <w:szCs w:val="20"/>
        </w:rPr>
        <w:t>and by significant involvement of physical anthropologists in the identification of victims from the Second World War.</w:t>
      </w:r>
      <w:r w:rsidR="002F4A40" w:rsidRPr="002F4A40">
        <w:rPr>
          <w:rStyle w:val="A2"/>
          <w:rFonts w:ascii="Times New Roman" w:hAnsi="Times New Roman" w:cs="Times New Roman"/>
          <w:color w:val="000000" w:themeColor="text1"/>
          <w:sz w:val="20"/>
          <w:szCs w:val="20"/>
          <w:vertAlign w:val="superscript"/>
        </w:rPr>
        <w:t>(2)</w:t>
      </w:r>
      <w:r w:rsidRPr="002F4A40">
        <w:rPr>
          <w:rStyle w:val="A2"/>
          <w:rFonts w:ascii="Times New Roman" w:hAnsi="Times New Roman" w:cs="Times New Roman"/>
          <w:color w:val="000000" w:themeColor="text1"/>
          <w:sz w:val="20"/>
          <w:szCs w:val="20"/>
          <w:vertAlign w:val="superscript"/>
        </w:rPr>
        <w:t xml:space="preserve"> </w:t>
      </w:r>
      <w:r w:rsidRPr="0013483F">
        <w:rPr>
          <w:rFonts w:ascii="Times New Roman" w:hAnsi="Times New Roman" w:cs="Times New Roman"/>
          <w:color w:val="000000" w:themeColor="text1"/>
          <w:sz w:val="20"/>
          <w:szCs w:val="20"/>
        </w:rPr>
        <w:t xml:space="preserve">Gender determination is more reliable if the complete skeleton is available for analysis. But in forensic cases, human skeletal remains are often with conditions like incomplete, not intact, </w:t>
      </w:r>
      <w:r w:rsidR="002F4A40">
        <w:rPr>
          <w:rFonts w:ascii="Times New Roman" w:hAnsi="Times New Roman" w:cs="Times New Roman"/>
          <w:color w:val="000000" w:themeColor="text1"/>
          <w:sz w:val="20"/>
          <w:szCs w:val="20"/>
        </w:rPr>
        <w:t xml:space="preserve">fragmented, </w:t>
      </w:r>
      <w:r w:rsidRPr="0013483F">
        <w:rPr>
          <w:rFonts w:ascii="Times New Roman" w:hAnsi="Times New Roman" w:cs="Times New Roman"/>
          <w:color w:val="000000" w:themeColor="text1"/>
          <w:sz w:val="20"/>
          <w:szCs w:val="20"/>
        </w:rPr>
        <w:t>burned, or damaged. Knowledge of the gender of an unknown skeletal set is essential to make a more accurate estimation of age</w:t>
      </w:r>
      <w:r w:rsidR="0013483F">
        <w:rPr>
          <w:rFonts w:ascii="Times New Roman" w:hAnsi="Times New Roman" w:cs="Times New Roman"/>
          <w:color w:val="000000" w:themeColor="text1"/>
          <w:sz w:val="20"/>
          <w:szCs w:val="20"/>
        </w:rPr>
        <w:t>.</w:t>
      </w:r>
      <w:r w:rsidR="001C1F5E" w:rsidRPr="001C1F5E">
        <w:rPr>
          <w:rFonts w:ascii="Times New Roman" w:hAnsi="Times New Roman" w:cs="Times New Roman"/>
          <w:color w:val="000000" w:themeColor="text1"/>
          <w:sz w:val="20"/>
          <w:szCs w:val="20"/>
          <w:vertAlign w:val="superscript"/>
        </w:rPr>
        <w:t>(3)</w:t>
      </w:r>
      <w:r w:rsidR="001C1F5E" w:rsidRPr="001C1F5E">
        <w:rPr>
          <w:rFonts w:ascii="Times New Roman" w:hAnsi="Times New Roman" w:cs="Times New Roman"/>
          <w:color w:val="000000" w:themeColor="text1"/>
          <w:sz w:val="20"/>
          <w:szCs w:val="20"/>
        </w:rPr>
        <w:t xml:space="preserve"> </w:t>
      </w:r>
      <w:r w:rsidR="001C1F5E" w:rsidRPr="0013483F">
        <w:rPr>
          <w:rFonts w:ascii="Times New Roman" w:hAnsi="Times New Roman" w:cs="Times New Roman"/>
          <w:color w:val="000000" w:themeColor="text1"/>
          <w:sz w:val="20"/>
          <w:szCs w:val="20"/>
        </w:rPr>
        <w:t xml:space="preserve">With the lack of DNA analysis, forensic anthropology applies </w:t>
      </w:r>
      <w:proofErr w:type="spellStart"/>
      <w:r w:rsidR="001C1F5E" w:rsidRPr="0013483F">
        <w:rPr>
          <w:rFonts w:ascii="Times New Roman" w:hAnsi="Times New Roman" w:cs="Times New Roman"/>
          <w:color w:val="000000" w:themeColor="text1"/>
          <w:sz w:val="20"/>
          <w:szCs w:val="20"/>
        </w:rPr>
        <w:t>it’s</w:t>
      </w:r>
      <w:proofErr w:type="spellEnd"/>
      <w:r w:rsidR="001C1F5E" w:rsidRPr="0013483F">
        <w:rPr>
          <w:rFonts w:ascii="Times New Roman" w:hAnsi="Times New Roman" w:cs="Times New Roman"/>
          <w:color w:val="000000" w:themeColor="text1"/>
          <w:sz w:val="20"/>
          <w:szCs w:val="20"/>
        </w:rPr>
        <w:t xml:space="preserve"> knowledge</w:t>
      </w:r>
      <w:r w:rsidR="009A7A31">
        <w:rPr>
          <w:rFonts w:ascii="Times New Roman" w:hAnsi="Times New Roman" w:cs="Times New Roman"/>
          <w:color w:val="000000" w:themeColor="text1"/>
          <w:sz w:val="20"/>
          <w:szCs w:val="20"/>
        </w:rPr>
        <w:t xml:space="preserve"> with the help of artificial intelligence (ANN) </w:t>
      </w:r>
      <w:r w:rsidR="001C1F5E" w:rsidRPr="0013483F">
        <w:rPr>
          <w:rFonts w:ascii="Times New Roman" w:hAnsi="Times New Roman" w:cs="Times New Roman"/>
          <w:color w:val="000000" w:themeColor="text1"/>
          <w:sz w:val="20"/>
          <w:szCs w:val="20"/>
        </w:rPr>
        <w:t xml:space="preserve"> based on skeletal dimorphism which give contribution in identification, particular in gender determination.</w:t>
      </w:r>
      <w:r w:rsidR="001C1F5E" w:rsidRPr="001C1F5E">
        <w:rPr>
          <w:rFonts w:ascii="Times New Roman" w:hAnsi="Times New Roman" w:cs="Times New Roman"/>
          <w:color w:val="000000" w:themeColor="text1"/>
          <w:sz w:val="20"/>
          <w:szCs w:val="20"/>
          <w:vertAlign w:val="superscript"/>
        </w:rPr>
        <w:t>(4)</w:t>
      </w:r>
    </w:p>
    <w:p w:rsidR="009E6435" w:rsidRPr="00A30872" w:rsidRDefault="009E6435" w:rsidP="004F0C5D">
      <w:pPr>
        <w:spacing w:after="0" w:line="240" w:lineRule="auto"/>
        <w:jc w:val="both"/>
        <w:rPr>
          <w:rFonts w:ascii="Times New Roman" w:hAnsi="Times New Roman" w:cs="Times New Roman"/>
          <w:color w:val="000000" w:themeColor="text1"/>
          <w:sz w:val="28"/>
          <w:szCs w:val="28"/>
        </w:rPr>
      </w:pPr>
      <w:r w:rsidRPr="004151AF">
        <w:rPr>
          <w:rFonts w:ascii="Times New Roman" w:hAnsi="Times New Roman" w:cs="Times New Roman"/>
          <w:sz w:val="20"/>
          <w:szCs w:val="20"/>
        </w:rPr>
        <w:t xml:space="preserve">The bone studied was </w:t>
      </w:r>
      <w:r w:rsidRPr="004151AF">
        <w:rPr>
          <w:rFonts w:ascii="Times New Roman" w:hAnsi="Times New Roman" w:cs="Times New Roman"/>
          <w:bCs/>
          <w:sz w:val="20"/>
          <w:szCs w:val="20"/>
        </w:rPr>
        <w:t>human patellae</w:t>
      </w:r>
      <w:r w:rsidR="00ED06FB" w:rsidRPr="004151AF">
        <w:rPr>
          <w:rFonts w:ascii="Times New Roman" w:hAnsi="Times New Roman" w:cs="Times New Roman"/>
          <w:color w:val="000000" w:themeColor="text1"/>
          <w:sz w:val="20"/>
          <w:szCs w:val="20"/>
        </w:rPr>
        <w:t>.</w:t>
      </w:r>
      <w:r w:rsidR="00624104">
        <w:rPr>
          <w:rFonts w:ascii="Times New Roman" w:hAnsi="Times New Roman" w:cs="Times New Roman"/>
          <w:color w:val="000000" w:themeColor="text1"/>
          <w:sz w:val="20"/>
          <w:szCs w:val="20"/>
        </w:rPr>
        <w:t xml:space="preserve"> </w:t>
      </w:r>
      <w:r w:rsidR="00FD6E7D" w:rsidRPr="004151AF">
        <w:rPr>
          <w:rFonts w:ascii="Times New Roman" w:hAnsi="Times New Roman" w:cs="Times New Roman"/>
          <w:sz w:val="20"/>
          <w:szCs w:val="20"/>
        </w:rPr>
        <w:t>Now w</w:t>
      </w:r>
      <w:r w:rsidRPr="004151AF">
        <w:rPr>
          <w:rFonts w:ascii="Times New Roman" w:hAnsi="Times New Roman" w:cs="Times New Roman"/>
          <w:sz w:val="20"/>
          <w:szCs w:val="20"/>
        </w:rPr>
        <w:t>hy the sesamoid bone-PATELLA had been chosen for the study</w:t>
      </w:r>
      <w:r w:rsidR="00ED06FB" w:rsidRPr="004151AF">
        <w:rPr>
          <w:rFonts w:ascii="Times New Roman" w:hAnsi="Times New Roman" w:cs="Times New Roman"/>
          <w:sz w:val="20"/>
          <w:szCs w:val="20"/>
        </w:rPr>
        <w:t xml:space="preserve">? </w:t>
      </w:r>
      <w:r w:rsidRPr="004151AF">
        <w:rPr>
          <w:rFonts w:ascii="Times New Roman" w:hAnsi="Times New Roman" w:cs="Times New Roman"/>
          <w:sz w:val="20"/>
          <w:szCs w:val="20"/>
        </w:rPr>
        <w:t xml:space="preserve">In cases of </w:t>
      </w:r>
      <w:r w:rsidRPr="004151AF">
        <w:rPr>
          <w:rFonts w:ascii="Times New Roman" w:hAnsi="Times New Roman" w:cs="Times New Roman"/>
          <w:bCs/>
          <w:sz w:val="20"/>
          <w:szCs w:val="20"/>
        </w:rPr>
        <w:t xml:space="preserve">mass fatalities </w:t>
      </w:r>
      <w:r w:rsidRPr="004151AF">
        <w:rPr>
          <w:rFonts w:ascii="Times New Roman" w:hAnsi="Times New Roman" w:cs="Times New Roman"/>
          <w:sz w:val="20"/>
          <w:szCs w:val="20"/>
        </w:rPr>
        <w:t>like blast injury or air- craft accident, the skull, pelvis and long bones are frequently absent or fragmented so sex prediction must be attempted from other parts of skeleton.</w:t>
      </w:r>
      <w:r w:rsidR="002C04AE">
        <w:rPr>
          <w:rFonts w:ascii="Times New Roman" w:hAnsi="Times New Roman" w:cs="Times New Roman"/>
          <w:color w:val="000000" w:themeColor="text1"/>
          <w:sz w:val="20"/>
          <w:szCs w:val="20"/>
        </w:rPr>
        <w:t xml:space="preserve"> </w:t>
      </w:r>
      <w:proofErr w:type="spellStart"/>
      <w:proofErr w:type="gramStart"/>
      <w:r w:rsidRPr="004151AF">
        <w:rPr>
          <w:rFonts w:ascii="Times New Roman" w:hAnsi="Times New Roman" w:cs="Times New Roman"/>
          <w:sz w:val="20"/>
          <w:szCs w:val="20"/>
        </w:rPr>
        <w:t>Where as</w:t>
      </w:r>
      <w:proofErr w:type="spellEnd"/>
      <w:r w:rsidRPr="004151AF">
        <w:rPr>
          <w:rFonts w:ascii="Times New Roman" w:hAnsi="Times New Roman" w:cs="Times New Roman"/>
          <w:sz w:val="20"/>
          <w:szCs w:val="20"/>
        </w:rPr>
        <w:t xml:space="preserve"> Patella forms within the t</w:t>
      </w:r>
      <w:r w:rsidR="00FD6E7D" w:rsidRPr="004151AF">
        <w:rPr>
          <w:rFonts w:ascii="Times New Roman" w:hAnsi="Times New Roman" w:cs="Times New Roman"/>
          <w:sz w:val="20"/>
          <w:szCs w:val="20"/>
        </w:rPr>
        <w:t xml:space="preserve">endon of the quadriceps muscle </w:t>
      </w:r>
      <w:r w:rsidRPr="004151AF">
        <w:rPr>
          <w:rFonts w:ascii="Times New Roman" w:hAnsi="Times New Roman" w:cs="Times New Roman"/>
          <w:sz w:val="20"/>
          <w:szCs w:val="20"/>
        </w:rPr>
        <w:t>it survives being fragmented easily.</w:t>
      </w:r>
      <w:proofErr w:type="gramEnd"/>
      <w:r w:rsidR="00ED06FB" w:rsidRPr="004151AF">
        <w:rPr>
          <w:rFonts w:ascii="Times New Roman" w:hAnsi="Times New Roman" w:cs="Times New Roman"/>
          <w:color w:val="000000" w:themeColor="text1"/>
          <w:sz w:val="20"/>
          <w:szCs w:val="20"/>
        </w:rPr>
        <w:t xml:space="preserve"> </w:t>
      </w:r>
      <w:r w:rsidRPr="004151AF">
        <w:rPr>
          <w:rFonts w:ascii="Times New Roman" w:hAnsi="Times New Roman" w:cs="Times New Roman"/>
          <w:sz w:val="20"/>
          <w:szCs w:val="20"/>
        </w:rPr>
        <w:t xml:space="preserve">Since the shape and size of the patella relies on the </w:t>
      </w:r>
      <w:r w:rsidRPr="004151AF">
        <w:rPr>
          <w:rFonts w:ascii="Times New Roman" w:hAnsi="Times New Roman" w:cs="Times New Roman"/>
          <w:bCs/>
          <w:sz w:val="20"/>
          <w:szCs w:val="20"/>
        </w:rPr>
        <w:t>strength of the muscle mass</w:t>
      </w:r>
      <w:r w:rsidRPr="004151AF">
        <w:rPr>
          <w:rFonts w:ascii="Times New Roman" w:hAnsi="Times New Roman" w:cs="Times New Roman"/>
          <w:sz w:val="20"/>
          <w:szCs w:val="20"/>
        </w:rPr>
        <w:t>, it is likely that stronger muscle masses could alter the shape and size of this bone</w:t>
      </w:r>
      <w:r w:rsidR="00ED06FB" w:rsidRPr="004151AF">
        <w:rPr>
          <w:rFonts w:ascii="Times New Roman" w:hAnsi="Times New Roman" w:cs="Times New Roman"/>
          <w:sz w:val="20"/>
          <w:szCs w:val="20"/>
        </w:rPr>
        <w:t>.</w:t>
      </w:r>
      <w:r w:rsidR="00ED06FB" w:rsidRPr="004151AF">
        <w:rPr>
          <w:rFonts w:ascii="Times New Roman" w:hAnsi="Times New Roman" w:cs="Times New Roman"/>
          <w:color w:val="000000" w:themeColor="text1"/>
          <w:sz w:val="20"/>
          <w:szCs w:val="20"/>
        </w:rPr>
        <w:t xml:space="preserve"> </w:t>
      </w:r>
      <w:r w:rsidRPr="004151AF">
        <w:rPr>
          <w:rFonts w:ascii="Times New Roman" w:hAnsi="Times New Roman" w:cs="Times New Roman"/>
          <w:sz w:val="20"/>
          <w:szCs w:val="20"/>
        </w:rPr>
        <w:t xml:space="preserve">Given that </w:t>
      </w:r>
      <w:r w:rsidRPr="004151AF">
        <w:rPr>
          <w:rFonts w:ascii="Times New Roman" w:hAnsi="Times New Roman" w:cs="Times New Roman"/>
          <w:bCs/>
          <w:sz w:val="20"/>
          <w:szCs w:val="20"/>
        </w:rPr>
        <w:t xml:space="preserve">females have a smaller build </w:t>
      </w:r>
      <w:r w:rsidRPr="004151AF">
        <w:rPr>
          <w:rFonts w:ascii="Times New Roman" w:hAnsi="Times New Roman" w:cs="Times New Roman"/>
          <w:sz w:val="20"/>
          <w:szCs w:val="20"/>
        </w:rPr>
        <w:t>than males, it can be hypothesized that some measurements of the patella will display sexual dimorphism</w:t>
      </w:r>
      <w:proofErr w:type="gramStart"/>
      <w:r w:rsidR="00ED06FB" w:rsidRPr="004151AF">
        <w:rPr>
          <w:rFonts w:ascii="Times New Roman" w:hAnsi="Times New Roman" w:cs="Times New Roman"/>
          <w:color w:val="000000" w:themeColor="text1"/>
          <w:sz w:val="20"/>
          <w:szCs w:val="20"/>
        </w:rPr>
        <w:t>.</w:t>
      </w:r>
      <w:r w:rsidR="00937D0B" w:rsidRPr="00937D0B">
        <w:rPr>
          <w:rFonts w:ascii="Times New Roman" w:hAnsi="Times New Roman" w:cs="Times New Roman"/>
          <w:color w:val="000000" w:themeColor="text1"/>
          <w:sz w:val="20"/>
          <w:szCs w:val="20"/>
          <w:vertAlign w:val="superscript"/>
        </w:rPr>
        <w:t>(</w:t>
      </w:r>
      <w:proofErr w:type="gramEnd"/>
      <w:r w:rsidR="00937D0B" w:rsidRPr="00937D0B">
        <w:rPr>
          <w:rFonts w:ascii="Times New Roman" w:hAnsi="Times New Roman" w:cs="Times New Roman"/>
          <w:color w:val="000000" w:themeColor="text1"/>
          <w:sz w:val="20"/>
          <w:szCs w:val="20"/>
          <w:vertAlign w:val="superscript"/>
        </w:rPr>
        <w:t>5)</w:t>
      </w:r>
    </w:p>
    <w:p w:rsidR="00A73507" w:rsidRDefault="00A73507" w:rsidP="00A30872">
      <w:pPr>
        <w:spacing w:after="0"/>
        <w:rPr>
          <w:rFonts w:ascii="Times New Roman" w:hAnsi="Times New Roman" w:cs="Times New Roman"/>
          <w:b/>
          <w:u w:val="single"/>
          <w:lang w:val="en-US"/>
        </w:rPr>
      </w:pPr>
    </w:p>
    <w:p w:rsidR="004F0C5D" w:rsidRDefault="004B09C8" w:rsidP="004F0C5D">
      <w:pPr>
        <w:spacing w:after="0"/>
        <w:rPr>
          <w:rFonts w:ascii="Times New Roman" w:hAnsi="Times New Roman" w:cs="Times New Roman"/>
          <w:b/>
          <w:u w:val="single"/>
          <w:lang w:val="en-US"/>
        </w:rPr>
      </w:pPr>
      <w:r w:rsidRPr="0013483F">
        <w:rPr>
          <w:rFonts w:ascii="Times New Roman" w:hAnsi="Times New Roman" w:cs="Times New Roman"/>
          <w:b/>
          <w:u w:val="single"/>
          <w:lang w:val="en-US"/>
        </w:rPr>
        <w:t>AIM OF THE STUDY</w:t>
      </w:r>
      <w:r w:rsidR="004F0C5D">
        <w:rPr>
          <w:rFonts w:ascii="Times New Roman" w:hAnsi="Times New Roman" w:cs="Times New Roman"/>
          <w:b/>
          <w:u w:val="single"/>
          <w:lang w:val="en-US"/>
        </w:rPr>
        <w:t xml:space="preserve"> </w:t>
      </w:r>
    </w:p>
    <w:p w:rsidR="00906185" w:rsidRPr="004F0C5D" w:rsidRDefault="009E6435" w:rsidP="004F0C5D">
      <w:pPr>
        <w:spacing w:after="0"/>
        <w:rPr>
          <w:rFonts w:ascii="Times New Roman" w:hAnsi="Times New Roman" w:cs="Times New Roman"/>
          <w:b/>
          <w:u w:val="single"/>
          <w:lang w:val="en-US"/>
        </w:rPr>
      </w:pPr>
      <w:r w:rsidRPr="0013483F">
        <w:rPr>
          <w:rFonts w:ascii="Times New Roman" w:hAnsi="Times New Roman" w:cs="Times New Roman"/>
          <w:sz w:val="20"/>
          <w:szCs w:val="20"/>
        </w:rPr>
        <w:t xml:space="preserve">The aim of my study is to find out any </w:t>
      </w:r>
      <w:r w:rsidRPr="0013483F">
        <w:rPr>
          <w:rFonts w:ascii="Times New Roman" w:hAnsi="Times New Roman" w:cs="Times New Roman"/>
          <w:bCs/>
          <w:sz w:val="20"/>
          <w:szCs w:val="20"/>
        </w:rPr>
        <w:t>significant sexual differentiation between</w:t>
      </w:r>
      <w:r w:rsidRPr="0013483F">
        <w:rPr>
          <w:rFonts w:ascii="Times New Roman" w:hAnsi="Times New Roman" w:cs="Times New Roman"/>
          <w:sz w:val="20"/>
          <w:szCs w:val="20"/>
        </w:rPr>
        <w:t xml:space="preserve"> male and female by using </w:t>
      </w:r>
      <w:r w:rsidRPr="0013483F">
        <w:rPr>
          <w:rFonts w:ascii="Times New Roman" w:hAnsi="Times New Roman" w:cs="Times New Roman"/>
          <w:bCs/>
          <w:sz w:val="20"/>
          <w:szCs w:val="20"/>
        </w:rPr>
        <w:t xml:space="preserve">different measurements and weight </w:t>
      </w:r>
      <w:r w:rsidRPr="0013483F">
        <w:rPr>
          <w:rFonts w:ascii="Times New Roman" w:hAnsi="Times New Roman" w:cs="Times New Roman"/>
          <w:sz w:val="20"/>
          <w:szCs w:val="20"/>
        </w:rPr>
        <w:t>of patella of both sides.</w:t>
      </w:r>
    </w:p>
    <w:p w:rsidR="004B09C8" w:rsidRDefault="004B09C8" w:rsidP="004F0C5D">
      <w:pPr>
        <w:spacing w:after="0"/>
        <w:rPr>
          <w:rFonts w:ascii="Times New Roman" w:hAnsi="Times New Roman" w:cs="Times New Roman"/>
          <w:b/>
          <w:bCs/>
          <w:sz w:val="20"/>
          <w:szCs w:val="20"/>
          <w:u w:val="single"/>
          <w:lang w:val="en-US"/>
        </w:rPr>
      </w:pPr>
      <w:r w:rsidRPr="004B09C8">
        <w:rPr>
          <w:rFonts w:ascii="Times New Roman" w:hAnsi="Times New Roman" w:cs="Times New Roman"/>
          <w:b/>
          <w:bCs/>
          <w:sz w:val="20"/>
          <w:szCs w:val="20"/>
          <w:u w:val="single"/>
          <w:lang w:val="en-US"/>
        </w:rPr>
        <w:t>OBJECTIVE OF THE STUDY</w:t>
      </w:r>
    </w:p>
    <w:p w:rsidR="0013483F" w:rsidRPr="0013483F" w:rsidRDefault="0013483F" w:rsidP="004F0C5D">
      <w:pPr>
        <w:spacing w:after="0"/>
        <w:rPr>
          <w:rFonts w:ascii="Times New Roman" w:hAnsi="Times New Roman" w:cs="Times New Roman"/>
          <w:sz w:val="20"/>
          <w:szCs w:val="20"/>
        </w:rPr>
      </w:pPr>
      <w:proofErr w:type="gramStart"/>
      <w:r w:rsidRPr="0013483F">
        <w:rPr>
          <w:rFonts w:ascii="Times New Roman" w:hAnsi="Times New Roman" w:cs="Times New Roman"/>
          <w:sz w:val="20"/>
          <w:szCs w:val="20"/>
          <w:lang w:val="en-US"/>
        </w:rPr>
        <w:t>1.</w:t>
      </w:r>
      <w:r w:rsidR="009E6435" w:rsidRPr="0013483F">
        <w:rPr>
          <w:rFonts w:ascii="Times New Roman" w:hAnsi="Times New Roman" w:cs="Times New Roman"/>
          <w:sz w:val="20"/>
          <w:szCs w:val="20"/>
          <w:lang w:val="en-US"/>
        </w:rPr>
        <w:t>To</w:t>
      </w:r>
      <w:proofErr w:type="gramEnd"/>
      <w:r w:rsidR="009E6435" w:rsidRPr="0013483F">
        <w:rPr>
          <w:rFonts w:ascii="Times New Roman" w:hAnsi="Times New Roman" w:cs="Times New Roman"/>
          <w:sz w:val="20"/>
          <w:szCs w:val="20"/>
          <w:lang w:val="en-US"/>
        </w:rPr>
        <w:t xml:space="preserve"> determine any </w:t>
      </w:r>
      <w:r w:rsidR="009E6435" w:rsidRPr="0013483F">
        <w:rPr>
          <w:rFonts w:ascii="Times New Roman" w:hAnsi="Times New Roman" w:cs="Times New Roman"/>
          <w:bCs/>
          <w:sz w:val="20"/>
          <w:szCs w:val="20"/>
          <w:lang w:val="en-US"/>
        </w:rPr>
        <w:t xml:space="preserve">correlation between patellar weight and different dimensions </w:t>
      </w:r>
      <w:r w:rsidR="009E6435" w:rsidRPr="0013483F">
        <w:rPr>
          <w:rFonts w:ascii="Times New Roman" w:hAnsi="Times New Roman" w:cs="Times New Roman"/>
          <w:sz w:val="20"/>
          <w:szCs w:val="20"/>
          <w:lang w:val="en-US"/>
        </w:rPr>
        <w:t>(length, breath, thickness) of the patella in male and female.</w:t>
      </w:r>
    </w:p>
    <w:p w:rsidR="00906185" w:rsidRPr="0013483F" w:rsidRDefault="0013483F" w:rsidP="004F0C5D">
      <w:pPr>
        <w:spacing w:after="0"/>
        <w:rPr>
          <w:rFonts w:ascii="Times New Roman" w:hAnsi="Times New Roman" w:cs="Times New Roman"/>
          <w:sz w:val="20"/>
          <w:szCs w:val="20"/>
        </w:rPr>
      </w:pPr>
      <w:proofErr w:type="gramStart"/>
      <w:r w:rsidRPr="0013483F">
        <w:rPr>
          <w:rFonts w:ascii="Times New Roman" w:hAnsi="Times New Roman" w:cs="Times New Roman"/>
          <w:sz w:val="20"/>
          <w:szCs w:val="20"/>
          <w:lang w:val="en-US"/>
        </w:rPr>
        <w:t>2.</w:t>
      </w:r>
      <w:r w:rsidR="009E6435" w:rsidRPr="0013483F">
        <w:rPr>
          <w:rFonts w:ascii="Times New Roman" w:hAnsi="Times New Roman" w:cs="Times New Roman"/>
          <w:sz w:val="20"/>
          <w:szCs w:val="20"/>
          <w:lang w:val="en-US"/>
        </w:rPr>
        <w:t>To</w:t>
      </w:r>
      <w:proofErr w:type="gramEnd"/>
      <w:r w:rsidR="009E6435" w:rsidRPr="0013483F">
        <w:rPr>
          <w:rFonts w:ascii="Times New Roman" w:hAnsi="Times New Roman" w:cs="Times New Roman"/>
          <w:sz w:val="20"/>
          <w:szCs w:val="20"/>
          <w:lang w:val="en-US"/>
        </w:rPr>
        <w:t xml:space="preserve"> determine </w:t>
      </w:r>
      <w:r w:rsidR="009E6435" w:rsidRPr="0013483F">
        <w:rPr>
          <w:rFonts w:ascii="Times New Roman" w:hAnsi="Times New Roman" w:cs="Times New Roman"/>
          <w:bCs/>
          <w:sz w:val="20"/>
          <w:szCs w:val="20"/>
          <w:lang w:val="en-US"/>
        </w:rPr>
        <w:t xml:space="preserve">any correlation between the whole body length and weight </w:t>
      </w:r>
      <w:r w:rsidR="009E6435" w:rsidRPr="0013483F">
        <w:rPr>
          <w:rFonts w:ascii="Times New Roman" w:hAnsi="Times New Roman" w:cs="Times New Roman"/>
          <w:sz w:val="20"/>
          <w:szCs w:val="20"/>
          <w:lang w:val="en-US"/>
        </w:rPr>
        <w:t>of the patella in male and female.</w:t>
      </w:r>
      <w:r w:rsidR="009E6435" w:rsidRPr="0013483F">
        <w:rPr>
          <w:rFonts w:ascii="Times New Roman" w:hAnsi="Times New Roman" w:cs="Times New Roman"/>
          <w:sz w:val="20"/>
          <w:szCs w:val="20"/>
        </w:rPr>
        <w:t xml:space="preserve"> </w:t>
      </w:r>
    </w:p>
    <w:p w:rsidR="004B09C8" w:rsidRPr="0013483F" w:rsidRDefault="004B09C8" w:rsidP="004F0C5D">
      <w:pPr>
        <w:spacing w:after="0"/>
        <w:rPr>
          <w:rFonts w:ascii="Times New Roman" w:hAnsi="Times New Roman" w:cs="Times New Roman"/>
          <w:b/>
          <w:u w:val="single"/>
          <w:lang w:val="en-US"/>
        </w:rPr>
      </w:pPr>
      <w:r w:rsidRPr="0013483F">
        <w:rPr>
          <w:rFonts w:ascii="Times New Roman" w:hAnsi="Times New Roman" w:cs="Times New Roman"/>
          <w:b/>
          <w:u w:val="single"/>
          <w:lang w:val="en-US"/>
        </w:rPr>
        <w:t>METHODS AND METHODOLOGY</w:t>
      </w:r>
    </w:p>
    <w:p w:rsidR="004F0C5D" w:rsidRDefault="004B09C8" w:rsidP="004F0C5D">
      <w:pPr>
        <w:spacing w:line="240" w:lineRule="auto"/>
        <w:rPr>
          <w:rFonts w:ascii="Times New Roman" w:hAnsi="Times New Roman" w:cs="Times New Roman"/>
          <w:sz w:val="20"/>
          <w:szCs w:val="20"/>
        </w:rPr>
      </w:pPr>
      <w:r w:rsidRPr="0013483F">
        <w:rPr>
          <w:rFonts w:ascii="Times New Roman" w:hAnsi="Times New Roman" w:cs="Times New Roman"/>
          <w:b/>
          <w:bCs/>
          <w:sz w:val="20"/>
          <w:szCs w:val="20"/>
          <w:lang w:val="en-US"/>
        </w:rPr>
        <w:t xml:space="preserve">STUDY   </w:t>
      </w:r>
      <w:proofErr w:type="gramStart"/>
      <w:r w:rsidRPr="0013483F">
        <w:rPr>
          <w:rFonts w:ascii="Times New Roman" w:hAnsi="Times New Roman" w:cs="Times New Roman"/>
          <w:b/>
          <w:bCs/>
          <w:sz w:val="20"/>
          <w:szCs w:val="20"/>
          <w:lang w:val="en-US"/>
        </w:rPr>
        <w:t>AREA :</w:t>
      </w:r>
      <w:proofErr w:type="gramEnd"/>
      <w:r w:rsidRPr="0013483F">
        <w:rPr>
          <w:rFonts w:ascii="Times New Roman" w:hAnsi="Times New Roman" w:cs="Times New Roman"/>
          <w:sz w:val="20"/>
          <w:szCs w:val="20"/>
        </w:rPr>
        <w:t xml:space="preserve"> </w:t>
      </w:r>
      <w:r w:rsidR="00AF1A07">
        <w:rPr>
          <w:rFonts w:ascii="Times New Roman" w:hAnsi="Times New Roman" w:cs="Times New Roman"/>
          <w:sz w:val="20"/>
          <w:szCs w:val="20"/>
        </w:rPr>
        <w:t>-</w:t>
      </w:r>
      <w:r w:rsidRPr="004B09C8">
        <w:rPr>
          <w:rFonts w:ascii="Times New Roman" w:hAnsi="Times New Roman" w:cs="Times New Roman"/>
          <w:sz w:val="20"/>
          <w:szCs w:val="20"/>
          <w:lang w:val="en-US"/>
        </w:rPr>
        <w:t>F.M.T. Department and mortuary at N.R.S Medical College &amp; Hospital, Kolkata.</w:t>
      </w:r>
    </w:p>
    <w:p w:rsidR="004B09C8" w:rsidRPr="004B09C8" w:rsidRDefault="004B09C8" w:rsidP="004F0C5D">
      <w:pPr>
        <w:spacing w:line="240" w:lineRule="auto"/>
        <w:rPr>
          <w:rFonts w:ascii="Times New Roman" w:hAnsi="Times New Roman" w:cs="Times New Roman"/>
          <w:sz w:val="20"/>
          <w:szCs w:val="20"/>
        </w:rPr>
      </w:pPr>
      <w:r w:rsidRPr="00AF1A07">
        <w:rPr>
          <w:rFonts w:ascii="Times New Roman" w:hAnsi="Times New Roman" w:cs="Times New Roman"/>
          <w:b/>
          <w:bCs/>
          <w:sz w:val="20"/>
          <w:szCs w:val="20"/>
          <w:lang w:val="en-US"/>
        </w:rPr>
        <w:t>STUDY PERIOD:</w:t>
      </w:r>
      <w:r w:rsidR="00AF1A07">
        <w:rPr>
          <w:rFonts w:ascii="Times New Roman" w:hAnsi="Times New Roman" w:cs="Times New Roman"/>
          <w:sz w:val="20"/>
          <w:szCs w:val="20"/>
        </w:rPr>
        <w:t>-</w:t>
      </w:r>
      <w:r w:rsidRPr="004B09C8">
        <w:rPr>
          <w:rFonts w:ascii="Times New Roman" w:hAnsi="Times New Roman" w:cs="Times New Roman"/>
          <w:sz w:val="20"/>
          <w:szCs w:val="20"/>
          <w:lang w:val="en-US"/>
        </w:rPr>
        <w:t>A one year study was conducted from 1</w:t>
      </w:r>
      <w:r w:rsidRPr="004B09C8">
        <w:rPr>
          <w:rFonts w:ascii="Times New Roman" w:hAnsi="Times New Roman" w:cs="Times New Roman"/>
          <w:sz w:val="20"/>
          <w:szCs w:val="20"/>
          <w:vertAlign w:val="superscript"/>
          <w:lang w:val="en-US"/>
        </w:rPr>
        <w:t>st</w:t>
      </w:r>
      <w:r w:rsidRPr="004B09C8">
        <w:rPr>
          <w:rFonts w:ascii="Times New Roman" w:hAnsi="Times New Roman" w:cs="Times New Roman"/>
          <w:sz w:val="20"/>
          <w:szCs w:val="20"/>
          <w:lang w:val="en-US"/>
        </w:rPr>
        <w:t>April 2015 to 31</w:t>
      </w:r>
      <w:r w:rsidRPr="004B09C8">
        <w:rPr>
          <w:rFonts w:ascii="Times New Roman" w:hAnsi="Times New Roman" w:cs="Times New Roman"/>
          <w:sz w:val="20"/>
          <w:szCs w:val="20"/>
          <w:vertAlign w:val="superscript"/>
          <w:lang w:val="en-US"/>
        </w:rPr>
        <w:t>st</w:t>
      </w:r>
      <w:r w:rsidRPr="004B09C8">
        <w:rPr>
          <w:rFonts w:ascii="Times New Roman" w:hAnsi="Times New Roman" w:cs="Times New Roman"/>
          <w:sz w:val="20"/>
          <w:szCs w:val="20"/>
          <w:lang w:val="en-US"/>
        </w:rPr>
        <w:t>March 2016.</w:t>
      </w:r>
      <w:r w:rsidRPr="004B09C8">
        <w:rPr>
          <w:rFonts w:ascii="Times New Roman" w:hAnsi="Times New Roman" w:cs="Times New Roman"/>
          <w:sz w:val="20"/>
          <w:szCs w:val="20"/>
        </w:rPr>
        <w:t xml:space="preserve"> </w:t>
      </w:r>
    </w:p>
    <w:p w:rsidR="004B09C8" w:rsidRPr="004B09C8" w:rsidRDefault="004B09C8" w:rsidP="004F0C5D">
      <w:pPr>
        <w:spacing w:line="240" w:lineRule="auto"/>
        <w:rPr>
          <w:rFonts w:ascii="Times New Roman" w:hAnsi="Times New Roman" w:cs="Times New Roman"/>
          <w:sz w:val="20"/>
          <w:szCs w:val="20"/>
        </w:rPr>
      </w:pPr>
      <w:r w:rsidRPr="00AF1A07">
        <w:rPr>
          <w:rFonts w:ascii="Times New Roman" w:hAnsi="Times New Roman" w:cs="Times New Roman"/>
          <w:b/>
          <w:bCs/>
          <w:sz w:val="20"/>
          <w:szCs w:val="20"/>
          <w:lang w:val="en-US"/>
        </w:rPr>
        <w:t>STUDY POPULATION:</w:t>
      </w:r>
      <w:r w:rsidR="00AF1A07">
        <w:rPr>
          <w:rFonts w:ascii="Times New Roman" w:hAnsi="Times New Roman" w:cs="Times New Roman"/>
          <w:sz w:val="20"/>
          <w:szCs w:val="20"/>
        </w:rPr>
        <w:t>-</w:t>
      </w:r>
      <w:r w:rsidRPr="004B09C8">
        <w:rPr>
          <w:rFonts w:ascii="Times New Roman" w:hAnsi="Times New Roman" w:cs="Times New Roman"/>
          <w:sz w:val="20"/>
          <w:szCs w:val="20"/>
          <w:lang w:val="en-US"/>
        </w:rPr>
        <w:t>Bengalee male &amp; female dead bodies brought to N.R.S. M.C</w:t>
      </w:r>
      <w:proofErr w:type="gramStart"/>
      <w:r w:rsidRPr="004B09C8">
        <w:rPr>
          <w:rFonts w:ascii="Times New Roman" w:hAnsi="Times New Roman" w:cs="Times New Roman"/>
          <w:sz w:val="20"/>
          <w:szCs w:val="20"/>
          <w:lang w:val="en-US"/>
        </w:rPr>
        <w:t>.&amp;</w:t>
      </w:r>
      <w:proofErr w:type="gramEnd"/>
      <w:r w:rsidRPr="004B09C8">
        <w:rPr>
          <w:rFonts w:ascii="Times New Roman" w:hAnsi="Times New Roman" w:cs="Times New Roman"/>
          <w:sz w:val="20"/>
          <w:szCs w:val="20"/>
          <w:lang w:val="en-US"/>
        </w:rPr>
        <w:t>H. police morgue.</w:t>
      </w:r>
      <w:r w:rsidRPr="004B09C8">
        <w:rPr>
          <w:rFonts w:ascii="Times New Roman" w:hAnsi="Times New Roman" w:cs="Times New Roman"/>
          <w:sz w:val="20"/>
          <w:szCs w:val="20"/>
        </w:rPr>
        <w:t xml:space="preserve"> </w:t>
      </w:r>
    </w:p>
    <w:p w:rsidR="00213C02" w:rsidRPr="00213C02" w:rsidRDefault="00213C02" w:rsidP="00AF1A07">
      <w:pPr>
        <w:spacing w:line="240" w:lineRule="auto"/>
        <w:rPr>
          <w:rFonts w:ascii="Times New Roman" w:hAnsi="Times New Roman" w:cs="Times New Roman"/>
          <w:sz w:val="20"/>
          <w:szCs w:val="20"/>
        </w:rPr>
      </w:pPr>
      <w:r w:rsidRPr="00AF1A07">
        <w:rPr>
          <w:rFonts w:ascii="Times New Roman" w:hAnsi="Times New Roman" w:cs="Times New Roman"/>
          <w:b/>
          <w:bCs/>
          <w:sz w:val="20"/>
          <w:szCs w:val="20"/>
          <w:lang w:val="en-US"/>
        </w:rPr>
        <w:lastRenderedPageBreak/>
        <w:t>INCLUSION CRITERIA:</w:t>
      </w:r>
      <w:r w:rsidRPr="00AF1A07">
        <w:rPr>
          <w:rFonts w:ascii="Times New Roman" w:hAnsi="Times New Roman" w:cs="Times New Roman"/>
          <w:b/>
          <w:bCs/>
          <w:sz w:val="20"/>
          <w:szCs w:val="20"/>
        </w:rPr>
        <w:t xml:space="preserve"> </w:t>
      </w:r>
      <w:r w:rsidR="00AF1A07">
        <w:rPr>
          <w:rFonts w:ascii="Times New Roman" w:hAnsi="Times New Roman" w:cs="Times New Roman"/>
          <w:sz w:val="20"/>
          <w:szCs w:val="20"/>
        </w:rPr>
        <w:t>-</w:t>
      </w:r>
      <w:r w:rsidRPr="00AF1A07">
        <w:rPr>
          <w:rFonts w:ascii="Times New Roman" w:hAnsi="Times New Roman" w:cs="Times New Roman"/>
          <w:bCs/>
          <w:sz w:val="20"/>
          <w:szCs w:val="20"/>
          <w:lang w:val="en-US"/>
        </w:rPr>
        <w:t>Age group – 18 to 60 years.</w:t>
      </w:r>
      <w:r w:rsidRPr="00213C02">
        <w:rPr>
          <w:rFonts w:ascii="Times New Roman" w:hAnsi="Times New Roman" w:cs="Times New Roman"/>
          <w:b/>
          <w:bCs/>
          <w:sz w:val="20"/>
          <w:szCs w:val="20"/>
          <w:lang w:val="en-US"/>
        </w:rPr>
        <w:t xml:space="preserve"> </w:t>
      </w:r>
      <w:r w:rsidRPr="00213C02">
        <w:rPr>
          <w:rFonts w:ascii="Times New Roman" w:hAnsi="Times New Roman" w:cs="Times New Roman"/>
          <w:sz w:val="20"/>
          <w:szCs w:val="20"/>
          <w:lang w:val="en-US"/>
        </w:rPr>
        <w:t>The age of the deceased was obtained from the nearest relatives and police and was verified by necessary documents. The age of the deceased was rounded off to full figures.</w:t>
      </w:r>
    </w:p>
    <w:p w:rsidR="00906185" w:rsidRPr="00213C02" w:rsidRDefault="00213C02" w:rsidP="00AF1A07">
      <w:pPr>
        <w:spacing w:line="240" w:lineRule="auto"/>
        <w:rPr>
          <w:rFonts w:ascii="Times New Roman" w:hAnsi="Times New Roman" w:cs="Times New Roman"/>
          <w:sz w:val="20"/>
          <w:szCs w:val="20"/>
        </w:rPr>
      </w:pPr>
      <w:r w:rsidRPr="00AF1A07">
        <w:rPr>
          <w:rFonts w:ascii="Times New Roman" w:hAnsi="Times New Roman" w:cs="Times New Roman"/>
          <w:b/>
          <w:bCs/>
          <w:sz w:val="20"/>
          <w:szCs w:val="20"/>
          <w:lang w:val="en-US"/>
        </w:rPr>
        <w:t>EXCLUSION CRITERIA:</w:t>
      </w:r>
      <w:r w:rsidRPr="00AF1A07">
        <w:rPr>
          <w:rFonts w:ascii="Times New Roman" w:hAnsi="Times New Roman" w:cs="Times New Roman"/>
          <w:sz w:val="20"/>
          <w:szCs w:val="20"/>
          <w:lang w:val="en-US"/>
        </w:rPr>
        <w:t xml:space="preserve"> </w:t>
      </w:r>
      <w:r w:rsidR="00AF1A07">
        <w:rPr>
          <w:rFonts w:ascii="Times New Roman" w:hAnsi="Times New Roman" w:cs="Times New Roman"/>
          <w:sz w:val="20"/>
          <w:szCs w:val="20"/>
        </w:rPr>
        <w:t>-</w:t>
      </w:r>
      <w:r w:rsidR="009E6435" w:rsidRPr="00213C02">
        <w:rPr>
          <w:rFonts w:ascii="Times New Roman" w:hAnsi="Times New Roman" w:cs="Times New Roman"/>
          <w:sz w:val="20"/>
          <w:szCs w:val="20"/>
          <w:lang w:val="en-US"/>
        </w:rPr>
        <w:t>Diseased patella,</w:t>
      </w:r>
      <w:r w:rsidR="009E6435" w:rsidRPr="00213C02">
        <w:rPr>
          <w:rFonts w:ascii="Times New Roman" w:hAnsi="Times New Roman" w:cs="Times New Roman"/>
          <w:sz w:val="20"/>
          <w:szCs w:val="20"/>
        </w:rPr>
        <w:t xml:space="preserve"> </w:t>
      </w:r>
      <w:r w:rsidR="009E6435" w:rsidRPr="00213C02">
        <w:rPr>
          <w:rFonts w:ascii="Times New Roman" w:hAnsi="Times New Roman" w:cs="Times New Roman"/>
          <w:sz w:val="20"/>
          <w:szCs w:val="20"/>
          <w:lang w:val="en-US"/>
        </w:rPr>
        <w:t>Deformed patella,</w:t>
      </w:r>
      <w:r w:rsidR="00AF1A07">
        <w:rPr>
          <w:rFonts w:ascii="Times New Roman" w:hAnsi="Times New Roman" w:cs="Times New Roman"/>
          <w:sz w:val="20"/>
          <w:szCs w:val="20"/>
        </w:rPr>
        <w:t xml:space="preserve"> </w:t>
      </w:r>
      <w:r w:rsidR="009E6435" w:rsidRPr="00213C02">
        <w:rPr>
          <w:rFonts w:ascii="Times New Roman" w:hAnsi="Times New Roman" w:cs="Times New Roman"/>
          <w:sz w:val="20"/>
          <w:szCs w:val="20"/>
          <w:lang w:val="en-US"/>
        </w:rPr>
        <w:t>Fracture patella with or without mal-union or bad erosion,</w:t>
      </w:r>
      <w:r w:rsidR="009E6435" w:rsidRPr="00213C02">
        <w:rPr>
          <w:rFonts w:ascii="Times New Roman" w:hAnsi="Times New Roman" w:cs="Times New Roman"/>
          <w:sz w:val="20"/>
          <w:szCs w:val="20"/>
        </w:rPr>
        <w:t xml:space="preserve"> </w:t>
      </w:r>
      <w:r w:rsidR="009E6435" w:rsidRPr="00213C02">
        <w:rPr>
          <w:rFonts w:ascii="Times New Roman" w:hAnsi="Times New Roman" w:cs="Times New Roman"/>
          <w:sz w:val="20"/>
          <w:szCs w:val="20"/>
          <w:lang w:val="en-US"/>
        </w:rPr>
        <w:t>Unknown or unclaimed dead bodies where age cannot be confirmed,</w:t>
      </w:r>
      <w:r w:rsidR="009E6435" w:rsidRPr="00213C02">
        <w:rPr>
          <w:rFonts w:ascii="Times New Roman" w:hAnsi="Times New Roman" w:cs="Times New Roman"/>
          <w:sz w:val="20"/>
          <w:szCs w:val="20"/>
        </w:rPr>
        <w:t xml:space="preserve"> </w:t>
      </w:r>
      <w:r w:rsidR="009E6435" w:rsidRPr="00213C02">
        <w:rPr>
          <w:rFonts w:ascii="Times New Roman" w:hAnsi="Times New Roman" w:cs="Times New Roman"/>
          <w:sz w:val="20"/>
          <w:szCs w:val="20"/>
          <w:lang w:val="en-US"/>
        </w:rPr>
        <w:t>Non-Bengalee population,</w:t>
      </w:r>
      <w:r w:rsidR="009E6435" w:rsidRPr="00213C02">
        <w:rPr>
          <w:rFonts w:ascii="Times New Roman" w:hAnsi="Times New Roman" w:cs="Times New Roman"/>
          <w:sz w:val="20"/>
          <w:szCs w:val="20"/>
        </w:rPr>
        <w:t xml:space="preserve"> </w:t>
      </w:r>
      <w:r w:rsidR="00AF1A07">
        <w:rPr>
          <w:rFonts w:ascii="Times New Roman" w:hAnsi="Times New Roman" w:cs="Times New Roman"/>
          <w:sz w:val="20"/>
          <w:szCs w:val="20"/>
          <w:lang w:val="en-US"/>
        </w:rPr>
        <w:t xml:space="preserve">and </w:t>
      </w:r>
      <w:proofErr w:type="gramStart"/>
      <w:r w:rsidR="00AF1A07">
        <w:rPr>
          <w:rFonts w:ascii="Times New Roman" w:hAnsi="Times New Roman" w:cs="Times New Roman"/>
          <w:sz w:val="20"/>
          <w:szCs w:val="20"/>
          <w:lang w:val="en-US"/>
        </w:rPr>
        <w:t>in  t</w:t>
      </w:r>
      <w:r w:rsidR="009E6435" w:rsidRPr="00213C02">
        <w:rPr>
          <w:rFonts w:ascii="Times New Roman" w:hAnsi="Times New Roman" w:cs="Times New Roman"/>
          <w:sz w:val="20"/>
          <w:szCs w:val="20"/>
          <w:lang w:val="en-US"/>
        </w:rPr>
        <w:t>hose</w:t>
      </w:r>
      <w:proofErr w:type="gramEnd"/>
      <w:r w:rsidR="009E6435" w:rsidRPr="00213C02">
        <w:rPr>
          <w:rFonts w:ascii="Times New Roman" w:hAnsi="Times New Roman" w:cs="Times New Roman"/>
          <w:sz w:val="20"/>
          <w:szCs w:val="20"/>
          <w:lang w:val="en-US"/>
        </w:rPr>
        <w:t xml:space="preserve"> cases where consent was not given by the relatives.</w:t>
      </w:r>
      <w:r w:rsidR="009E6435" w:rsidRPr="00213C02">
        <w:rPr>
          <w:rFonts w:ascii="Times New Roman" w:hAnsi="Times New Roman" w:cs="Times New Roman"/>
          <w:sz w:val="20"/>
          <w:szCs w:val="20"/>
        </w:rPr>
        <w:t xml:space="preserve"> </w:t>
      </w:r>
    </w:p>
    <w:p w:rsidR="00AF1A07" w:rsidRPr="00AF1A07" w:rsidRDefault="00213C02" w:rsidP="00AF1A07">
      <w:pPr>
        <w:jc w:val="both"/>
        <w:rPr>
          <w:rFonts w:ascii="Times New Roman" w:hAnsi="Times New Roman" w:cs="Times New Roman"/>
          <w:b/>
          <w:sz w:val="20"/>
          <w:szCs w:val="20"/>
        </w:rPr>
      </w:pPr>
      <w:r w:rsidRPr="00AF1A07">
        <w:rPr>
          <w:rFonts w:ascii="Times New Roman" w:hAnsi="Times New Roman" w:cs="Times New Roman"/>
          <w:b/>
          <w:sz w:val="20"/>
          <w:szCs w:val="20"/>
        </w:rPr>
        <w:t xml:space="preserve">SAMPLE </w:t>
      </w:r>
      <w:proofErr w:type="gramStart"/>
      <w:r w:rsidRPr="00AF1A07">
        <w:rPr>
          <w:rFonts w:ascii="Times New Roman" w:hAnsi="Times New Roman" w:cs="Times New Roman"/>
          <w:b/>
          <w:sz w:val="20"/>
          <w:szCs w:val="20"/>
        </w:rPr>
        <w:t>SIZE</w:t>
      </w:r>
      <w:r w:rsidR="00AF1A07">
        <w:rPr>
          <w:rFonts w:ascii="Times New Roman" w:hAnsi="Times New Roman" w:cs="Times New Roman"/>
          <w:b/>
          <w:sz w:val="20"/>
          <w:szCs w:val="20"/>
        </w:rPr>
        <w:t xml:space="preserve"> :</w:t>
      </w:r>
      <w:proofErr w:type="gramEnd"/>
      <w:r w:rsidR="00AF1A07">
        <w:rPr>
          <w:rFonts w:ascii="Times New Roman" w:hAnsi="Times New Roman" w:cs="Times New Roman"/>
          <w:b/>
          <w:sz w:val="20"/>
          <w:szCs w:val="20"/>
        </w:rPr>
        <w:t>-</w:t>
      </w:r>
      <w:r w:rsidR="009E6435" w:rsidRPr="00AF1A07">
        <w:rPr>
          <w:rFonts w:ascii="Times New Roman" w:hAnsi="Times New Roman" w:cs="Times New Roman"/>
          <w:bCs/>
          <w:sz w:val="20"/>
          <w:szCs w:val="20"/>
          <w:lang w:val="en-US"/>
        </w:rPr>
        <w:t xml:space="preserve">187 dead bodies (96 males and 91 females) </w:t>
      </w:r>
      <w:r w:rsidR="009E6435" w:rsidRPr="00AF1A07">
        <w:rPr>
          <w:rFonts w:ascii="Times New Roman" w:hAnsi="Times New Roman" w:cs="Times New Roman"/>
          <w:sz w:val="20"/>
          <w:szCs w:val="20"/>
          <w:lang w:val="en-US"/>
        </w:rPr>
        <w:t>could be taken for the study from representative sample of different age group &amp; sex, keeping in mind of</w:t>
      </w:r>
      <w:r w:rsidR="00624104">
        <w:rPr>
          <w:rFonts w:ascii="Times New Roman" w:hAnsi="Times New Roman" w:cs="Times New Roman"/>
          <w:sz w:val="20"/>
          <w:szCs w:val="20"/>
          <w:lang w:val="en-US"/>
        </w:rPr>
        <w:t xml:space="preserve"> </w:t>
      </w:r>
      <w:r w:rsidR="009E6435" w:rsidRPr="00AF1A07">
        <w:rPr>
          <w:rFonts w:ascii="Times New Roman" w:hAnsi="Times New Roman" w:cs="Times New Roman"/>
          <w:sz w:val="20"/>
          <w:szCs w:val="20"/>
          <w:lang w:val="en-US"/>
        </w:rPr>
        <w:t xml:space="preserve">inclusion and exclusion criteria. Out of the 2786 autopsies done within this period of time in N.R.S. Police morgue, 1418 were within the age group of 18 to 60 years, of which 957 were </w:t>
      </w:r>
      <w:proofErr w:type="gramStart"/>
      <w:r w:rsidR="009E6435" w:rsidRPr="00AF1A07">
        <w:rPr>
          <w:rFonts w:ascii="Times New Roman" w:hAnsi="Times New Roman" w:cs="Times New Roman"/>
          <w:sz w:val="20"/>
          <w:szCs w:val="20"/>
          <w:lang w:val="en-US"/>
        </w:rPr>
        <w:t>of</w:t>
      </w:r>
      <w:r w:rsidR="00624104">
        <w:rPr>
          <w:rFonts w:ascii="Times New Roman" w:hAnsi="Times New Roman" w:cs="Times New Roman"/>
          <w:sz w:val="20"/>
          <w:szCs w:val="20"/>
          <w:lang w:val="en-US"/>
        </w:rPr>
        <w:t xml:space="preserve"> </w:t>
      </w:r>
      <w:r w:rsidR="00937D0B">
        <w:rPr>
          <w:rFonts w:ascii="Times New Roman" w:hAnsi="Times New Roman" w:cs="Times New Roman"/>
          <w:sz w:val="20"/>
          <w:szCs w:val="20"/>
          <w:lang w:val="en-US"/>
        </w:rPr>
        <w:t xml:space="preserve"> </w:t>
      </w:r>
      <w:r w:rsidR="009E6435" w:rsidRPr="00AF1A07">
        <w:rPr>
          <w:rFonts w:ascii="Times New Roman" w:hAnsi="Times New Roman" w:cs="Times New Roman"/>
          <w:sz w:val="20"/>
          <w:szCs w:val="20"/>
          <w:lang w:val="en-US"/>
        </w:rPr>
        <w:t>Bengalee</w:t>
      </w:r>
      <w:proofErr w:type="gramEnd"/>
      <w:r w:rsidR="009E6435" w:rsidRPr="00AF1A07">
        <w:rPr>
          <w:rFonts w:ascii="Times New Roman" w:hAnsi="Times New Roman" w:cs="Times New Roman"/>
          <w:sz w:val="20"/>
          <w:szCs w:val="20"/>
          <w:lang w:val="en-US"/>
        </w:rPr>
        <w:t xml:space="preserve"> origin. Then out of these 957 cases, 612 cases were known cases by name &amp; age at the time of autopsy. Excluding the deformed patella, or missing leg of any side the number of cases were 603, of which consent could be taken from only 187 cases from the nearest relative of the deceased</w:t>
      </w:r>
      <w:r w:rsidR="00147811">
        <w:rPr>
          <w:rFonts w:ascii="Times New Roman" w:hAnsi="Times New Roman" w:cs="Times New Roman"/>
          <w:sz w:val="20"/>
          <w:szCs w:val="20"/>
        </w:rPr>
        <w:t>.</w:t>
      </w:r>
    </w:p>
    <w:p w:rsidR="00213C02" w:rsidRPr="00147811" w:rsidRDefault="00213C02" w:rsidP="00AF1A07">
      <w:pPr>
        <w:rPr>
          <w:rFonts w:ascii="Times New Roman" w:hAnsi="Times New Roman" w:cs="Times New Roman"/>
          <w:sz w:val="20"/>
          <w:szCs w:val="20"/>
        </w:rPr>
      </w:pPr>
      <w:r w:rsidRPr="00AF1A07">
        <w:rPr>
          <w:rFonts w:ascii="Times New Roman" w:hAnsi="Times New Roman" w:cs="Times New Roman"/>
          <w:b/>
          <w:bCs/>
          <w:sz w:val="20"/>
          <w:szCs w:val="20"/>
          <w:lang w:val="en-US"/>
        </w:rPr>
        <w:t>STUDY DESIGN</w:t>
      </w:r>
      <w:proofErr w:type="gramStart"/>
      <w:r w:rsidRPr="00147811">
        <w:rPr>
          <w:rFonts w:ascii="Times New Roman" w:hAnsi="Times New Roman" w:cs="Times New Roman"/>
          <w:b/>
          <w:bCs/>
          <w:sz w:val="20"/>
          <w:szCs w:val="20"/>
          <w:lang w:val="en-US"/>
        </w:rPr>
        <w:t>:</w:t>
      </w:r>
      <w:r w:rsidRPr="00147811">
        <w:rPr>
          <w:rFonts w:ascii="Times New Roman" w:hAnsi="Times New Roman" w:cs="Times New Roman"/>
          <w:b/>
          <w:bCs/>
          <w:sz w:val="20"/>
          <w:szCs w:val="20"/>
        </w:rPr>
        <w:t>-</w:t>
      </w:r>
      <w:proofErr w:type="gramEnd"/>
      <w:r w:rsidR="00147811" w:rsidRPr="00147811">
        <w:rPr>
          <w:rFonts w:ascii="Times New Roman" w:hAnsi="Times New Roman" w:cs="Times New Roman"/>
          <w:b/>
          <w:bCs/>
          <w:sz w:val="20"/>
          <w:szCs w:val="20"/>
        </w:rPr>
        <w:t xml:space="preserve"> </w:t>
      </w:r>
      <w:r w:rsidRPr="00147811">
        <w:rPr>
          <w:rFonts w:ascii="Times New Roman" w:hAnsi="Times New Roman" w:cs="Times New Roman"/>
          <w:sz w:val="20"/>
          <w:szCs w:val="20"/>
          <w:lang w:val="en-US"/>
        </w:rPr>
        <w:t>Institutional based, cross sectional, Analytical and Mortuary based study.</w:t>
      </w:r>
      <w:r w:rsidRPr="00147811">
        <w:rPr>
          <w:rFonts w:ascii="Times New Roman" w:hAnsi="Times New Roman" w:cs="Times New Roman"/>
          <w:sz w:val="20"/>
          <w:szCs w:val="20"/>
        </w:rPr>
        <w:t xml:space="preserve"> </w:t>
      </w:r>
    </w:p>
    <w:p w:rsidR="00213C02" w:rsidRDefault="004F0C5D" w:rsidP="00D512A6">
      <w:pPr>
        <w:jc w:val="both"/>
        <w:rPr>
          <w:rFonts w:ascii="Times New Roman" w:hAnsi="Times New Roman" w:cs="Times New Roman"/>
          <w:sz w:val="20"/>
          <w:szCs w:val="20"/>
        </w:rPr>
      </w:pPr>
      <w:r>
        <w:rPr>
          <w:rFonts w:ascii="Times New Roman" w:hAnsi="Times New Roman" w:cs="Times New Roman"/>
          <w:b/>
          <w:bCs/>
          <w:sz w:val="20"/>
          <w:szCs w:val="20"/>
          <w:lang w:val="en-US"/>
        </w:rPr>
        <w:t xml:space="preserve">STUDY </w:t>
      </w:r>
      <w:proofErr w:type="gramStart"/>
      <w:r w:rsidR="00213C02" w:rsidRPr="00AF1A07">
        <w:rPr>
          <w:rFonts w:ascii="Times New Roman" w:hAnsi="Times New Roman" w:cs="Times New Roman"/>
          <w:b/>
          <w:bCs/>
          <w:sz w:val="20"/>
          <w:szCs w:val="20"/>
          <w:lang w:val="en-US"/>
        </w:rPr>
        <w:t>TOOLS</w:t>
      </w:r>
      <w:r w:rsidR="00AF1A07">
        <w:rPr>
          <w:rFonts w:ascii="Times New Roman" w:hAnsi="Times New Roman" w:cs="Times New Roman"/>
          <w:sz w:val="20"/>
          <w:szCs w:val="20"/>
        </w:rPr>
        <w:t xml:space="preserve"> :</w:t>
      </w:r>
      <w:proofErr w:type="gramEnd"/>
      <w:r w:rsidR="00AF1A07">
        <w:rPr>
          <w:rFonts w:ascii="Times New Roman" w:hAnsi="Times New Roman" w:cs="Times New Roman"/>
          <w:sz w:val="20"/>
          <w:szCs w:val="20"/>
        </w:rPr>
        <w:t>-</w:t>
      </w:r>
      <w:r w:rsidR="009E6435" w:rsidRPr="00213C02">
        <w:rPr>
          <w:rFonts w:ascii="Times New Roman" w:hAnsi="Times New Roman" w:cs="Times New Roman"/>
          <w:sz w:val="20"/>
          <w:szCs w:val="20"/>
          <w:lang w:val="en-US"/>
        </w:rPr>
        <w:t>Proforma, Consent form</w:t>
      </w:r>
      <w:r w:rsidR="009E6435" w:rsidRPr="00213C02">
        <w:rPr>
          <w:rFonts w:ascii="Times New Roman" w:hAnsi="Times New Roman" w:cs="Times New Roman"/>
          <w:sz w:val="20"/>
          <w:szCs w:val="20"/>
        </w:rPr>
        <w:t xml:space="preserve"> </w:t>
      </w:r>
      <w:r w:rsidR="00AF1A07">
        <w:rPr>
          <w:rFonts w:ascii="Times New Roman" w:hAnsi="Times New Roman" w:cs="Times New Roman"/>
          <w:sz w:val="20"/>
          <w:szCs w:val="20"/>
        </w:rPr>
        <w:t>,</w:t>
      </w:r>
      <w:r w:rsidR="009E6435" w:rsidRPr="00213C02">
        <w:rPr>
          <w:rFonts w:ascii="Times New Roman" w:hAnsi="Times New Roman" w:cs="Times New Roman"/>
          <w:sz w:val="20"/>
          <w:szCs w:val="20"/>
          <w:lang w:val="en-US"/>
        </w:rPr>
        <w:t>Police requisition/ inquest report</w:t>
      </w:r>
      <w:r w:rsidR="009E6435" w:rsidRPr="00213C02">
        <w:rPr>
          <w:rFonts w:ascii="Times New Roman" w:hAnsi="Times New Roman" w:cs="Times New Roman"/>
          <w:sz w:val="20"/>
          <w:szCs w:val="20"/>
        </w:rPr>
        <w:t xml:space="preserve"> </w:t>
      </w:r>
      <w:r w:rsidR="00AF1A07">
        <w:rPr>
          <w:rFonts w:ascii="Times New Roman" w:hAnsi="Times New Roman" w:cs="Times New Roman"/>
          <w:sz w:val="20"/>
          <w:szCs w:val="20"/>
        </w:rPr>
        <w:t xml:space="preserve">, </w:t>
      </w:r>
      <w:r w:rsidR="009E6435" w:rsidRPr="00213C02">
        <w:rPr>
          <w:rFonts w:ascii="Times New Roman" w:hAnsi="Times New Roman" w:cs="Times New Roman"/>
          <w:sz w:val="20"/>
          <w:szCs w:val="20"/>
          <w:lang w:val="en-US"/>
        </w:rPr>
        <w:t>Standard  autopsy instruments</w:t>
      </w:r>
      <w:r w:rsidR="00AF1A07">
        <w:rPr>
          <w:rFonts w:ascii="Times New Roman" w:hAnsi="Times New Roman" w:cs="Times New Roman"/>
          <w:sz w:val="20"/>
          <w:szCs w:val="20"/>
        </w:rPr>
        <w:t xml:space="preserve">, </w:t>
      </w:r>
      <w:r w:rsidR="009E6435" w:rsidRPr="00213C02">
        <w:rPr>
          <w:rFonts w:ascii="Times New Roman" w:hAnsi="Times New Roman" w:cs="Times New Roman"/>
          <w:sz w:val="20"/>
          <w:szCs w:val="20"/>
          <w:lang w:val="en-US"/>
        </w:rPr>
        <w:t>Gloves</w:t>
      </w:r>
      <w:r w:rsidR="009E6435" w:rsidRPr="00213C02">
        <w:rPr>
          <w:rFonts w:ascii="Times New Roman" w:hAnsi="Times New Roman" w:cs="Times New Roman"/>
          <w:sz w:val="20"/>
          <w:szCs w:val="20"/>
        </w:rPr>
        <w:t xml:space="preserve">, </w:t>
      </w:r>
      <w:r w:rsidR="009E6435" w:rsidRPr="00213C02">
        <w:rPr>
          <w:rFonts w:ascii="Times New Roman" w:hAnsi="Times New Roman" w:cs="Times New Roman"/>
          <w:sz w:val="20"/>
          <w:szCs w:val="20"/>
          <w:lang w:val="en-US"/>
        </w:rPr>
        <w:t>Metallic (steel) graduated scale</w:t>
      </w:r>
      <w:r w:rsidR="009E6435" w:rsidRPr="00213C02">
        <w:rPr>
          <w:rFonts w:ascii="Times New Roman" w:hAnsi="Times New Roman" w:cs="Times New Roman"/>
          <w:sz w:val="20"/>
          <w:szCs w:val="20"/>
        </w:rPr>
        <w:t xml:space="preserve"> </w:t>
      </w:r>
      <w:r w:rsidR="00AF1A07">
        <w:rPr>
          <w:rFonts w:ascii="Times New Roman" w:hAnsi="Times New Roman" w:cs="Times New Roman"/>
          <w:sz w:val="20"/>
          <w:szCs w:val="20"/>
        </w:rPr>
        <w:t xml:space="preserve">, </w:t>
      </w:r>
      <w:r w:rsidR="009E6435" w:rsidRPr="00213C02">
        <w:rPr>
          <w:rFonts w:ascii="Times New Roman" w:hAnsi="Times New Roman" w:cs="Times New Roman"/>
          <w:sz w:val="20"/>
          <w:szCs w:val="20"/>
          <w:lang w:val="en-US"/>
        </w:rPr>
        <w:t>Hydrogen peroxide, Caustic Soda</w:t>
      </w:r>
      <w:r w:rsidR="00937D0B" w:rsidRPr="00937D0B">
        <w:rPr>
          <w:rFonts w:ascii="Times New Roman" w:hAnsi="Times New Roman" w:cs="Times New Roman"/>
          <w:sz w:val="20"/>
          <w:szCs w:val="20"/>
          <w:vertAlign w:val="superscript"/>
          <w:lang w:val="en-US"/>
        </w:rPr>
        <w:t>(6)</w:t>
      </w:r>
      <w:r w:rsidR="009E6435" w:rsidRPr="00213C02">
        <w:rPr>
          <w:rFonts w:ascii="Times New Roman" w:hAnsi="Times New Roman" w:cs="Times New Roman"/>
          <w:sz w:val="20"/>
          <w:szCs w:val="20"/>
          <w:lang w:val="en-US"/>
        </w:rPr>
        <w:t xml:space="preserve"> and Borax/</w:t>
      </w:r>
      <w:proofErr w:type="spellStart"/>
      <w:r w:rsidR="009E6435" w:rsidRPr="00213C02">
        <w:rPr>
          <w:rFonts w:ascii="Times New Roman" w:hAnsi="Times New Roman" w:cs="Times New Roman"/>
          <w:sz w:val="20"/>
          <w:szCs w:val="20"/>
          <w:lang w:val="en-US"/>
        </w:rPr>
        <w:t>Biotex</w:t>
      </w:r>
      <w:proofErr w:type="spellEnd"/>
      <w:r w:rsidR="009E6435" w:rsidRPr="00213C02">
        <w:rPr>
          <w:rFonts w:ascii="Times New Roman" w:hAnsi="Times New Roman" w:cs="Times New Roman"/>
          <w:sz w:val="20"/>
          <w:szCs w:val="20"/>
          <w:lang w:val="en-US"/>
        </w:rPr>
        <w:t xml:space="preserve"> solution</w:t>
      </w:r>
      <w:r w:rsidR="00AF1A07">
        <w:rPr>
          <w:rFonts w:ascii="Times New Roman" w:hAnsi="Times New Roman" w:cs="Times New Roman"/>
          <w:sz w:val="20"/>
          <w:szCs w:val="20"/>
        </w:rPr>
        <w:t xml:space="preserve">, </w:t>
      </w:r>
      <w:r w:rsidR="009E6435" w:rsidRPr="00213C02">
        <w:rPr>
          <w:rFonts w:ascii="Times New Roman" w:hAnsi="Times New Roman" w:cs="Times New Roman"/>
          <w:sz w:val="20"/>
          <w:szCs w:val="20"/>
          <w:lang w:val="en-US"/>
        </w:rPr>
        <w:t>Instrument to boil patella in the above said solution</w:t>
      </w:r>
      <w:r w:rsidR="009E6435" w:rsidRPr="00213C02">
        <w:rPr>
          <w:rFonts w:ascii="Times New Roman" w:hAnsi="Times New Roman" w:cs="Times New Roman"/>
          <w:sz w:val="20"/>
          <w:szCs w:val="20"/>
        </w:rPr>
        <w:t xml:space="preserve">, </w:t>
      </w:r>
      <w:r w:rsidR="009E6435" w:rsidRPr="00213C02">
        <w:rPr>
          <w:rFonts w:ascii="Times New Roman" w:hAnsi="Times New Roman" w:cs="Times New Roman"/>
          <w:sz w:val="20"/>
          <w:szCs w:val="20"/>
          <w:lang w:val="en-US"/>
        </w:rPr>
        <w:t>Bristle  brush &amp; wooden chopsticks</w:t>
      </w:r>
      <w:r w:rsidR="00AF1A07">
        <w:rPr>
          <w:rFonts w:ascii="Times New Roman" w:hAnsi="Times New Roman" w:cs="Times New Roman"/>
          <w:sz w:val="20"/>
          <w:szCs w:val="20"/>
        </w:rPr>
        <w:t xml:space="preserve">, </w:t>
      </w:r>
      <w:r w:rsidR="009E6435" w:rsidRPr="00213C02">
        <w:rPr>
          <w:rFonts w:ascii="Times New Roman" w:hAnsi="Times New Roman" w:cs="Times New Roman"/>
          <w:sz w:val="20"/>
          <w:szCs w:val="20"/>
          <w:lang w:val="en-US"/>
        </w:rPr>
        <w:t>Measuring tape&amp; Slide caliper</w:t>
      </w:r>
      <w:r w:rsidR="00AF1A07">
        <w:rPr>
          <w:rFonts w:ascii="Times New Roman" w:hAnsi="Times New Roman" w:cs="Times New Roman"/>
          <w:sz w:val="20"/>
          <w:szCs w:val="20"/>
        </w:rPr>
        <w:t xml:space="preserve">, </w:t>
      </w:r>
      <w:r w:rsidR="009E6435" w:rsidRPr="00213C02">
        <w:rPr>
          <w:rFonts w:ascii="Times New Roman" w:hAnsi="Times New Roman" w:cs="Times New Roman"/>
          <w:sz w:val="20"/>
          <w:szCs w:val="20"/>
          <w:lang w:val="en-US"/>
        </w:rPr>
        <w:t>Digital camera</w:t>
      </w:r>
      <w:r w:rsidR="00AF1A07">
        <w:rPr>
          <w:rFonts w:ascii="Times New Roman" w:hAnsi="Times New Roman" w:cs="Times New Roman"/>
          <w:sz w:val="20"/>
          <w:szCs w:val="20"/>
        </w:rPr>
        <w:t xml:space="preserve">, </w:t>
      </w:r>
      <w:r w:rsidR="009E6435" w:rsidRPr="00213C02">
        <w:rPr>
          <w:rFonts w:ascii="Times New Roman" w:hAnsi="Times New Roman" w:cs="Times New Roman"/>
          <w:sz w:val="20"/>
          <w:szCs w:val="20"/>
          <w:lang w:val="en-US"/>
        </w:rPr>
        <w:t>Digital weighing machine</w:t>
      </w:r>
      <w:r w:rsidR="00AF1A07">
        <w:rPr>
          <w:rFonts w:ascii="Times New Roman" w:hAnsi="Times New Roman" w:cs="Times New Roman"/>
          <w:sz w:val="20"/>
          <w:szCs w:val="20"/>
        </w:rPr>
        <w:t xml:space="preserve">, </w:t>
      </w:r>
      <w:r w:rsidR="009E6435" w:rsidRPr="00213C02">
        <w:rPr>
          <w:rFonts w:ascii="Times New Roman" w:hAnsi="Times New Roman" w:cs="Times New Roman"/>
          <w:sz w:val="20"/>
          <w:szCs w:val="20"/>
          <w:lang w:val="en-US"/>
        </w:rPr>
        <w:t>Computer with accessories and software like MS Word and MS Excel, Windows SPSS of latest version.</w:t>
      </w:r>
      <w:r w:rsidR="009E6435" w:rsidRPr="00213C02">
        <w:rPr>
          <w:rFonts w:ascii="Times New Roman" w:hAnsi="Times New Roman" w:cs="Times New Roman"/>
          <w:sz w:val="20"/>
          <w:szCs w:val="20"/>
        </w:rPr>
        <w:t xml:space="preserve"> </w:t>
      </w:r>
    </w:p>
    <w:p w:rsidR="00213C02" w:rsidRPr="00D512A6" w:rsidRDefault="004F0C5D" w:rsidP="00D512A6">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STUDY </w:t>
      </w:r>
      <w:proofErr w:type="gramStart"/>
      <w:r w:rsidR="00213C02" w:rsidRPr="00D512A6">
        <w:rPr>
          <w:rFonts w:ascii="Times New Roman" w:hAnsi="Times New Roman" w:cs="Times New Roman"/>
          <w:b/>
          <w:bCs/>
          <w:sz w:val="20"/>
          <w:szCs w:val="20"/>
          <w:lang w:val="en-US"/>
        </w:rPr>
        <w:t>TECHNIQUE</w:t>
      </w:r>
      <w:r w:rsidR="00D512A6">
        <w:rPr>
          <w:rFonts w:ascii="Times New Roman" w:hAnsi="Times New Roman" w:cs="Times New Roman"/>
          <w:b/>
          <w:bCs/>
          <w:sz w:val="20"/>
          <w:szCs w:val="20"/>
          <w:lang w:val="en-US"/>
        </w:rPr>
        <w:t xml:space="preserve"> :-</w:t>
      </w:r>
      <w:proofErr w:type="gramEnd"/>
      <w:r w:rsidR="00D512A6">
        <w:rPr>
          <w:rFonts w:ascii="Times New Roman" w:hAnsi="Times New Roman" w:cs="Times New Roman"/>
          <w:b/>
          <w:bCs/>
          <w:sz w:val="20"/>
          <w:szCs w:val="20"/>
          <w:lang w:val="en-US"/>
        </w:rPr>
        <w:t xml:space="preserve"> </w:t>
      </w:r>
      <w:r w:rsidR="00D512A6" w:rsidRPr="00D512A6">
        <w:rPr>
          <w:rFonts w:ascii="Times New Roman" w:hAnsi="Times New Roman" w:cs="Times New Roman"/>
          <w:sz w:val="20"/>
          <w:szCs w:val="20"/>
          <w:lang w:val="en-US"/>
        </w:rPr>
        <w:t>The</w:t>
      </w:r>
      <w:r w:rsidR="009E6435" w:rsidRPr="00D512A6">
        <w:rPr>
          <w:rFonts w:ascii="Times New Roman" w:hAnsi="Times New Roman" w:cs="Times New Roman"/>
          <w:sz w:val="20"/>
          <w:szCs w:val="20"/>
          <w:lang w:val="en-US"/>
        </w:rPr>
        <w:t xml:space="preserve"> patellae was dissected out of both sides from each subject.</w:t>
      </w:r>
      <w:r w:rsidR="00D512A6" w:rsidRPr="00D512A6">
        <w:rPr>
          <w:rFonts w:ascii="Times New Roman" w:hAnsi="Times New Roman" w:cs="Times New Roman"/>
          <w:bCs/>
          <w:sz w:val="20"/>
          <w:szCs w:val="20"/>
          <w:lang w:val="en-US"/>
        </w:rPr>
        <w:t xml:space="preserve"> </w:t>
      </w:r>
      <w:r w:rsidR="009E6435" w:rsidRPr="00D512A6">
        <w:rPr>
          <w:rFonts w:ascii="Times New Roman" w:hAnsi="Times New Roman" w:cs="Times New Roman"/>
          <w:sz w:val="20"/>
          <w:szCs w:val="20"/>
          <w:lang w:val="en-US"/>
        </w:rPr>
        <w:t>During dissection care was taken to cut the skin as small as possible.</w:t>
      </w:r>
      <w:r w:rsidR="00D512A6" w:rsidRPr="00D512A6">
        <w:rPr>
          <w:rFonts w:ascii="Times New Roman" w:hAnsi="Times New Roman" w:cs="Times New Roman"/>
          <w:bCs/>
          <w:sz w:val="20"/>
          <w:szCs w:val="20"/>
          <w:lang w:val="en-US"/>
        </w:rPr>
        <w:t xml:space="preserve"> </w:t>
      </w:r>
      <w:r w:rsidR="009E6435" w:rsidRPr="00D512A6">
        <w:rPr>
          <w:rFonts w:ascii="Times New Roman" w:hAnsi="Times New Roman" w:cs="Times New Roman"/>
          <w:sz w:val="20"/>
          <w:szCs w:val="20"/>
          <w:lang w:val="en-US"/>
        </w:rPr>
        <w:t>Skin over the knee is sutured properly after that.</w:t>
      </w:r>
      <w:r w:rsidR="00937D0B">
        <w:rPr>
          <w:rFonts w:ascii="Times New Roman" w:hAnsi="Times New Roman" w:cs="Times New Roman"/>
          <w:sz w:val="20"/>
          <w:szCs w:val="20"/>
          <w:lang w:val="en-US"/>
        </w:rPr>
        <w:t xml:space="preserve"> </w:t>
      </w:r>
      <w:r w:rsidR="009E6435" w:rsidRPr="00D512A6">
        <w:rPr>
          <w:rFonts w:ascii="Times New Roman" w:hAnsi="Times New Roman" w:cs="Times New Roman"/>
          <w:sz w:val="20"/>
          <w:szCs w:val="20"/>
          <w:lang w:val="en-US"/>
        </w:rPr>
        <w:t>The patellae thus collected were put in the instrument containing solution of  either  Hydrogen peroxide, caustic soda or borax/</w:t>
      </w:r>
      <w:r w:rsidR="00D512A6">
        <w:rPr>
          <w:rFonts w:ascii="Times New Roman" w:hAnsi="Times New Roman" w:cs="Times New Roman"/>
          <w:sz w:val="20"/>
          <w:szCs w:val="20"/>
          <w:lang w:val="en-US"/>
        </w:rPr>
        <w:t xml:space="preserve"> </w:t>
      </w:r>
      <w:proofErr w:type="spellStart"/>
      <w:r w:rsidR="009E6435" w:rsidRPr="00D512A6">
        <w:rPr>
          <w:rFonts w:ascii="Times New Roman" w:hAnsi="Times New Roman" w:cs="Times New Roman"/>
          <w:sz w:val="20"/>
          <w:szCs w:val="20"/>
          <w:lang w:val="en-US"/>
        </w:rPr>
        <w:t>Biotex</w:t>
      </w:r>
      <w:proofErr w:type="spellEnd"/>
      <w:r w:rsidR="009E6435" w:rsidRPr="00D512A6">
        <w:rPr>
          <w:rFonts w:ascii="Times New Roman" w:hAnsi="Times New Roman" w:cs="Times New Roman"/>
          <w:sz w:val="20"/>
          <w:szCs w:val="20"/>
          <w:lang w:val="en-US"/>
        </w:rPr>
        <w:t xml:space="preserve">  solution and boiled for continuous 2 to 3 hrs  so that it’s get devoided of all soft tissues.</w:t>
      </w:r>
      <w:r w:rsidR="009E6435" w:rsidRPr="00D512A6">
        <w:rPr>
          <w:rFonts w:ascii="Times New Roman" w:hAnsi="Times New Roman" w:cs="Times New Roman"/>
          <w:sz w:val="20"/>
          <w:szCs w:val="20"/>
          <w:vertAlign w:val="superscript"/>
          <w:lang w:val="en-US"/>
        </w:rPr>
        <w:t xml:space="preserve"> </w:t>
      </w:r>
      <w:r w:rsidR="009E6435" w:rsidRPr="00D512A6">
        <w:rPr>
          <w:rFonts w:ascii="Times New Roman" w:hAnsi="Times New Roman" w:cs="Times New Roman"/>
          <w:sz w:val="20"/>
          <w:szCs w:val="20"/>
          <w:lang w:val="en-US"/>
        </w:rPr>
        <w:t>Further these were washed and cleaned by rubbing with brush to get rid of any remaining soft tissue attached.</w:t>
      </w:r>
      <w:r w:rsidR="00937D0B" w:rsidRPr="00937D0B">
        <w:rPr>
          <w:rFonts w:ascii="Times New Roman" w:hAnsi="Times New Roman" w:cs="Times New Roman"/>
          <w:sz w:val="20"/>
          <w:szCs w:val="20"/>
          <w:vertAlign w:val="superscript"/>
          <w:lang w:val="en-US"/>
        </w:rPr>
        <w:t>(7)</w:t>
      </w:r>
      <w:r w:rsidR="009E6435" w:rsidRPr="00937D0B">
        <w:rPr>
          <w:rFonts w:ascii="Times New Roman" w:hAnsi="Times New Roman" w:cs="Times New Roman"/>
          <w:sz w:val="20"/>
          <w:szCs w:val="20"/>
          <w:vertAlign w:val="superscript"/>
        </w:rPr>
        <w:t xml:space="preserve"> </w:t>
      </w:r>
      <w:r w:rsidR="009E6435" w:rsidRPr="00D512A6">
        <w:rPr>
          <w:rFonts w:ascii="Times New Roman" w:hAnsi="Times New Roman" w:cs="Times New Roman"/>
          <w:sz w:val="20"/>
          <w:szCs w:val="20"/>
          <w:lang w:val="en-US"/>
        </w:rPr>
        <w:t xml:space="preserve">At last these processed patellae were air dried before measuring different parameters and weight was taken of each </w:t>
      </w:r>
      <w:proofErr w:type="spellStart"/>
      <w:r w:rsidR="009E6435" w:rsidRPr="00D512A6">
        <w:rPr>
          <w:rFonts w:ascii="Times New Roman" w:hAnsi="Times New Roman" w:cs="Times New Roman"/>
          <w:sz w:val="20"/>
          <w:szCs w:val="20"/>
          <w:lang w:val="en-US"/>
        </w:rPr>
        <w:t>patella.</w:t>
      </w:r>
      <w:r w:rsidR="00994E43" w:rsidRPr="00D512A6">
        <w:rPr>
          <w:rFonts w:ascii="Times New Roman" w:hAnsi="Times New Roman" w:cs="Times New Roman"/>
          <w:sz w:val="20"/>
          <w:szCs w:val="20"/>
          <w:lang w:val="en-US"/>
        </w:rPr>
        <w:t>Length</w:t>
      </w:r>
      <w:proofErr w:type="spellEnd"/>
      <w:r w:rsidR="009E6435" w:rsidRPr="00D512A6">
        <w:rPr>
          <w:rFonts w:ascii="Times New Roman" w:hAnsi="Times New Roman" w:cs="Times New Roman"/>
          <w:sz w:val="20"/>
          <w:szCs w:val="20"/>
          <w:lang w:val="en-US"/>
        </w:rPr>
        <w:t>, breath, thickness of each patella was measured by</w:t>
      </w:r>
      <w:r w:rsidR="00937D0B">
        <w:rPr>
          <w:rFonts w:ascii="Times New Roman" w:hAnsi="Times New Roman" w:cs="Times New Roman"/>
          <w:sz w:val="20"/>
          <w:szCs w:val="20"/>
          <w:lang w:val="en-US"/>
        </w:rPr>
        <w:t xml:space="preserve"> </w:t>
      </w:r>
      <w:proofErr w:type="spellStart"/>
      <w:r w:rsidR="00937D0B">
        <w:rPr>
          <w:rFonts w:ascii="Times New Roman" w:hAnsi="Times New Roman" w:cs="Times New Roman"/>
          <w:sz w:val="20"/>
          <w:szCs w:val="20"/>
          <w:lang w:val="en-US"/>
        </w:rPr>
        <w:t>vernier</w:t>
      </w:r>
      <w:proofErr w:type="spellEnd"/>
      <w:r w:rsidR="00937D0B">
        <w:rPr>
          <w:rFonts w:ascii="Times New Roman" w:hAnsi="Times New Roman" w:cs="Times New Roman"/>
          <w:sz w:val="20"/>
          <w:szCs w:val="20"/>
          <w:lang w:val="en-US"/>
        </w:rPr>
        <w:t xml:space="preserve"> caliper.</w:t>
      </w:r>
      <w:r w:rsidR="009E6435" w:rsidRPr="00D512A6">
        <w:rPr>
          <w:rFonts w:ascii="Times New Roman" w:hAnsi="Times New Roman" w:cs="Times New Roman"/>
          <w:sz w:val="20"/>
          <w:szCs w:val="20"/>
          <w:lang w:val="en-US"/>
        </w:rPr>
        <w:t xml:space="preserve"> Before measuring with caliper</w:t>
      </w:r>
      <w:r w:rsidR="00937D0B">
        <w:rPr>
          <w:rFonts w:ascii="Times New Roman" w:hAnsi="Times New Roman" w:cs="Times New Roman"/>
          <w:sz w:val="20"/>
          <w:szCs w:val="20"/>
          <w:lang w:val="en-US"/>
        </w:rPr>
        <w:t>,</w:t>
      </w:r>
      <w:r w:rsidR="009E6435" w:rsidRPr="00D512A6">
        <w:rPr>
          <w:rFonts w:ascii="Times New Roman" w:hAnsi="Times New Roman" w:cs="Times New Roman"/>
          <w:sz w:val="20"/>
          <w:szCs w:val="20"/>
          <w:lang w:val="en-US"/>
        </w:rPr>
        <w:t xml:space="preserve"> correction for zeroing of the caliper was done for each case.</w:t>
      </w:r>
      <w:r w:rsidR="009E6435" w:rsidRPr="00D512A6">
        <w:rPr>
          <w:rFonts w:ascii="Times New Roman" w:hAnsi="Times New Roman" w:cs="Times New Roman"/>
          <w:sz w:val="20"/>
          <w:szCs w:val="20"/>
        </w:rPr>
        <w:t xml:space="preserve"> </w:t>
      </w:r>
      <w:r w:rsidR="009E6435" w:rsidRPr="00D512A6">
        <w:rPr>
          <w:rFonts w:ascii="Times New Roman" w:hAnsi="Times New Roman" w:cs="Times New Roman"/>
          <w:sz w:val="20"/>
          <w:szCs w:val="20"/>
          <w:lang w:val="en-US"/>
        </w:rPr>
        <w:t xml:space="preserve">Each </w:t>
      </w:r>
      <w:proofErr w:type="gramStart"/>
      <w:r w:rsidR="009E6435" w:rsidRPr="00D512A6">
        <w:rPr>
          <w:rFonts w:ascii="Times New Roman" w:hAnsi="Times New Roman" w:cs="Times New Roman"/>
          <w:sz w:val="20"/>
          <w:szCs w:val="20"/>
          <w:lang w:val="en-US"/>
        </w:rPr>
        <w:t>patellae</w:t>
      </w:r>
      <w:proofErr w:type="gramEnd"/>
      <w:r w:rsidR="009E6435" w:rsidRPr="00D512A6">
        <w:rPr>
          <w:rFonts w:ascii="Times New Roman" w:hAnsi="Times New Roman" w:cs="Times New Roman"/>
          <w:sz w:val="20"/>
          <w:szCs w:val="20"/>
          <w:lang w:val="en-US"/>
        </w:rPr>
        <w:t xml:space="preserve"> was weighted in digital weighing machine.</w:t>
      </w:r>
      <w:r w:rsidR="009E6435" w:rsidRPr="00D512A6">
        <w:rPr>
          <w:rFonts w:ascii="Times New Roman" w:hAnsi="Times New Roman" w:cs="Times New Roman"/>
          <w:sz w:val="20"/>
          <w:szCs w:val="20"/>
        </w:rPr>
        <w:t xml:space="preserve"> Body length was noted for each case. </w:t>
      </w:r>
      <w:r w:rsidR="009E6435" w:rsidRPr="00D512A6">
        <w:rPr>
          <w:rFonts w:ascii="Times New Roman" w:hAnsi="Times New Roman" w:cs="Times New Roman"/>
          <w:sz w:val="20"/>
          <w:szCs w:val="20"/>
          <w:lang w:val="en-US"/>
        </w:rPr>
        <w:t xml:space="preserve">The findings of measurements and observations were compared and statistically calculated and evaluated. Metric data was summarized as </w:t>
      </w:r>
      <w:r w:rsidR="009E6435" w:rsidRPr="00D512A6">
        <w:rPr>
          <w:rFonts w:ascii="Times New Roman" w:hAnsi="Times New Roman" w:cs="Times New Roman"/>
          <w:bCs/>
          <w:sz w:val="20"/>
          <w:szCs w:val="20"/>
          <w:lang w:val="en-US"/>
        </w:rPr>
        <w:t>Mean and Standard deviations.</w:t>
      </w:r>
      <w:r w:rsidR="00845143">
        <w:rPr>
          <w:rFonts w:ascii="Times New Roman" w:hAnsi="Times New Roman" w:cs="Times New Roman"/>
          <w:sz w:val="20"/>
          <w:szCs w:val="20"/>
          <w:lang w:val="en-US"/>
        </w:rPr>
        <w:t xml:space="preserve"> </w:t>
      </w:r>
      <w:r w:rsidR="009E6435" w:rsidRPr="00D512A6">
        <w:rPr>
          <w:rFonts w:ascii="Times New Roman" w:hAnsi="Times New Roman" w:cs="Times New Roman"/>
          <w:sz w:val="20"/>
          <w:szCs w:val="20"/>
          <w:lang w:val="en-US"/>
        </w:rPr>
        <w:t xml:space="preserve">Statistical analysis was done using </w:t>
      </w:r>
      <w:r w:rsidR="009E6435" w:rsidRPr="00D512A6">
        <w:rPr>
          <w:rFonts w:ascii="Times New Roman" w:hAnsi="Times New Roman" w:cs="Times New Roman"/>
          <w:bCs/>
          <w:sz w:val="20"/>
          <w:szCs w:val="20"/>
          <w:lang w:val="en-US"/>
        </w:rPr>
        <w:t>SPSS software</w:t>
      </w:r>
      <w:r w:rsidR="00D512A6">
        <w:rPr>
          <w:rFonts w:ascii="Times New Roman" w:hAnsi="Times New Roman" w:cs="Times New Roman"/>
          <w:bCs/>
          <w:sz w:val="20"/>
          <w:szCs w:val="20"/>
          <w:lang w:val="en-US"/>
        </w:rPr>
        <w:t xml:space="preserve"> 24 </w:t>
      </w:r>
      <w:proofErr w:type="gramStart"/>
      <w:r w:rsidR="00D512A6">
        <w:rPr>
          <w:rFonts w:ascii="Times New Roman" w:hAnsi="Times New Roman" w:cs="Times New Roman"/>
          <w:sz w:val="20"/>
          <w:szCs w:val="20"/>
          <w:lang w:val="en-US"/>
        </w:rPr>
        <w:t>version</w:t>
      </w:r>
      <w:proofErr w:type="gramEnd"/>
      <w:r w:rsidR="00D512A6">
        <w:rPr>
          <w:rFonts w:ascii="Times New Roman" w:hAnsi="Times New Roman" w:cs="Times New Roman"/>
          <w:sz w:val="20"/>
          <w:szCs w:val="20"/>
          <w:lang w:val="en-US"/>
        </w:rPr>
        <w:t xml:space="preserve"> </w:t>
      </w:r>
      <w:r w:rsidR="009E6435" w:rsidRPr="00D512A6">
        <w:rPr>
          <w:rFonts w:ascii="Times New Roman" w:hAnsi="Times New Roman" w:cs="Times New Roman"/>
          <w:sz w:val="20"/>
          <w:szCs w:val="20"/>
          <w:lang w:val="en-US"/>
        </w:rPr>
        <w:t>for windows.</w:t>
      </w:r>
    </w:p>
    <w:p w:rsidR="00FD6E7D" w:rsidRDefault="00994E43" w:rsidP="00FD6E7D">
      <w:pPr>
        <w:rPr>
          <w:rFonts w:ascii="Times New Roman" w:hAnsi="Times New Roman" w:cs="Times New Roman"/>
          <w:b/>
        </w:rPr>
      </w:pPr>
      <w:r>
        <w:rPr>
          <w:rFonts w:ascii="Times New Roman" w:hAnsi="Times New Roman" w:cs="Times New Roman"/>
          <w:b/>
        </w:rPr>
        <w:t>OBSERVATIONS &amp; RESULT</w:t>
      </w:r>
    </w:p>
    <w:p w:rsidR="00FD6E7D" w:rsidRPr="00DA7F95" w:rsidRDefault="00DA7F95" w:rsidP="00DA7F95">
      <w:pPr>
        <w:spacing w:after="0"/>
        <w:rPr>
          <w:rFonts w:ascii="Times New Roman" w:hAnsi="Times New Roman" w:cs="Times New Roman"/>
          <w:sz w:val="20"/>
          <w:szCs w:val="20"/>
        </w:rPr>
      </w:pPr>
      <w:r w:rsidRPr="00213C02">
        <w:rPr>
          <w:rFonts w:ascii="Times New Roman" w:hAnsi="Times New Roman" w:cs="Times New Roman"/>
          <w:b/>
          <w:bCs/>
          <w:sz w:val="20"/>
          <w:szCs w:val="20"/>
          <w:lang w:val="en-US"/>
        </w:rPr>
        <w:t>Table 1</w:t>
      </w:r>
      <w:r w:rsidRPr="00213C02">
        <w:rPr>
          <w:rFonts w:ascii="Times New Roman" w:hAnsi="Times New Roman" w:cs="Times New Roman"/>
          <w:sz w:val="20"/>
          <w:szCs w:val="20"/>
        </w:rPr>
        <w:t xml:space="preserve"> </w:t>
      </w:r>
      <w:r>
        <w:rPr>
          <w:rFonts w:ascii="Times New Roman" w:hAnsi="Times New Roman" w:cs="Times New Roman"/>
          <w:sz w:val="20"/>
          <w:szCs w:val="20"/>
        </w:rPr>
        <w:t xml:space="preserve">- </w:t>
      </w:r>
      <w:r w:rsidR="00213C02" w:rsidRPr="00213C02">
        <w:rPr>
          <w:rFonts w:ascii="Times New Roman" w:hAnsi="Times New Roman" w:cs="Times New Roman"/>
          <w:b/>
          <w:bCs/>
          <w:sz w:val="20"/>
          <w:szCs w:val="20"/>
          <w:lang w:val="en-US"/>
        </w:rPr>
        <w:t>Distribution of the study population according to body length (n=187</w:t>
      </w:r>
      <w:r w:rsidR="00FD6E7D">
        <w:rPr>
          <w:rFonts w:ascii="Times New Roman" w:hAnsi="Times New Roman" w:cs="Times New Roman"/>
          <w:b/>
          <w:bCs/>
          <w:sz w:val="20"/>
          <w:szCs w:val="20"/>
          <w:lang w:val="en-US"/>
        </w:rPr>
        <w:t>)</w:t>
      </w:r>
    </w:p>
    <w:tbl>
      <w:tblPr>
        <w:tblStyle w:val="TableGrid"/>
        <w:tblpPr w:leftFromText="180" w:rightFromText="180" w:vertAnchor="text" w:horzAnchor="margin" w:tblpXSpec="center" w:tblpY="390"/>
        <w:tblW w:w="8495" w:type="dxa"/>
        <w:tblLook w:val="04A0"/>
      </w:tblPr>
      <w:tblGrid>
        <w:gridCol w:w="2010"/>
        <w:gridCol w:w="1781"/>
        <w:gridCol w:w="1537"/>
        <w:gridCol w:w="1781"/>
        <w:gridCol w:w="1386"/>
      </w:tblGrid>
      <w:tr w:rsidR="00213C02" w:rsidRPr="00213C02" w:rsidTr="00CE5093">
        <w:trPr>
          <w:trHeight w:val="307"/>
        </w:trPr>
        <w:tc>
          <w:tcPr>
            <w:tcW w:w="2256" w:type="dxa"/>
            <w:vMerge w:val="restart"/>
            <w:hideMark/>
          </w:tcPr>
          <w:p w:rsidR="00213C02" w:rsidRPr="00213C02" w:rsidRDefault="00CE5093" w:rsidP="00CE5093">
            <w:pPr>
              <w:rPr>
                <w:rFonts w:ascii="Times New Roman" w:hAnsi="Times New Roman" w:cs="Times New Roman"/>
                <w:sz w:val="20"/>
                <w:szCs w:val="20"/>
              </w:rPr>
            </w:pPr>
            <w:r>
              <w:rPr>
                <w:rFonts w:ascii="Times New Roman" w:hAnsi="Times New Roman" w:cs="Times New Roman"/>
                <w:sz w:val="20"/>
                <w:szCs w:val="20"/>
              </w:rPr>
              <w:t xml:space="preserve">       </w:t>
            </w:r>
            <w:r w:rsidR="00213C02" w:rsidRPr="00213C02">
              <w:rPr>
                <w:rFonts w:ascii="Times New Roman" w:hAnsi="Times New Roman" w:cs="Times New Roman"/>
                <w:sz w:val="20"/>
                <w:szCs w:val="20"/>
              </w:rPr>
              <w:t xml:space="preserve">Body Length </w:t>
            </w:r>
          </w:p>
        </w:tc>
        <w:tc>
          <w:tcPr>
            <w:tcW w:w="3265" w:type="dxa"/>
            <w:gridSpan w:val="2"/>
            <w:hideMark/>
          </w:tcPr>
          <w:p w:rsidR="00213C02" w:rsidRPr="00213C02" w:rsidRDefault="00213C02" w:rsidP="00DA7F95">
            <w:pPr>
              <w:ind w:left="720"/>
              <w:rPr>
                <w:rFonts w:ascii="Times New Roman" w:hAnsi="Times New Roman" w:cs="Times New Roman"/>
                <w:sz w:val="20"/>
                <w:szCs w:val="20"/>
              </w:rPr>
            </w:pPr>
            <w:r w:rsidRPr="00213C02">
              <w:rPr>
                <w:rFonts w:ascii="Times New Roman" w:hAnsi="Times New Roman" w:cs="Times New Roman"/>
                <w:sz w:val="20"/>
                <w:szCs w:val="20"/>
              </w:rPr>
              <w:t xml:space="preserve">Male </w:t>
            </w:r>
          </w:p>
        </w:tc>
        <w:tc>
          <w:tcPr>
            <w:tcW w:w="2972" w:type="dxa"/>
            <w:gridSpan w:val="2"/>
            <w:hideMark/>
          </w:tcPr>
          <w:p w:rsidR="00213C02" w:rsidRPr="00213C02" w:rsidRDefault="00213C02" w:rsidP="00DA7F95">
            <w:pPr>
              <w:ind w:left="720"/>
              <w:rPr>
                <w:rFonts w:ascii="Times New Roman" w:hAnsi="Times New Roman" w:cs="Times New Roman"/>
                <w:sz w:val="20"/>
                <w:szCs w:val="20"/>
              </w:rPr>
            </w:pPr>
            <w:r w:rsidRPr="00213C02">
              <w:rPr>
                <w:rFonts w:ascii="Times New Roman" w:hAnsi="Times New Roman" w:cs="Times New Roman"/>
                <w:sz w:val="20"/>
                <w:szCs w:val="20"/>
              </w:rPr>
              <w:t xml:space="preserve">Female </w:t>
            </w:r>
          </w:p>
        </w:tc>
      </w:tr>
      <w:tr w:rsidR="00BD4945" w:rsidRPr="00213C02" w:rsidTr="00CE5093">
        <w:trPr>
          <w:trHeight w:val="307"/>
        </w:trPr>
        <w:tc>
          <w:tcPr>
            <w:tcW w:w="0" w:type="auto"/>
            <w:vMerge/>
            <w:hideMark/>
          </w:tcPr>
          <w:p w:rsidR="00213C02" w:rsidRPr="00213C02" w:rsidRDefault="00213C02" w:rsidP="00DA7F95">
            <w:pPr>
              <w:spacing w:line="276" w:lineRule="auto"/>
              <w:ind w:left="720"/>
              <w:rPr>
                <w:rFonts w:ascii="Times New Roman" w:hAnsi="Times New Roman" w:cs="Times New Roman"/>
                <w:sz w:val="20"/>
                <w:szCs w:val="20"/>
              </w:rPr>
            </w:pPr>
          </w:p>
        </w:tc>
        <w:tc>
          <w:tcPr>
            <w:tcW w:w="1672" w:type="dxa"/>
            <w:hideMark/>
          </w:tcPr>
          <w:p w:rsidR="00213C02" w:rsidRPr="00213C02" w:rsidRDefault="00213C02" w:rsidP="00DA7F95">
            <w:pPr>
              <w:ind w:left="720"/>
              <w:rPr>
                <w:rFonts w:ascii="Times New Roman" w:hAnsi="Times New Roman" w:cs="Times New Roman"/>
                <w:sz w:val="20"/>
                <w:szCs w:val="20"/>
              </w:rPr>
            </w:pPr>
            <w:r w:rsidRPr="00213C02">
              <w:rPr>
                <w:rFonts w:ascii="Times New Roman" w:hAnsi="Times New Roman" w:cs="Times New Roman"/>
                <w:sz w:val="20"/>
                <w:szCs w:val="20"/>
              </w:rPr>
              <w:t xml:space="preserve">Frequency </w:t>
            </w:r>
          </w:p>
        </w:tc>
        <w:tc>
          <w:tcPr>
            <w:tcW w:w="1594" w:type="dxa"/>
            <w:hideMark/>
          </w:tcPr>
          <w:p w:rsidR="00213C02" w:rsidRPr="00213C02" w:rsidRDefault="00213C02" w:rsidP="00DA7F95">
            <w:pPr>
              <w:ind w:left="720"/>
              <w:rPr>
                <w:rFonts w:ascii="Times New Roman" w:hAnsi="Times New Roman" w:cs="Times New Roman"/>
                <w:sz w:val="20"/>
                <w:szCs w:val="20"/>
              </w:rPr>
            </w:pPr>
            <w:r w:rsidRPr="00213C02">
              <w:rPr>
                <w:rFonts w:ascii="Times New Roman" w:hAnsi="Times New Roman" w:cs="Times New Roman"/>
                <w:sz w:val="20"/>
                <w:szCs w:val="20"/>
              </w:rPr>
              <w:t xml:space="preserve">% </w:t>
            </w:r>
          </w:p>
        </w:tc>
        <w:tc>
          <w:tcPr>
            <w:tcW w:w="1672" w:type="dxa"/>
            <w:hideMark/>
          </w:tcPr>
          <w:p w:rsidR="00213C02" w:rsidRPr="00213C02" w:rsidRDefault="00213C02" w:rsidP="00DA7F95">
            <w:pPr>
              <w:ind w:left="720"/>
              <w:rPr>
                <w:rFonts w:ascii="Times New Roman" w:hAnsi="Times New Roman" w:cs="Times New Roman"/>
                <w:sz w:val="20"/>
                <w:szCs w:val="20"/>
              </w:rPr>
            </w:pPr>
            <w:r w:rsidRPr="00213C02">
              <w:rPr>
                <w:rFonts w:ascii="Times New Roman" w:hAnsi="Times New Roman" w:cs="Times New Roman"/>
                <w:sz w:val="20"/>
                <w:szCs w:val="20"/>
              </w:rPr>
              <w:t xml:space="preserve">Frequency </w:t>
            </w:r>
          </w:p>
        </w:tc>
        <w:tc>
          <w:tcPr>
            <w:tcW w:w="1301" w:type="dxa"/>
            <w:hideMark/>
          </w:tcPr>
          <w:p w:rsidR="00213C02" w:rsidRPr="00213C02" w:rsidRDefault="00213C02" w:rsidP="00DA7F95">
            <w:pPr>
              <w:ind w:left="720"/>
              <w:rPr>
                <w:rFonts w:ascii="Times New Roman" w:hAnsi="Times New Roman" w:cs="Times New Roman"/>
                <w:sz w:val="20"/>
                <w:szCs w:val="20"/>
              </w:rPr>
            </w:pPr>
            <w:r w:rsidRPr="00213C02">
              <w:rPr>
                <w:rFonts w:ascii="Times New Roman" w:hAnsi="Times New Roman" w:cs="Times New Roman"/>
                <w:sz w:val="20"/>
                <w:szCs w:val="20"/>
              </w:rPr>
              <w:t xml:space="preserve">% </w:t>
            </w:r>
          </w:p>
        </w:tc>
      </w:tr>
      <w:tr w:rsidR="00BD4945" w:rsidRPr="00213C02" w:rsidTr="00CE5093">
        <w:trPr>
          <w:trHeight w:val="187"/>
        </w:trPr>
        <w:tc>
          <w:tcPr>
            <w:tcW w:w="2256"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sz w:val="20"/>
                <w:szCs w:val="20"/>
              </w:rPr>
              <w:t xml:space="preserve">4'10"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3</w:t>
            </w:r>
            <w:r w:rsidRPr="00FD6E7D">
              <w:rPr>
                <w:rFonts w:ascii="Times New Roman" w:hAnsi="Times New Roman" w:cs="Times New Roman"/>
                <w:sz w:val="20"/>
                <w:szCs w:val="20"/>
              </w:rPr>
              <w:t xml:space="preserve"> </w:t>
            </w:r>
          </w:p>
        </w:tc>
        <w:tc>
          <w:tcPr>
            <w:tcW w:w="1594"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3.12</w:t>
            </w:r>
            <w:r w:rsidRPr="00FD6E7D">
              <w:rPr>
                <w:rFonts w:ascii="Times New Roman" w:hAnsi="Times New Roman" w:cs="Times New Roman"/>
                <w:sz w:val="20"/>
                <w:szCs w:val="20"/>
              </w:rPr>
              <w:t xml:space="preserve">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5</w:t>
            </w:r>
            <w:r w:rsidRPr="00FD6E7D">
              <w:rPr>
                <w:rFonts w:ascii="Times New Roman" w:hAnsi="Times New Roman" w:cs="Times New Roman"/>
                <w:sz w:val="20"/>
                <w:szCs w:val="20"/>
              </w:rPr>
              <w:t xml:space="preserve"> </w:t>
            </w:r>
          </w:p>
        </w:tc>
        <w:tc>
          <w:tcPr>
            <w:tcW w:w="1301"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5.49</w:t>
            </w:r>
            <w:r w:rsidRPr="00FD6E7D">
              <w:rPr>
                <w:rFonts w:ascii="Times New Roman" w:hAnsi="Times New Roman" w:cs="Times New Roman"/>
                <w:sz w:val="20"/>
                <w:szCs w:val="20"/>
              </w:rPr>
              <w:t xml:space="preserve"> </w:t>
            </w:r>
          </w:p>
        </w:tc>
      </w:tr>
      <w:tr w:rsidR="00BD4945" w:rsidRPr="00213C02" w:rsidTr="00CE5093">
        <w:trPr>
          <w:trHeight w:val="289"/>
        </w:trPr>
        <w:tc>
          <w:tcPr>
            <w:tcW w:w="2256"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sz w:val="20"/>
                <w:szCs w:val="20"/>
              </w:rPr>
              <w:t xml:space="preserve">4'11"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5</w:t>
            </w:r>
            <w:r w:rsidRPr="00FD6E7D">
              <w:rPr>
                <w:rFonts w:ascii="Times New Roman" w:hAnsi="Times New Roman" w:cs="Times New Roman"/>
                <w:sz w:val="20"/>
                <w:szCs w:val="20"/>
              </w:rPr>
              <w:t xml:space="preserve"> </w:t>
            </w:r>
          </w:p>
        </w:tc>
        <w:tc>
          <w:tcPr>
            <w:tcW w:w="1594"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5.20</w:t>
            </w:r>
            <w:r w:rsidRPr="00FD6E7D">
              <w:rPr>
                <w:rFonts w:ascii="Times New Roman" w:hAnsi="Times New Roman" w:cs="Times New Roman"/>
                <w:sz w:val="20"/>
                <w:szCs w:val="20"/>
              </w:rPr>
              <w:t xml:space="preserve">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9</w:t>
            </w:r>
            <w:r w:rsidRPr="00FD6E7D">
              <w:rPr>
                <w:rFonts w:ascii="Times New Roman" w:hAnsi="Times New Roman" w:cs="Times New Roman"/>
                <w:sz w:val="20"/>
                <w:szCs w:val="20"/>
              </w:rPr>
              <w:t xml:space="preserve"> </w:t>
            </w:r>
          </w:p>
        </w:tc>
        <w:tc>
          <w:tcPr>
            <w:tcW w:w="1301"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9.9</w:t>
            </w:r>
            <w:r w:rsidRPr="00FD6E7D">
              <w:rPr>
                <w:rFonts w:ascii="Times New Roman" w:hAnsi="Times New Roman" w:cs="Times New Roman"/>
                <w:sz w:val="20"/>
                <w:szCs w:val="20"/>
              </w:rPr>
              <w:t xml:space="preserve"> </w:t>
            </w:r>
          </w:p>
        </w:tc>
      </w:tr>
      <w:tr w:rsidR="00BD4945" w:rsidRPr="00213C02" w:rsidTr="00CE5093">
        <w:trPr>
          <w:trHeight w:val="289"/>
        </w:trPr>
        <w:tc>
          <w:tcPr>
            <w:tcW w:w="2256"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sz w:val="20"/>
                <w:szCs w:val="20"/>
              </w:rPr>
              <w:t xml:space="preserve">5'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4</w:t>
            </w:r>
            <w:r w:rsidRPr="00FD6E7D">
              <w:rPr>
                <w:rFonts w:ascii="Times New Roman" w:hAnsi="Times New Roman" w:cs="Times New Roman"/>
                <w:sz w:val="20"/>
                <w:szCs w:val="20"/>
              </w:rPr>
              <w:t xml:space="preserve"> </w:t>
            </w:r>
          </w:p>
        </w:tc>
        <w:tc>
          <w:tcPr>
            <w:tcW w:w="1594"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4.16</w:t>
            </w:r>
            <w:r w:rsidRPr="00FD6E7D">
              <w:rPr>
                <w:rFonts w:ascii="Times New Roman" w:hAnsi="Times New Roman" w:cs="Times New Roman"/>
                <w:sz w:val="20"/>
                <w:szCs w:val="20"/>
              </w:rPr>
              <w:t xml:space="preserve">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17</w:t>
            </w:r>
            <w:r w:rsidRPr="00FD6E7D">
              <w:rPr>
                <w:rFonts w:ascii="Times New Roman" w:hAnsi="Times New Roman" w:cs="Times New Roman"/>
                <w:sz w:val="20"/>
                <w:szCs w:val="20"/>
              </w:rPr>
              <w:t xml:space="preserve"> </w:t>
            </w:r>
          </w:p>
        </w:tc>
        <w:tc>
          <w:tcPr>
            <w:tcW w:w="1301"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18.68</w:t>
            </w:r>
            <w:r w:rsidRPr="00FD6E7D">
              <w:rPr>
                <w:rFonts w:ascii="Times New Roman" w:hAnsi="Times New Roman" w:cs="Times New Roman"/>
                <w:sz w:val="20"/>
                <w:szCs w:val="20"/>
              </w:rPr>
              <w:t xml:space="preserve"> </w:t>
            </w:r>
          </w:p>
        </w:tc>
      </w:tr>
      <w:tr w:rsidR="00BD4945" w:rsidRPr="00213C02" w:rsidTr="00CE5093">
        <w:trPr>
          <w:trHeight w:val="289"/>
        </w:trPr>
        <w:tc>
          <w:tcPr>
            <w:tcW w:w="2256"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sz w:val="20"/>
                <w:szCs w:val="20"/>
              </w:rPr>
              <w:t xml:space="preserve">5'1"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7</w:t>
            </w:r>
            <w:r w:rsidRPr="00FD6E7D">
              <w:rPr>
                <w:rFonts w:ascii="Times New Roman" w:hAnsi="Times New Roman" w:cs="Times New Roman"/>
                <w:sz w:val="20"/>
                <w:szCs w:val="20"/>
              </w:rPr>
              <w:t xml:space="preserve"> </w:t>
            </w:r>
          </w:p>
        </w:tc>
        <w:tc>
          <w:tcPr>
            <w:tcW w:w="1594"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7.29</w:t>
            </w:r>
            <w:r w:rsidRPr="00FD6E7D">
              <w:rPr>
                <w:rFonts w:ascii="Times New Roman" w:hAnsi="Times New Roman" w:cs="Times New Roman"/>
                <w:sz w:val="20"/>
                <w:szCs w:val="20"/>
              </w:rPr>
              <w:t xml:space="preserve">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8</w:t>
            </w:r>
            <w:r w:rsidRPr="00FD6E7D">
              <w:rPr>
                <w:rFonts w:ascii="Times New Roman" w:hAnsi="Times New Roman" w:cs="Times New Roman"/>
                <w:sz w:val="20"/>
                <w:szCs w:val="20"/>
              </w:rPr>
              <w:t xml:space="preserve"> </w:t>
            </w:r>
          </w:p>
        </w:tc>
        <w:tc>
          <w:tcPr>
            <w:tcW w:w="1301"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8.8</w:t>
            </w:r>
            <w:r w:rsidRPr="00FD6E7D">
              <w:rPr>
                <w:rFonts w:ascii="Times New Roman" w:hAnsi="Times New Roman" w:cs="Times New Roman"/>
                <w:sz w:val="20"/>
                <w:szCs w:val="20"/>
              </w:rPr>
              <w:t xml:space="preserve"> </w:t>
            </w:r>
          </w:p>
        </w:tc>
      </w:tr>
      <w:tr w:rsidR="00BD4945" w:rsidRPr="00213C02" w:rsidTr="00CE5093">
        <w:trPr>
          <w:trHeight w:val="289"/>
        </w:trPr>
        <w:tc>
          <w:tcPr>
            <w:tcW w:w="2256"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sz w:val="20"/>
                <w:szCs w:val="20"/>
              </w:rPr>
              <w:t xml:space="preserve">5'2"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3</w:t>
            </w:r>
            <w:r w:rsidRPr="00FD6E7D">
              <w:rPr>
                <w:rFonts w:ascii="Times New Roman" w:hAnsi="Times New Roman" w:cs="Times New Roman"/>
                <w:sz w:val="20"/>
                <w:szCs w:val="20"/>
              </w:rPr>
              <w:t xml:space="preserve"> </w:t>
            </w:r>
          </w:p>
        </w:tc>
        <w:tc>
          <w:tcPr>
            <w:tcW w:w="1594"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3.12</w:t>
            </w:r>
            <w:r w:rsidRPr="00FD6E7D">
              <w:rPr>
                <w:rFonts w:ascii="Times New Roman" w:hAnsi="Times New Roman" w:cs="Times New Roman"/>
                <w:sz w:val="20"/>
                <w:szCs w:val="20"/>
              </w:rPr>
              <w:t xml:space="preserve">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22</w:t>
            </w:r>
            <w:r w:rsidRPr="00FD6E7D">
              <w:rPr>
                <w:rFonts w:ascii="Times New Roman" w:hAnsi="Times New Roman" w:cs="Times New Roman"/>
                <w:sz w:val="20"/>
                <w:szCs w:val="20"/>
              </w:rPr>
              <w:t xml:space="preserve"> </w:t>
            </w:r>
          </w:p>
        </w:tc>
        <w:tc>
          <w:tcPr>
            <w:tcW w:w="1301"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24.17</w:t>
            </w:r>
            <w:r w:rsidRPr="00FD6E7D">
              <w:rPr>
                <w:rFonts w:ascii="Times New Roman" w:hAnsi="Times New Roman" w:cs="Times New Roman"/>
                <w:sz w:val="20"/>
                <w:szCs w:val="20"/>
              </w:rPr>
              <w:t xml:space="preserve"> </w:t>
            </w:r>
          </w:p>
        </w:tc>
      </w:tr>
      <w:tr w:rsidR="00BD4945" w:rsidRPr="00213C02" w:rsidTr="00CE5093">
        <w:trPr>
          <w:trHeight w:val="289"/>
        </w:trPr>
        <w:tc>
          <w:tcPr>
            <w:tcW w:w="2256"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sz w:val="20"/>
                <w:szCs w:val="20"/>
              </w:rPr>
              <w:t xml:space="preserve">5'3"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5</w:t>
            </w:r>
            <w:r w:rsidRPr="00FD6E7D">
              <w:rPr>
                <w:rFonts w:ascii="Times New Roman" w:hAnsi="Times New Roman" w:cs="Times New Roman"/>
                <w:sz w:val="20"/>
                <w:szCs w:val="20"/>
              </w:rPr>
              <w:t xml:space="preserve"> </w:t>
            </w:r>
          </w:p>
        </w:tc>
        <w:tc>
          <w:tcPr>
            <w:tcW w:w="1594"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5.20</w:t>
            </w:r>
            <w:r w:rsidRPr="00FD6E7D">
              <w:rPr>
                <w:rFonts w:ascii="Times New Roman" w:hAnsi="Times New Roman" w:cs="Times New Roman"/>
                <w:sz w:val="20"/>
                <w:szCs w:val="20"/>
              </w:rPr>
              <w:t xml:space="preserve">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12</w:t>
            </w:r>
            <w:r w:rsidRPr="00FD6E7D">
              <w:rPr>
                <w:rFonts w:ascii="Times New Roman" w:hAnsi="Times New Roman" w:cs="Times New Roman"/>
                <w:sz w:val="20"/>
                <w:szCs w:val="20"/>
              </w:rPr>
              <w:t xml:space="preserve"> </w:t>
            </w:r>
          </w:p>
        </w:tc>
        <w:tc>
          <w:tcPr>
            <w:tcW w:w="1301"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8.79</w:t>
            </w:r>
            <w:r w:rsidRPr="00FD6E7D">
              <w:rPr>
                <w:rFonts w:ascii="Times New Roman" w:hAnsi="Times New Roman" w:cs="Times New Roman"/>
                <w:sz w:val="20"/>
                <w:szCs w:val="20"/>
              </w:rPr>
              <w:t xml:space="preserve"> </w:t>
            </w:r>
          </w:p>
        </w:tc>
      </w:tr>
      <w:tr w:rsidR="00BD4945" w:rsidRPr="00213C02" w:rsidTr="00CE5093">
        <w:trPr>
          <w:trHeight w:val="289"/>
        </w:trPr>
        <w:tc>
          <w:tcPr>
            <w:tcW w:w="2256"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sz w:val="20"/>
                <w:szCs w:val="20"/>
              </w:rPr>
              <w:t xml:space="preserve">5'4"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19</w:t>
            </w:r>
            <w:r w:rsidRPr="00FD6E7D">
              <w:rPr>
                <w:rFonts w:ascii="Times New Roman" w:hAnsi="Times New Roman" w:cs="Times New Roman"/>
                <w:sz w:val="20"/>
                <w:szCs w:val="20"/>
              </w:rPr>
              <w:t xml:space="preserve"> </w:t>
            </w:r>
          </w:p>
        </w:tc>
        <w:tc>
          <w:tcPr>
            <w:tcW w:w="1594"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19.79</w:t>
            </w:r>
            <w:r w:rsidRPr="00FD6E7D">
              <w:rPr>
                <w:rFonts w:ascii="Times New Roman" w:hAnsi="Times New Roman" w:cs="Times New Roman"/>
                <w:sz w:val="20"/>
                <w:szCs w:val="20"/>
              </w:rPr>
              <w:t xml:space="preserve">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10</w:t>
            </w:r>
            <w:r w:rsidRPr="00FD6E7D">
              <w:rPr>
                <w:rFonts w:ascii="Times New Roman" w:hAnsi="Times New Roman" w:cs="Times New Roman"/>
                <w:sz w:val="20"/>
                <w:szCs w:val="20"/>
              </w:rPr>
              <w:t xml:space="preserve"> </w:t>
            </w:r>
          </w:p>
        </w:tc>
        <w:tc>
          <w:tcPr>
            <w:tcW w:w="1301"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10.99</w:t>
            </w:r>
            <w:r w:rsidRPr="00FD6E7D">
              <w:rPr>
                <w:rFonts w:ascii="Times New Roman" w:hAnsi="Times New Roman" w:cs="Times New Roman"/>
                <w:sz w:val="20"/>
                <w:szCs w:val="20"/>
              </w:rPr>
              <w:t xml:space="preserve"> </w:t>
            </w:r>
          </w:p>
        </w:tc>
      </w:tr>
      <w:tr w:rsidR="00BD4945" w:rsidRPr="00213C02" w:rsidTr="00CE5093">
        <w:trPr>
          <w:trHeight w:val="289"/>
        </w:trPr>
        <w:tc>
          <w:tcPr>
            <w:tcW w:w="2256"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sz w:val="20"/>
                <w:szCs w:val="20"/>
              </w:rPr>
              <w:t xml:space="preserve">5'5"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26</w:t>
            </w:r>
            <w:r w:rsidRPr="00FD6E7D">
              <w:rPr>
                <w:rFonts w:ascii="Times New Roman" w:hAnsi="Times New Roman" w:cs="Times New Roman"/>
                <w:sz w:val="20"/>
                <w:szCs w:val="20"/>
              </w:rPr>
              <w:t xml:space="preserve"> </w:t>
            </w:r>
          </w:p>
        </w:tc>
        <w:tc>
          <w:tcPr>
            <w:tcW w:w="1594"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27.08</w:t>
            </w:r>
            <w:r w:rsidRPr="00FD6E7D">
              <w:rPr>
                <w:rFonts w:ascii="Times New Roman" w:hAnsi="Times New Roman" w:cs="Times New Roman"/>
                <w:sz w:val="20"/>
                <w:szCs w:val="20"/>
              </w:rPr>
              <w:t xml:space="preserve">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3</w:t>
            </w:r>
            <w:r w:rsidRPr="00FD6E7D">
              <w:rPr>
                <w:rFonts w:ascii="Times New Roman" w:hAnsi="Times New Roman" w:cs="Times New Roman"/>
                <w:sz w:val="20"/>
                <w:szCs w:val="20"/>
              </w:rPr>
              <w:t xml:space="preserve"> </w:t>
            </w:r>
          </w:p>
        </w:tc>
        <w:tc>
          <w:tcPr>
            <w:tcW w:w="1301"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3.29</w:t>
            </w:r>
            <w:r w:rsidRPr="00FD6E7D">
              <w:rPr>
                <w:rFonts w:ascii="Times New Roman" w:hAnsi="Times New Roman" w:cs="Times New Roman"/>
                <w:sz w:val="20"/>
                <w:szCs w:val="20"/>
              </w:rPr>
              <w:t xml:space="preserve"> </w:t>
            </w:r>
          </w:p>
        </w:tc>
      </w:tr>
      <w:tr w:rsidR="00BD4945" w:rsidRPr="00213C02" w:rsidTr="00CE5093">
        <w:trPr>
          <w:trHeight w:val="289"/>
        </w:trPr>
        <w:tc>
          <w:tcPr>
            <w:tcW w:w="2256"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sz w:val="20"/>
                <w:szCs w:val="20"/>
              </w:rPr>
              <w:t xml:space="preserve">5'6"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15</w:t>
            </w:r>
            <w:r w:rsidRPr="00FD6E7D">
              <w:rPr>
                <w:rFonts w:ascii="Times New Roman" w:hAnsi="Times New Roman" w:cs="Times New Roman"/>
                <w:sz w:val="20"/>
                <w:szCs w:val="20"/>
              </w:rPr>
              <w:t xml:space="preserve"> </w:t>
            </w:r>
          </w:p>
        </w:tc>
        <w:tc>
          <w:tcPr>
            <w:tcW w:w="1594"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15.62</w:t>
            </w:r>
            <w:r w:rsidRPr="00FD6E7D">
              <w:rPr>
                <w:rFonts w:ascii="Times New Roman" w:hAnsi="Times New Roman" w:cs="Times New Roman"/>
                <w:sz w:val="20"/>
                <w:szCs w:val="20"/>
              </w:rPr>
              <w:t xml:space="preserve">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3</w:t>
            </w:r>
            <w:r w:rsidRPr="00FD6E7D">
              <w:rPr>
                <w:rFonts w:ascii="Times New Roman" w:hAnsi="Times New Roman" w:cs="Times New Roman"/>
                <w:sz w:val="20"/>
                <w:szCs w:val="20"/>
              </w:rPr>
              <w:t xml:space="preserve"> </w:t>
            </w:r>
          </w:p>
        </w:tc>
        <w:tc>
          <w:tcPr>
            <w:tcW w:w="1301"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3.29</w:t>
            </w:r>
            <w:r w:rsidRPr="00FD6E7D">
              <w:rPr>
                <w:rFonts w:ascii="Times New Roman" w:hAnsi="Times New Roman" w:cs="Times New Roman"/>
                <w:sz w:val="20"/>
                <w:szCs w:val="20"/>
              </w:rPr>
              <w:t xml:space="preserve"> </w:t>
            </w:r>
          </w:p>
        </w:tc>
      </w:tr>
      <w:tr w:rsidR="00BD4945" w:rsidRPr="00213C02" w:rsidTr="00CE5093">
        <w:trPr>
          <w:trHeight w:val="289"/>
        </w:trPr>
        <w:tc>
          <w:tcPr>
            <w:tcW w:w="2256"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sz w:val="20"/>
                <w:szCs w:val="20"/>
              </w:rPr>
              <w:t xml:space="preserve">5'7"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6</w:t>
            </w:r>
            <w:r w:rsidRPr="00FD6E7D">
              <w:rPr>
                <w:rFonts w:ascii="Times New Roman" w:hAnsi="Times New Roman" w:cs="Times New Roman"/>
                <w:sz w:val="20"/>
                <w:szCs w:val="20"/>
              </w:rPr>
              <w:t xml:space="preserve"> </w:t>
            </w:r>
          </w:p>
        </w:tc>
        <w:tc>
          <w:tcPr>
            <w:tcW w:w="1594"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6.25</w:t>
            </w:r>
            <w:r w:rsidRPr="00FD6E7D">
              <w:rPr>
                <w:rFonts w:ascii="Times New Roman" w:hAnsi="Times New Roman" w:cs="Times New Roman"/>
                <w:sz w:val="20"/>
                <w:szCs w:val="20"/>
              </w:rPr>
              <w:t xml:space="preserve"> </w:t>
            </w:r>
          </w:p>
        </w:tc>
        <w:tc>
          <w:tcPr>
            <w:tcW w:w="1672"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2</w:t>
            </w:r>
            <w:r w:rsidRPr="00FD6E7D">
              <w:rPr>
                <w:rFonts w:ascii="Times New Roman" w:hAnsi="Times New Roman" w:cs="Times New Roman"/>
                <w:sz w:val="20"/>
                <w:szCs w:val="20"/>
              </w:rPr>
              <w:t xml:space="preserve"> </w:t>
            </w:r>
          </w:p>
        </w:tc>
        <w:tc>
          <w:tcPr>
            <w:tcW w:w="1301" w:type="dxa"/>
            <w:hideMark/>
          </w:tcPr>
          <w:p w:rsidR="00213C02" w:rsidRPr="00FD6E7D" w:rsidRDefault="00213C02" w:rsidP="00DA7F95">
            <w:pPr>
              <w:ind w:left="720"/>
              <w:rPr>
                <w:rFonts w:ascii="Times New Roman" w:hAnsi="Times New Roman" w:cs="Times New Roman"/>
                <w:sz w:val="20"/>
                <w:szCs w:val="20"/>
              </w:rPr>
            </w:pPr>
            <w:r w:rsidRPr="00FD6E7D">
              <w:rPr>
                <w:rFonts w:ascii="Times New Roman" w:hAnsi="Times New Roman" w:cs="Times New Roman"/>
                <w:bCs/>
                <w:sz w:val="20"/>
                <w:szCs w:val="20"/>
              </w:rPr>
              <w:t>2.19</w:t>
            </w:r>
            <w:r w:rsidRPr="00FD6E7D">
              <w:rPr>
                <w:rFonts w:ascii="Times New Roman" w:hAnsi="Times New Roman" w:cs="Times New Roman"/>
                <w:sz w:val="20"/>
                <w:szCs w:val="20"/>
              </w:rPr>
              <w:t xml:space="preserve"> </w:t>
            </w:r>
          </w:p>
        </w:tc>
      </w:tr>
      <w:tr w:rsidR="00BD4945" w:rsidRPr="00213C02" w:rsidTr="00CE5093">
        <w:trPr>
          <w:trHeight w:val="179"/>
        </w:trPr>
        <w:tc>
          <w:tcPr>
            <w:tcW w:w="2256" w:type="dxa"/>
            <w:hideMark/>
          </w:tcPr>
          <w:p w:rsidR="00213C02" w:rsidRPr="00FD6E7D" w:rsidRDefault="00213C02" w:rsidP="00624104">
            <w:pPr>
              <w:ind w:left="720"/>
              <w:rPr>
                <w:rFonts w:ascii="Times New Roman" w:hAnsi="Times New Roman" w:cs="Times New Roman"/>
                <w:sz w:val="20"/>
                <w:szCs w:val="20"/>
              </w:rPr>
            </w:pPr>
            <w:r w:rsidRPr="00FD6E7D">
              <w:rPr>
                <w:rFonts w:ascii="Times New Roman" w:hAnsi="Times New Roman" w:cs="Times New Roman"/>
                <w:sz w:val="20"/>
                <w:szCs w:val="20"/>
              </w:rPr>
              <w:t xml:space="preserve">5'8" </w:t>
            </w:r>
          </w:p>
        </w:tc>
        <w:tc>
          <w:tcPr>
            <w:tcW w:w="1672" w:type="dxa"/>
            <w:hideMark/>
          </w:tcPr>
          <w:p w:rsidR="00213C02" w:rsidRPr="00FD6E7D" w:rsidRDefault="00213C02" w:rsidP="00624104">
            <w:pPr>
              <w:ind w:left="720"/>
              <w:rPr>
                <w:rFonts w:ascii="Times New Roman" w:hAnsi="Times New Roman" w:cs="Times New Roman"/>
                <w:sz w:val="20"/>
                <w:szCs w:val="20"/>
              </w:rPr>
            </w:pPr>
            <w:r w:rsidRPr="00FD6E7D">
              <w:rPr>
                <w:rFonts w:ascii="Times New Roman" w:hAnsi="Times New Roman" w:cs="Times New Roman"/>
                <w:bCs/>
                <w:sz w:val="20"/>
                <w:szCs w:val="20"/>
              </w:rPr>
              <w:t>3</w:t>
            </w:r>
            <w:r w:rsidRPr="00FD6E7D">
              <w:rPr>
                <w:rFonts w:ascii="Times New Roman" w:hAnsi="Times New Roman" w:cs="Times New Roman"/>
                <w:sz w:val="20"/>
                <w:szCs w:val="20"/>
              </w:rPr>
              <w:t xml:space="preserve"> </w:t>
            </w:r>
          </w:p>
        </w:tc>
        <w:tc>
          <w:tcPr>
            <w:tcW w:w="1594" w:type="dxa"/>
            <w:hideMark/>
          </w:tcPr>
          <w:p w:rsidR="00213C02" w:rsidRPr="00FD6E7D" w:rsidRDefault="00213C02" w:rsidP="00624104">
            <w:pPr>
              <w:ind w:left="720"/>
              <w:rPr>
                <w:rFonts w:ascii="Times New Roman" w:hAnsi="Times New Roman" w:cs="Times New Roman"/>
                <w:sz w:val="20"/>
                <w:szCs w:val="20"/>
              </w:rPr>
            </w:pPr>
            <w:r w:rsidRPr="00FD6E7D">
              <w:rPr>
                <w:rFonts w:ascii="Times New Roman" w:hAnsi="Times New Roman" w:cs="Times New Roman"/>
                <w:bCs/>
                <w:sz w:val="20"/>
                <w:szCs w:val="20"/>
              </w:rPr>
              <w:t>3.12</w:t>
            </w:r>
            <w:r w:rsidRPr="00FD6E7D">
              <w:rPr>
                <w:rFonts w:ascii="Times New Roman" w:hAnsi="Times New Roman" w:cs="Times New Roman"/>
                <w:sz w:val="20"/>
                <w:szCs w:val="20"/>
              </w:rPr>
              <w:t xml:space="preserve"> </w:t>
            </w:r>
          </w:p>
        </w:tc>
        <w:tc>
          <w:tcPr>
            <w:tcW w:w="1672" w:type="dxa"/>
            <w:hideMark/>
          </w:tcPr>
          <w:p w:rsidR="00213C02" w:rsidRPr="00FD6E7D" w:rsidRDefault="00213C02" w:rsidP="00624104">
            <w:pPr>
              <w:ind w:left="720"/>
              <w:rPr>
                <w:rFonts w:ascii="Times New Roman" w:hAnsi="Times New Roman" w:cs="Times New Roman"/>
                <w:sz w:val="20"/>
                <w:szCs w:val="20"/>
              </w:rPr>
            </w:pPr>
            <w:r w:rsidRPr="00FD6E7D">
              <w:rPr>
                <w:rFonts w:ascii="Times New Roman" w:hAnsi="Times New Roman" w:cs="Times New Roman"/>
                <w:bCs/>
                <w:sz w:val="20"/>
                <w:szCs w:val="20"/>
              </w:rPr>
              <w:t>0</w:t>
            </w:r>
            <w:r w:rsidRPr="00FD6E7D">
              <w:rPr>
                <w:rFonts w:ascii="Times New Roman" w:hAnsi="Times New Roman" w:cs="Times New Roman"/>
                <w:sz w:val="20"/>
                <w:szCs w:val="20"/>
              </w:rPr>
              <w:t xml:space="preserve"> </w:t>
            </w:r>
          </w:p>
        </w:tc>
        <w:tc>
          <w:tcPr>
            <w:tcW w:w="1301" w:type="dxa"/>
            <w:hideMark/>
          </w:tcPr>
          <w:p w:rsidR="00213C02" w:rsidRPr="00FD6E7D" w:rsidRDefault="00213C02" w:rsidP="00624104">
            <w:pPr>
              <w:ind w:left="720"/>
              <w:rPr>
                <w:rFonts w:ascii="Times New Roman" w:hAnsi="Times New Roman" w:cs="Times New Roman"/>
                <w:sz w:val="20"/>
                <w:szCs w:val="20"/>
              </w:rPr>
            </w:pPr>
            <w:r w:rsidRPr="00FD6E7D">
              <w:rPr>
                <w:rFonts w:ascii="Times New Roman" w:hAnsi="Times New Roman" w:cs="Times New Roman"/>
                <w:bCs/>
                <w:sz w:val="20"/>
                <w:szCs w:val="20"/>
              </w:rPr>
              <w:t>0</w:t>
            </w:r>
            <w:r w:rsidRPr="00FD6E7D">
              <w:rPr>
                <w:rFonts w:ascii="Times New Roman" w:hAnsi="Times New Roman" w:cs="Times New Roman"/>
                <w:sz w:val="20"/>
                <w:szCs w:val="20"/>
              </w:rPr>
              <w:t xml:space="preserve"> </w:t>
            </w:r>
          </w:p>
        </w:tc>
      </w:tr>
      <w:tr w:rsidR="00BD4945" w:rsidRPr="00213C02" w:rsidTr="00CE5093">
        <w:trPr>
          <w:trHeight w:val="174"/>
        </w:trPr>
        <w:tc>
          <w:tcPr>
            <w:tcW w:w="2256" w:type="dxa"/>
            <w:hideMark/>
          </w:tcPr>
          <w:p w:rsidR="00213C02" w:rsidRPr="00FD6E7D" w:rsidRDefault="00213C02" w:rsidP="00624104">
            <w:pPr>
              <w:ind w:left="720"/>
              <w:rPr>
                <w:rFonts w:ascii="Times New Roman" w:hAnsi="Times New Roman" w:cs="Times New Roman"/>
                <w:sz w:val="20"/>
                <w:szCs w:val="20"/>
              </w:rPr>
            </w:pPr>
            <w:r w:rsidRPr="00FD6E7D">
              <w:rPr>
                <w:rFonts w:ascii="Times New Roman" w:hAnsi="Times New Roman" w:cs="Times New Roman"/>
                <w:sz w:val="20"/>
                <w:szCs w:val="20"/>
              </w:rPr>
              <w:t xml:space="preserve">Total </w:t>
            </w:r>
          </w:p>
        </w:tc>
        <w:tc>
          <w:tcPr>
            <w:tcW w:w="1672" w:type="dxa"/>
            <w:hideMark/>
          </w:tcPr>
          <w:p w:rsidR="00213C02" w:rsidRPr="00FD6E7D" w:rsidRDefault="00213C02" w:rsidP="00624104">
            <w:pPr>
              <w:ind w:left="720"/>
              <w:rPr>
                <w:rFonts w:ascii="Times New Roman" w:hAnsi="Times New Roman" w:cs="Times New Roman"/>
                <w:sz w:val="20"/>
                <w:szCs w:val="20"/>
              </w:rPr>
            </w:pPr>
            <w:r w:rsidRPr="00FD6E7D">
              <w:rPr>
                <w:rFonts w:ascii="Times New Roman" w:hAnsi="Times New Roman" w:cs="Times New Roman"/>
                <w:bCs/>
                <w:sz w:val="20"/>
                <w:szCs w:val="20"/>
              </w:rPr>
              <w:t>96</w:t>
            </w:r>
            <w:r w:rsidRPr="00FD6E7D">
              <w:rPr>
                <w:rFonts w:ascii="Times New Roman" w:hAnsi="Times New Roman" w:cs="Times New Roman"/>
                <w:sz w:val="20"/>
                <w:szCs w:val="20"/>
              </w:rPr>
              <w:t xml:space="preserve"> </w:t>
            </w:r>
          </w:p>
        </w:tc>
        <w:tc>
          <w:tcPr>
            <w:tcW w:w="1594" w:type="dxa"/>
            <w:hideMark/>
          </w:tcPr>
          <w:p w:rsidR="00213C02" w:rsidRPr="00FD6E7D" w:rsidRDefault="00213C02" w:rsidP="00624104">
            <w:pPr>
              <w:ind w:left="720"/>
              <w:rPr>
                <w:rFonts w:ascii="Times New Roman" w:hAnsi="Times New Roman" w:cs="Times New Roman"/>
                <w:sz w:val="20"/>
                <w:szCs w:val="20"/>
              </w:rPr>
            </w:pPr>
            <w:r w:rsidRPr="00FD6E7D">
              <w:rPr>
                <w:rFonts w:ascii="Times New Roman" w:hAnsi="Times New Roman" w:cs="Times New Roman"/>
                <w:bCs/>
                <w:sz w:val="20"/>
                <w:szCs w:val="20"/>
              </w:rPr>
              <w:t>100</w:t>
            </w:r>
            <w:r w:rsidRPr="00FD6E7D">
              <w:rPr>
                <w:rFonts w:ascii="Times New Roman" w:hAnsi="Times New Roman" w:cs="Times New Roman"/>
                <w:sz w:val="20"/>
                <w:szCs w:val="20"/>
              </w:rPr>
              <w:t xml:space="preserve"> </w:t>
            </w:r>
          </w:p>
        </w:tc>
        <w:tc>
          <w:tcPr>
            <w:tcW w:w="1672" w:type="dxa"/>
            <w:hideMark/>
          </w:tcPr>
          <w:p w:rsidR="00213C02" w:rsidRPr="00FD6E7D" w:rsidRDefault="00213C02" w:rsidP="00624104">
            <w:pPr>
              <w:ind w:left="720"/>
              <w:rPr>
                <w:rFonts w:ascii="Times New Roman" w:hAnsi="Times New Roman" w:cs="Times New Roman"/>
                <w:sz w:val="20"/>
                <w:szCs w:val="20"/>
              </w:rPr>
            </w:pPr>
            <w:r w:rsidRPr="00FD6E7D">
              <w:rPr>
                <w:rFonts w:ascii="Times New Roman" w:hAnsi="Times New Roman" w:cs="Times New Roman"/>
                <w:bCs/>
                <w:sz w:val="20"/>
                <w:szCs w:val="20"/>
              </w:rPr>
              <w:t>91</w:t>
            </w:r>
            <w:r w:rsidRPr="00FD6E7D">
              <w:rPr>
                <w:rFonts w:ascii="Times New Roman" w:hAnsi="Times New Roman" w:cs="Times New Roman"/>
                <w:sz w:val="20"/>
                <w:szCs w:val="20"/>
              </w:rPr>
              <w:t xml:space="preserve"> </w:t>
            </w:r>
          </w:p>
        </w:tc>
        <w:tc>
          <w:tcPr>
            <w:tcW w:w="1301" w:type="dxa"/>
            <w:hideMark/>
          </w:tcPr>
          <w:p w:rsidR="00213C02" w:rsidRPr="00FD6E7D" w:rsidRDefault="00213C02" w:rsidP="00624104">
            <w:pPr>
              <w:ind w:left="720"/>
              <w:rPr>
                <w:rFonts w:ascii="Times New Roman" w:hAnsi="Times New Roman" w:cs="Times New Roman"/>
                <w:sz w:val="20"/>
                <w:szCs w:val="20"/>
              </w:rPr>
            </w:pPr>
            <w:r w:rsidRPr="00FD6E7D">
              <w:rPr>
                <w:rFonts w:ascii="Times New Roman" w:hAnsi="Times New Roman" w:cs="Times New Roman"/>
                <w:bCs/>
                <w:sz w:val="20"/>
                <w:szCs w:val="20"/>
              </w:rPr>
              <w:t>100</w:t>
            </w:r>
            <w:r w:rsidRPr="00FD6E7D">
              <w:rPr>
                <w:rFonts w:ascii="Times New Roman" w:hAnsi="Times New Roman" w:cs="Times New Roman"/>
                <w:sz w:val="20"/>
                <w:szCs w:val="20"/>
              </w:rPr>
              <w:t xml:space="preserve"> </w:t>
            </w:r>
          </w:p>
        </w:tc>
      </w:tr>
    </w:tbl>
    <w:p w:rsidR="009E6435" w:rsidRDefault="009E6435" w:rsidP="00624104">
      <w:pPr>
        <w:spacing w:after="0" w:line="240" w:lineRule="auto"/>
        <w:rPr>
          <w:rFonts w:ascii="Times New Roman" w:hAnsi="Times New Roman" w:cs="Times New Roman"/>
          <w:sz w:val="20"/>
          <w:szCs w:val="20"/>
        </w:rPr>
      </w:pPr>
    </w:p>
    <w:p w:rsidR="00624104" w:rsidRDefault="00624104" w:rsidP="00624104">
      <w:pPr>
        <w:spacing w:line="240" w:lineRule="auto"/>
        <w:rPr>
          <w:rFonts w:ascii="Times New Roman" w:hAnsi="Times New Roman" w:cs="Times New Roman"/>
          <w:sz w:val="20"/>
          <w:szCs w:val="20"/>
        </w:rPr>
      </w:pPr>
    </w:p>
    <w:p w:rsidR="00147811" w:rsidRPr="00555F4C" w:rsidRDefault="00555F4C" w:rsidP="00624104">
      <w:pPr>
        <w:spacing w:line="240" w:lineRule="auto"/>
        <w:rPr>
          <w:rFonts w:ascii="Times New Roman" w:hAnsi="Times New Roman" w:cs="Times New Roman"/>
          <w:i/>
          <w:sz w:val="20"/>
          <w:szCs w:val="20"/>
        </w:rPr>
      </w:pPr>
      <w:r>
        <w:rPr>
          <w:rFonts w:ascii="Times New Roman" w:hAnsi="Times New Roman" w:cs="Times New Roman"/>
          <w:sz w:val="20"/>
          <w:szCs w:val="20"/>
        </w:rPr>
        <w:t xml:space="preserve">In the study population we got maximum number of male between body length </w:t>
      </w:r>
      <w:proofErr w:type="gramStart"/>
      <w:r>
        <w:rPr>
          <w:rFonts w:ascii="Times New Roman" w:hAnsi="Times New Roman" w:cs="Times New Roman"/>
          <w:sz w:val="20"/>
          <w:szCs w:val="20"/>
        </w:rPr>
        <w:t>of  5’4</w:t>
      </w:r>
      <w:proofErr w:type="gramEnd"/>
      <w:r>
        <w:rPr>
          <w:rFonts w:ascii="Times New Roman" w:hAnsi="Times New Roman" w:cs="Times New Roman"/>
          <w:sz w:val="20"/>
          <w:szCs w:val="20"/>
        </w:rPr>
        <w:t>” to 5’6” and female between body length of  5’ to 5’4”.</w:t>
      </w:r>
    </w:p>
    <w:p w:rsidR="002B722E" w:rsidRDefault="002B722E" w:rsidP="00711323">
      <w:pPr>
        <w:pStyle w:val="NoSpacing"/>
        <w:rPr>
          <w:rFonts w:ascii="Times New Roman" w:hAnsi="Times New Roman" w:cs="Times New Roman"/>
          <w:b/>
          <w:bCs/>
          <w:sz w:val="20"/>
          <w:szCs w:val="20"/>
          <w:lang w:val="en-US"/>
        </w:rPr>
      </w:pPr>
    </w:p>
    <w:p w:rsidR="00213C02" w:rsidRDefault="009E6435" w:rsidP="00711323">
      <w:pPr>
        <w:pStyle w:val="NoSpacing"/>
        <w:rPr>
          <w:rFonts w:ascii="Times New Roman" w:hAnsi="Times New Roman" w:cs="Times New Roman"/>
          <w:b/>
          <w:sz w:val="20"/>
          <w:szCs w:val="20"/>
        </w:rPr>
      </w:pPr>
      <w:proofErr w:type="gramStart"/>
      <w:r w:rsidRPr="00DA7F95">
        <w:rPr>
          <w:rFonts w:ascii="Times New Roman" w:hAnsi="Times New Roman" w:cs="Times New Roman"/>
          <w:b/>
          <w:bCs/>
          <w:sz w:val="20"/>
          <w:szCs w:val="20"/>
          <w:lang w:val="en-US"/>
        </w:rPr>
        <w:t>Table  2</w:t>
      </w:r>
      <w:proofErr w:type="gramEnd"/>
      <w:r w:rsidRPr="00DA7F95">
        <w:rPr>
          <w:rFonts w:ascii="Times New Roman" w:hAnsi="Times New Roman" w:cs="Times New Roman"/>
          <w:b/>
          <w:sz w:val="20"/>
          <w:szCs w:val="20"/>
        </w:rPr>
        <w:t xml:space="preserve"> - </w:t>
      </w:r>
      <w:r w:rsidRPr="00DA7F95">
        <w:rPr>
          <w:rFonts w:ascii="Times New Roman" w:hAnsi="Times New Roman" w:cs="Times New Roman"/>
          <w:b/>
          <w:sz w:val="20"/>
          <w:szCs w:val="20"/>
          <w:lang w:val="en-US"/>
        </w:rPr>
        <w:t>Distribution of the study population according to age group (n=187)</w:t>
      </w:r>
    </w:p>
    <w:p w:rsidR="00DA7F95" w:rsidRPr="00DA7F95" w:rsidRDefault="00DA7F95" w:rsidP="00711323">
      <w:pPr>
        <w:pStyle w:val="NoSpacing"/>
        <w:rPr>
          <w:rFonts w:ascii="Times New Roman" w:hAnsi="Times New Roman" w:cs="Times New Roman"/>
          <w:b/>
          <w:sz w:val="20"/>
          <w:szCs w:val="20"/>
        </w:rPr>
      </w:pPr>
    </w:p>
    <w:tbl>
      <w:tblPr>
        <w:tblStyle w:val="TableGrid"/>
        <w:tblW w:w="8450" w:type="dxa"/>
        <w:tblInd w:w="485" w:type="dxa"/>
        <w:tblLook w:val="04A0"/>
      </w:tblPr>
      <w:tblGrid>
        <w:gridCol w:w="1690"/>
        <w:gridCol w:w="1690"/>
        <w:gridCol w:w="1690"/>
        <w:gridCol w:w="1690"/>
        <w:gridCol w:w="1690"/>
      </w:tblGrid>
      <w:tr w:rsidR="00362AED" w:rsidRPr="00362AED" w:rsidTr="00624104">
        <w:trPr>
          <w:trHeight w:val="303"/>
        </w:trPr>
        <w:tc>
          <w:tcPr>
            <w:tcW w:w="1690" w:type="dxa"/>
            <w:vMerge w:val="restart"/>
            <w:hideMark/>
          </w:tcPr>
          <w:p w:rsidR="006143E5" w:rsidRPr="00362AED" w:rsidRDefault="00362AED" w:rsidP="00656D5B">
            <w:pPr>
              <w:pStyle w:val="NoSpacing"/>
              <w:contextualSpacing/>
              <w:rPr>
                <w:rFonts w:ascii="Times New Roman" w:hAnsi="Times New Roman" w:cs="Times New Roman"/>
                <w:b/>
                <w:bCs/>
                <w:sz w:val="20"/>
                <w:szCs w:val="20"/>
              </w:rPr>
            </w:pPr>
            <w:r w:rsidRPr="00362AED">
              <w:rPr>
                <w:rFonts w:ascii="Times New Roman" w:hAnsi="Times New Roman" w:cs="Times New Roman"/>
                <w:b/>
                <w:bCs/>
                <w:sz w:val="20"/>
                <w:szCs w:val="20"/>
              </w:rPr>
              <w:t xml:space="preserve">Age Group (Years) </w:t>
            </w:r>
          </w:p>
        </w:tc>
        <w:tc>
          <w:tcPr>
            <w:tcW w:w="3380" w:type="dxa"/>
            <w:gridSpan w:val="2"/>
            <w:hideMark/>
          </w:tcPr>
          <w:p w:rsidR="006143E5" w:rsidRPr="00362AED" w:rsidRDefault="00362AED" w:rsidP="00656D5B">
            <w:pPr>
              <w:pStyle w:val="NoSpacing"/>
              <w:contextualSpacing/>
              <w:rPr>
                <w:rFonts w:ascii="Times New Roman" w:hAnsi="Times New Roman" w:cs="Times New Roman"/>
                <w:b/>
                <w:bCs/>
                <w:sz w:val="20"/>
                <w:szCs w:val="20"/>
              </w:rPr>
            </w:pPr>
            <w:r w:rsidRPr="00362AED">
              <w:rPr>
                <w:rFonts w:ascii="Times New Roman" w:hAnsi="Times New Roman" w:cs="Times New Roman"/>
                <w:b/>
                <w:bCs/>
                <w:sz w:val="20"/>
                <w:szCs w:val="20"/>
              </w:rPr>
              <w:t xml:space="preserve">Male </w:t>
            </w:r>
          </w:p>
        </w:tc>
        <w:tc>
          <w:tcPr>
            <w:tcW w:w="3380" w:type="dxa"/>
            <w:gridSpan w:val="2"/>
            <w:hideMark/>
          </w:tcPr>
          <w:p w:rsidR="006143E5" w:rsidRPr="00362AED" w:rsidRDefault="00362AED" w:rsidP="00656D5B">
            <w:pPr>
              <w:pStyle w:val="NoSpacing"/>
              <w:contextualSpacing/>
              <w:rPr>
                <w:rFonts w:ascii="Times New Roman" w:hAnsi="Times New Roman" w:cs="Times New Roman"/>
                <w:b/>
                <w:bCs/>
                <w:sz w:val="20"/>
                <w:szCs w:val="20"/>
              </w:rPr>
            </w:pPr>
            <w:r w:rsidRPr="00362AED">
              <w:rPr>
                <w:rFonts w:ascii="Times New Roman" w:hAnsi="Times New Roman" w:cs="Times New Roman"/>
                <w:b/>
                <w:bCs/>
                <w:sz w:val="20"/>
                <w:szCs w:val="20"/>
              </w:rPr>
              <w:t xml:space="preserve">Female </w:t>
            </w:r>
          </w:p>
        </w:tc>
      </w:tr>
      <w:tr w:rsidR="00BD4945" w:rsidRPr="00362AED" w:rsidTr="00624104">
        <w:trPr>
          <w:trHeight w:val="303"/>
        </w:trPr>
        <w:tc>
          <w:tcPr>
            <w:tcW w:w="0" w:type="auto"/>
            <w:vMerge/>
            <w:hideMark/>
          </w:tcPr>
          <w:p w:rsidR="00362AED" w:rsidRPr="00362AED" w:rsidRDefault="00362AED" w:rsidP="00656D5B">
            <w:pPr>
              <w:pStyle w:val="NoSpacing"/>
              <w:contextualSpacing/>
              <w:rPr>
                <w:rFonts w:ascii="Times New Roman" w:hAnsi="Times New Roman" w:cs="Times New Roman"/>
                <w:b/>
                <w:bCs/>
                <w:sz w:val="20"/>
                <w:szCs w:val="20"/>
              </w:rPr>
            </w:pPr>
          </w:p>
        </w:tc>
        <w:tc>
          <w:tcPr>
            <w:tcW w:w="1690" w:type="dxa"/>
            <w:hideMark/>
          </w:tcPr>
          <w:p w:rsidR="006143E5" w:rsidRPr="00362AED" w:rsidRDefault="00362AED" w:rsidP="00656D5B">
            <w:pPr>
              <w:pStyle w:val="NoSpacing"/>
              <w:contextualSpacing/>
              <w:rPr>
                <w:rFonts w:ascii="Times New Roman" w:hAnsi="Times New Roman" w:cs="Times New Roman"/>
                <w:b/>
                <w:bCs/>
                <w:sz w:val="20"/>
                <w:szCs w:val="20"/>
              </w:rPr>
            </w:pPr>
            <w:r w:rsidRPr="00362AED">
              <w:rPr>
                <w:rFonts w:ascii="Times New Roman" w:hAnsi="Times New Roman" w:cs="Times New Roman"/>
                <w:b/>
                <w:bCs/>
                <w:sz w:val="20"/>
                <w:szCs w:val="20"/>
              </w:rPr>
              <w:t xml:space="preserve">Frequency </w:t>
            </w:r>
          </w:p>
        </w:tc>
        <w:tc>
          <w:tcPr>
            <w:tcW w:w="1690" w:type="dxa"/>
            <w:hideMark/>
          </w:tcPr>
          <w:p w:rsidR="006143E5" w:rsidRPr="00362AED" w:rsidRDefault="00362AED" w:rsidP="00656D5B">
            <w:pPr>
              <w:pStyle w:val="NoSpacing"/>
              <w:contextualSpacing/>
              <w:rPr>
                <w:rFonts w:ascii="Times New Roman" w:hAnsi="Times New Roman" w:cs="Times New Roman"/>
                <w:b/>
                <w:bCs/>
                <w:sz w:val="20"/>
                <w:szCs w:val="20"/>
              </w:rPr>
            </w:pPr>
            <w:r w:rsidRPr="00362AED">
              <w:rPr>
                <w:rFonts w:ascii="Times New Roman" w:hAnsi="Times New Roman" w:cs="Times New Roman"/>
                <w:b/>
                <w:bCs/>
                <w:sz w:val="20"/>
                <w:szCs w:val="20"/>
              </w:rPr>
              <w:t xml:space="preserve">Percentage (%) </w:t>
            </w:r>
          </w:p>
        </w:tc>
        <w:tc>
          <w:tcPr>
            <w:tcW w:w="1690" w:type="dxa"/>
            <w:hideMark/>
          </w:tcPr>
          <w:p w:rsidR="006143E5" w:rsidRPr="00362AED" w:rsidRDefault="00362AED" w:rsidP="00656D5B">
            <w:pPr>
              <w:pStyle w:val="NoSpacing"/>
              <w:contextualSpacing/>
              <w:rPr>
                <w:rFonts w:ascii="Times New Roman" w:hAnsi="Times New Roman" w:cs="Times New Roman"/>
                <w:b/>
                <w:bCs/>
                <w:sz w:val="20"/>
                <w:szCs w:val="20"/>
              </w:rPr>
            </w:pPr>
            <w:r w:rsidRPr="00362AED">
              <w:rPr>
                <w:rFonts w:ascii="Times New Roman" w:hAnsi="Times New Roman" w:cs="Times New Roman"/>
                <w:b/>
                <w:bCs/>
                <w:sz w:val="20"/>
                <w:szCs w:val="20"/>
              </w:rPr>
              <w:t xml:space="preserve">Frequency </w:t>
            </w:r>
          </w:p>
        </w:tc>
        <w:tc>
          <w:tcPr>
            <w:tcW w:w="1690" w:type="dxa"/>
            <w:hideMark/>
          </w:tcPr>
          <w:p w:rsidR="006143E5" w:rsidRPr="00362AED" w:rsidRDefault="00362AED" w:rsidP="00656D5B">
            <w:pPr>
              <w:pStyle w:val="NoSpacing"/>
              <w:contextualSpacing/>
              <w:rPr>
                <w:rFonts w:ascii="Times New Roman" w:hAnsi="Times New Roman" w:cs="Times New Roman"/>
                <w:b/>
                <w:bCs/>
                <w:sz w:val="20"/>
                <w:szCs w:val="20"/>
              </w:rPr>
            </w:pPr>
            <w:r w:rsidRPr="00362AED">
              <w:rPr>
                <w:rFonts w:ascii="Times New Roman" w:hAnsi="Times New Roman" w:cs="Times New Roman"/>
                <w:b/>
                <w:bCs/>
                <w:sz w:val="20"/>
                <w:szCs w:val="20"/>
              </w:rPr>
              <w:t xml:space="preserve">Percentage (%) </w:t>
            </w:r>
          </w:p>
        </w:tc>
      </w:tr>
      <w:tr w:rsidR="00BD4945" w:rsidRPr="00362AED" w:rsidTr="00624104">
        <w:trPr>
          <w:trHeight w:val="303"/>
        </w:trPr>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18-24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9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9.37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16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17.58 </w:t>
            </w:r>
          </w:p>
        </w:tc>
      </w:tr>
      <w:tr w:rsidR="00BD4945" w:rsidRPr="00362AED" w:rsidTr="00624104">
        <w:trPr>
          <w:trHeight w:val="321"/>
        </w:trPr>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25-31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16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16.66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14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15.38 </w:t>
            </w:r>
          </w:p>
        </w:tc>
      </w:tr>
      <w:tr w:rsidR="00BD4945" w:rsidRPr="00362AED" w:rsidTr="00624104">
        <w:trPr>
          <w:trHeight w:val="321"/>
        </w:trPr>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32-38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14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14.58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17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18.68 </w:t>
            </w:r>
          </w:p>
        </w:tc>
      </w:tr>
      <w:tr w:rsidR="00BD4945" w:rsidRPr="00362AED" w:rsidTr="00624104">
        <w:trPr>
          <w:trHeight w:val="321"/>
        </w:trPr>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39-45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21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21.87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14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15.38 </w:t>
            </w:r>
          </w:p>
        </w:tc>
      </w:tr>
      <w:tr w:rsidR="00BD4945" w:rsidRPr="00362AED" w:rsidTr="00624104">
        <w:trPr>
          <w:trHeight w:val="321"/>
        </w:trPr>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46-52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14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14.58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13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14.28 </w:t>
            </w:r>
          </w:p>
        </w:tc>
      </w:tr>
      <w:tr w:rsidR="00BD4945" w:rsidRPr="00362AED" w:rsidTr="00624104">
        <w:trPr>
          <w:trHeight w:val="321"/>
        </w:trPr>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53-60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22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22.91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17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18.68 </w:t>
            </w:r>
          </w:p>
        </w:tc>
      </w:tr>
      <w:tr w:rsidR="00BD4945" w:rsidRPr="00362AED" w:rsidTr="00624104">
        <w:trPr>
          <w:trHeight w:val="182"/>
        </w:trPr>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Total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96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100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91 </w:t>
            </w:r>
          </w:p>
        </w:tc>
        <w:tc>
          <w:tcPr>
            <w:tcW w:w="1690" w:type="dxa"/>
            <w:hideMark/>
          </w:tcPr>
          <w:p w:rsidR="006143E5" w:rsidRPr="00CE5093" w:rsidRDefault="00362AED" w:rsidP="00656D5B">
            <w:pPr>
              <w:pStyle w:val="NoSpacing"/>
              <w:contextualSpacing/>
              <w:rPr>
                <w:rFonts w:ascii="Times New Roman" w:hAnsi="Times New Roman" w:cs="Times New Roman"/>
                <w:bCs/>
                <w:sz w:val="20"/>
                <w:szCs w:val="20"/>
              </w:rPr>
            </w:pPr>
            <w:r w:rsidRPr="00CE5093">
              <w:rPr>
                <w:rFonts w:ascii="Times New Roman" w:hAnsi="Times New Roman" w:cs="Times New Roman"/>
                <w:bCs/>
                <w:sz w:val="20"/>
                <w:szCs w:val="20"/>
              </w:rPr>
              <w:t xml:space="preserve">100 </w:t>
            </w:r>
          </w:p>
        </w:tc>
      </w:tr>
    </w:tbl>
    <w:p w:rsidR="009E6435" w:rsidRDefault="009E6435" w:rsidP="00A5713D">
      <w:pPr>
        <w:pStyle w:val="NoSpacing"/>
        <w:rPr>
          <w:rFonts w:ascii="Times New Roman" w:hAnsi="Times New Roman" w:cs="Times New Roman"/>
          <w:b/>
          <w:bCs/>
          <w:sz w:val="20"/>
          <w:szCs w:val="20"/>
          <w:lang w:val="en-US"/>
        </w:rPr>
      </w:pPr>
    </w:p>
    <w:p w:rsidR="002B722E" w:rsidRDefault="002B722E" w:rsidP="00BD4945">
      <w:pPr>
        <w:rPr>
          <w:rFonts w:ascii="Times New Roman" w:hAnsi="Times New Roman" w:cs="Times New Roman"/>
          <w:sz w:val="20"/>
          <w:szCs w:val="20"/>
        </w:rPr>
      </w:pPr>
      <w:r>
        <w:rPr>
          <w:rFonts w:ascii="Times New Roman" w:hAnsi="Times New Roman" w:cs="Times New Roman"/>
          <w:sz w:val="20"/>
          <w:szCs w:val="20"/>
        </w:rPr>
        <w:t>The study comprises of 51</w:t>
      </w:r>
      <w:proofErr w:type="gramStart"/>
      <w:r>
        <w:rPr>
          <w:rFonts w:ascii="Times New Roman" w:hAnsi="Times New Roman" w:cs="Times New Roman"/>
          <w:sz w:val="20"/>
          <w:szCs w:val="20"/>
        </w:rPr>
        <w:t>%  male</w:t>
      </w:r>
      <w:proofErr w:type="gramEnd"/>
      <w:r>
        <w:rPr>
          <w:rFonts w:ascii="Times New Roman" w:hAnsi="Times New Roman" w:cs="Times New Roman"/>
          <w:sz w:val="20"/>
          <w:szCs w:val="20"/>
        </w:rPr>
        <w:t xml:space="preserve"> population and 49% of female p</w:t>
      </w:r>
      <w:r w:rsidR="00994E43">
        <w:rPr>
          <w:rFonts w:ascii="Times New Roman" w:hAnsi="Times New Roman" w:cs="Times New Roman"/>
          <w:sz w:val="20"/>
          <w:szCs w:val="20"/>
        </w:rPr>
        <w:t>opulation.</w:t>
      </w:r>
    </w:p>
    <w:p w:rsidR="00A5713D" w:rsidRDefault="00BD4945" w:rsidP="00BD4945">
      <w:pPr>
        <w:rPr>
          <w:rFonts w:ascii="Times New Roman" w:hAnsi="Times New Roman" w:cs="Times New Roman"/>
          <w:sz w:val="20"/>
          <w:szCs w:val="20"/>
        </w:rPr>
      </w:pPr>
      <w:r>
        <w:rPr>
          <w:rFonts w:ascii="Times New Roman" w:hAnsi="Times New Roman" w:cs="Times New Roman"/>
          <w:b/>
          <w:bCs/>
          <w:sz w:val="20"/>
          <w:szCs w:val="20"/>
          <w:lang w:val="en-US"/>
        </w:rPr>
        <w:t>Table-3 -</w:t>
      </w:r>
      <w:r w:rsidR="00A5713D" w:rsidRPr="00A5713D">
        <w:rPr>
          <w:rFonts w:ascii="Times New Roman" w:hAnsi="Times New Roman" w:cs="Times New Roman"/>
          <w:b/>
          <w:bCs/>
          <w:sz w:val="20"/>
          <w:szCs w:val="20"/>
          <w:lang w:val="en-US"/>
        </w:rPr>
        <w:t xml:space="preserve">Mean, </w:t>
      </w:r>
      <w:proofErr w:type="spellStart"/>
      <w:r w:rsidR="00A5713D" w:rsidRPr="00A5713D">
        <w:rPr>
          <w:rFonts w:ascii="Times New Roman" w:hAnsi="Times New Roman" w:cs="Times New Roman"/>
          <w:b/>
          <w:bCs/>
          <w:sz w:val="20"/>
          <w:szCs w:val="20"/>
          <w:lang w:val="en-US"/>
        </w:rPr>
        <w:t>Sandard</w:t>
      </w:r>
      <w:proofErr w:type="spellEnd"/>
      <w:r w:rsidR="00A5713D" w:rsidRPr="00A5713D">
        <w:rPr>
          <w:rFonts w:ascii="Times New Roman" w:hAnsi="Times New Roman" w:cs="Times New Roman"/>
          <w:b/>
          <w:bCs/>
          <w:sz w:val="20"/>
          <w:szCs w:val="20"/>
          <w:lang w:val="en-US"/>
        </w:rPr>
        <w:t xml:space="preserve"> Deviation &amp; the statistical significance of various measurements of patella among male and female</w:t>
      </w:r>
      <w:r w:rsidR="00A5713D" w:rsidRPr="00A5713D">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4037BD">
        <w:rPr>
          <w:rFonts w:ascii="Times New Roman" w:hAnsi="Times New Roman" w:cs="Times New Roman"/>
          <w:sz w:val="20"/>
          <w:szCs w:val="20"/>
        </w:rPr>
        <w:t>*p-value significant as less than 0.05</w:t>
      </w:r>
      <w:r w:rsidR="00994E43">
        <w:rPr>
          <w:rFonts w:ascii="Times New Roman" w:hAnsi="Times New Roman" w:cs="Times New Roman"/>
          <w:sz w:val="20"/>
          <w:szCs w:val="20"/>
        </w:rPr>
        <w:t xml:space="preserve"> in all the </w:t>
      </w:r>
      <w:proofErr w:type="gramStart"/>
      <w:r w:rsidR="00994E43">
        <w:rPr>
          <w:rFonts w:ascii="Times New Roman" w:hAnsi="Times New Roman" w:cs="Times New Roman"/>
          <w:sz w:val="20"/>
          <w:szCs w:val="20"/>
        </w:rPr>
        <w:t>parameters</w:t>
      </w:r>
      <w:r w:rsidRPr="004037BD">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roofErr w:type="gramEnd"/>
    </w:p>
    <w:tbl>
      <w:tblPr>
        <w:tblStyle w:val="TableGrid"/>
        <w:tblW w:w="8861" w:type="dxa"/>
        <w:tblLook w:val="04A0"/>
      </w:tblPr>
      <w:tblGrid>
        <w:gridCol w:w="2387"/>
        <w:gridCol w:w="998"/>
        <w:gridCol w:w="1204"/>
        <w:gridCol w:w="1465"/>
        <w:gridCol w:w="1496"/>
        <w:gridCol w:w="1311"/>
      </w:tblGrid>
      <w:tr w:rsidR="00A5713D" w:rsidRPr="00A5713D" w:rsidTr="002B722E">
        <w:trPr>
          <w:trHeight w:val="122"/>
        </w:trPr>
        <w:tc>
          <w:tcPr>
            <w:tcW w:w="2387" w:type="dxa"/>
            <w:vMerge w:val="restart"/>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b/>
                <w:bCs/>
                <w:sz w:val="20"/>
                <w:szCs w:val="20"/>
                <w:lang w:val="en-US"/>
              </w:rPr>
              <w:t xml:space="preserve">Variables(Different patellar measure ) </w:t>
            </w:r>
          </w:p>
        </w:tc>
        <w:tc>
          <w:tcPr>
            <w:tcW w:w="2201" w:type="dxa"/>
            <w:gridSpan w:val="2"/>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b/>
                <w:bCs/>
                <w:sz w:val="20"/>
                <w:szCs w:val="20"/>
                <w:lang w:val="en-US"/>
              </w:rPr>
              <w:t xml:space="preserve">Male </w:t>
            </w:r>
          </w:p>
        </w:tc>
        <w:tc>
          <w:tcPr>
            <w:tcW w:w="2961" w:type="dxa"/>
            <w:gridSpan w:val="2"/>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b/>
                <w:bCs/>
                <w:sz w:val="20"/>
                <w:szCs w:val="20"/>
                <w:lang w:val="en-US"/>
              </w:rPr>
              <w:t xml:space="preserve">Female </w:t>
            </w:r>
          </w:p>
        </w:tc>
        <w:tc>
          <w:tcPr>
            <w:tcW w:w="1311" w:type="dxa"/>
            <w:vMerge w:val="restart"/>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b/>
                <w:bCs/>
                <w:sz w:val="20"/>
                <w:szCs w:val="20"/>
                <w:lang w:val="en-US"/>
              </w:rPr>
              <w:t xml:space="preserve">P-value </w:t>
            </w:r>
          </w:p>
        </w:tc>
      </w:tr>
      <w:tr w:rsidR="00A5713D" w:rsidRPr="00A5713D" w:rsidTr="002B722E">
        <w:trPr>
          <w:trHeight w:val="167"/>
        </w:trPr>
        <w:tc>
          <w:tcPr>
            <w:tcW w:w="2387" w:type="dxa"/>
            <w:vMerge/>
            <w:hideMark/>
          </w:tcPr>
          <w:p w:rsidR="00A5713D" w:rsidRPr="00A5713D" w:rsidRDefault="00A5713D" w:rsidP="00A5713D">
            <w:pPr>
              <w:pStyle w:val="NoSpacing"/>
              <w:rPr>
                <w:rFonts w:ascii="Times New Roman" w:hAnsi="Times New Roman" w:cs="Times New Roman"/>
                <w:sz w:val="20"/>
                <w:szCs w:val="20"/>
              </w:rPr>
            </w:pPr>
          </w:p>
        </w:tc>
        <w:tc>
          <w:tcPr>
            <w:tcW w:w="998"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lang w:val="en-US"/>
              </w:rPr>
              <w:t xml:space="preserve">Mean </w:t>
            </w:r>
          </w:p>
        </w:tc>
        <w:tc>
          <w:tcPr>
            <w:tcW w:w="1204"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lang w:val="en-US"/>
              </w:rPr>
              <w:t xml:space="preserve">Standard Deviation </w:t>
            </w:r>
          </w:p>
        </w:tc>
        <w:tc>
          <w:tcPr>
            <w:tcW w:w="1465"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lang w:val="en-US"/>
              </w:rPr>
              <w:t xml:space="preserve">Mean </w:t>
            </w:r>
          </w:p>
        </w:tc>
        <w:tc>
          <w:tcPr>
            <w:tcW w:w="1496"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lang w:val="en-US"/>
              </w:rPr>
              <w:t xml:space="preserve">Standard Deviation </w:t>
            </w:r>
          </w:p>
        </w:tc>
        <w:tc>
          <w:tcPr>
            <w:tcW w:w="1311" w:type="dxa"/>
            <w:vMerge/>
            <w:hideMark/>
          </w:tcPr>
          <w:p w:rsidR="00A5713D" w:rsidRPr="00A5713D" w:rsidRDefault="00A5713D" w:rsidP="00A5713D">
            <w:pPr>
              <w:pStyle w:val="NoSpacing"/>
              <w:rPr>
                <w:rFonts w:ascii="Times New Roman" w:hAnsi="Times New Roman" w:cs="Times New Roman"/>
                <w:sz w:val="20"/>
                <w:szCs w:val="20"/>
              </w:rPr>
            </w:pPr>
          </w:p>
        </w:tc>
      </w:tr>
      <w:tr w:rsidR="00A5713D" w:rsidRPr="00A5713D" w:rsidTr="002B722E">
        <w:trPr>
          <w:trHeight w:val="136"/>
        </w:trPr>
        <w:tc>
          <w:tcPr>
            <w:tcW w:w="2387" w:type="dxa"/>
            <w:hideMark/>
          </w:tcPr>
          <w:p w:rsidR="00906185" w:rsidRPr="00BD4945" w:rsidRDefault="00A5713D" w:rsidP="00A5713D">
            <w:pPr>
              <w:pStyle w:val="NoSpacing"/>
              <w:rPr>
                <w:rFonts w:ascii="Times New Roman" w:hAnsi="Times New Roman" w:cs="Times New Roman"/>
                <w:sz w:val="20"/>
                <w:szCs w:val="20"/>
              </w:rPr>
            </w:pPr>
            <w:r w:rsidRPr="00BD4945">
              <w:rPr>
                <w:rFonts w:ascii="Times New Roman" w:hAnsi="Times New Roman" w:cs="Times New Roman"/>
                <w:bCs/>
                <w:sz w:val="20"/>
                <w:szCs w:val="20"/>
                <w:lang w:val="en-US"/>
              </w:rPr>
              <w:t xml:space="preserve">Length- Rt.(in </w:t>
            </w:r>
            <w:proofErr w:type="spellStart"/>
            <w:r w:rsidRPr="00BD4945">
              <w:rPr>
                <w:rFonts w:ascii="Times New Roman" w:hAnsi="Times New Roman" w:cs="Times New Roman"/>
                <w:bCs/>
                <w:sz w:val="20"/>
                <w:szCs w:val="20"/>
                <w:lang w:val="en-US"/>
              </w:rPr>
              <w:t>cms</w:t>
            </w:r>
            <w:proofErr w:type="spellEnd"/>
            <w:r w:rsidRPr="00BD4945">
              <w:rPr>
                <w:rFonts w:ascii="Times New Roman" w:hAnsi="Times New Roman" w:cs="Times New Roman"/>
                <w:bCs/>
                <w:sz w:val="20"/>
                <w:szCs w:val="20"/>
                <w:lang w:val="en-US"/>
              </w:rPr>
              <w:t xml:space="preserve">) </w:t>
            </w:r>
          </w:p>
        </w:tc>
        <w:tc>
          <w:tcPr>
            <w:tcW w:w="998"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4.50</w:t>
            </w:r>
            <w:r w:rsidRPr="00A5713D">
              <w:rPr>
                <w:rFonts w:ascii="Times New Roman" w:hAnsi="Times New Roman" w:cs="Times New Roman"/>
                <w:sz w:val="20"/>
                <w:szCs w:val="20"/>
                <w:lang w:val="en-US"/>
              </w:rPr>
              <w:t xml:space="preserve"> </w:t>
            </w:r>
          </w:p>
        </w:tc>
        <w:tc>
          <w:tcPr>
            <w:tcW w:w="1204"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.435</w:t>
            </w:r>
            <w:r w:rsidRPr="00A5713D">
              <w:rPr>
                <w:rFonts w:ascii="Times New Roman" w:hAnsi="Times New Roman" w:cs="Times New Roman"/>
                <w:sz w:val="20"/>
                <w:szCs w:val="20"/>
                <w:lang w:val="en-US"/>
              </w:rPr>
              <w:t xml:space="preserve"> </w:t>
            </w:r>
          </w:p>
        </w:tc>
        <w:tc>
          <w:tcPr>
            <w:tcW w:w="1465"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 xml:space="preserve">3.59 </w:t>
            </w:r>
          </w:p>
        </w:tc>
        <w:tc>
          <w:tcPr>
            <w:tcW w:w="1496"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.197</w:t>
            </w:r>
            <w:r w:rsidRPr="00A5713D">
              <w:rPr>
                <w:rFonts w:ascii="Times New Roman" w:hAnsi="Times New Roman" w:cs="Times New Roman"/>
                <w:sz w:val="20"/>
                <w:szCs w:val="20"/>
                <w:lang w:val="en-US"/>
              </w:rPr>
              <w:t xml:space="preserve"> </w:t>
            </w:r>
          </w:p>
        </w:tc>
        <w:tc>
          <w:tcPr>
            <w:tcW w:w="1311"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lang w:val="en-US"/>
              </w:rPr>
              <w:t xml:space="preserve">.003 </w:t>
            </w:r>
            <w:r w:rsidRPr="00A5713D">
              <w:rPr>
                <w:rFonts w:ascii="Times New Roman" w:hAnsi="Times New Roman" w:cs="Times New Roman"/>
                <w:sz w:val="20"/>
                <w:szCs w:val="20"/>
              </w:rPr>
              <w:t>*</w:t>
            </w:r>
            <w:r w:rsidRPr="00A5713D">
              <w:rPr>
                <w:rFonts w:ascii="Times New Roman" w:hAnsi="Times New Roman" w:cs="Times New Roman"/>
                <w:sz w:val="20"/>
                <w:szCs w:val="20"/>
                <w:lang w:val="en-US"/>
              </w:rPr>
              <w:t xml:space="preserve"> </w:t>
            </w:r>
          </w:p>
        </w:tc>
      </w:tr>
      <w:tr w:rsidR="00A5713D" w:rsidRPr="00A5713D" w:rsidTr="002B722E">
        <w:trPr>
          <w:trHeight w:val="136"/>
        </w:trPr>
        <w:tc>
          <w:tcPr>
            <w:tcW w:w="2387" w:type="dxa"/>
            <w:hideMark/>
          </w:tcPr>
          <w:p w:rsidR="00906185" w:rsidRPr="00BD4945" w:rsidRDefault="00A5713D" w:rsidP="00A5713D">
            <w:pPr>
              <w:pStyle w:val="NoSpacing"/>
              <w:rPr>
                <w:rFonts w:ascii="Times New Roman" w:hAnsi="Times New Roman" w:cs="Times New Roman"/>
                <w:sz w:val="20"/>
                <w:szCs w:val="20"/>
              </w:rPr>
            </w:pPr>
            <w:r w:rsidRPr="00BD4945">
              <w:rPr>
                <w:rFonts w:ascii="Times New Roman" w:hAnsi="Times New Roman" w:cs="Times New Roman"/>
                <w:bCs/>
                <w:sz w:val="20"/>
                <w:szCs w:val="20"/>
                <w:lang w:val="en-US"/>
              </w:rPr>
              <w:t xml:space="preserve">Length- Lt. (in </w:t>
            </w:r>
            <w:proofErr w:type="spellStart"/>
            <w:r w:rsidRPr="00BD4945">
              <w:rPr>
                <w:rFonts w:ascii="Times New Roman" w:hAnsi="Times New Roman" w:cs="Times New Roman"/>
                <w:bCs/>
                <w:sz w:val="20"/>
                <w:szCs w:val="20"/>
                <w:lang w:val="en-US"/>
              </w:rPr>
              <w:t>cms</w:t>
            </w:r>
            <w:proofErr w:type="spellEnd"/>
            <w:r w:rsidRPr="00BD4945">
              <w:rPr>
                <w:rFonts w:ascii="Times New Roman" w:hAnsi="Times New Roman" w:cs="Times New Roman"/>
                <w:bCs/>
                <w:sz w:val="20"/>
                <w:szCs w:val="20"/>
                <w:lang w:val="en-US"/>
              </w:rPr>
              <w:t xml:space="preserve">) </w:t>
            </w:r>
          </w:p>
        </w:tc>
        <w:tc>
          <w:tcPr>
            <w:tcW w:w="998"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4.46</w:t>
            </w:r>
            <w:r w:rsidRPr="00A5713D">
              <w:rPr>
                <w:rFonts w:ascii="Times New Roman" w:hAnsi="Times New Roman" w:cs="Times New Roman"/>
                <w:sz w:val="20"/>
                <w:szCs w:val="20"/>
                <w:lang w:val="en-US"/>
              </w:rPr>
              <w:t xml:space="preserve"> </w:t>
            </w:r>
          </w:p>
        </w:tc>
        <w:tc>
          <w:tcPr>
            <w:tcW w:w="1204"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 xml:space="preserve">.428 </w:t>
            </w:r>
          </w:p>
        </w:tc>
        <w:tc>
          <w:tcPr>
            <w:tcW w:w="1465"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 xml:space="preserve">3.55 </w:t>
            </w:r>
          </w:p>
        </w:tc>
        <w:tc>
          <w:tcPr>
            <w:tcW w:w="1496"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 xml:space="preserve">.192 </w:t>
            </w:r>
          </w:p>
        </w:tc>
        <w:tc>
          <w:tcPr>
            <w:tcW w:w="1311"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lang w:val="en-US"/>
              </w:rPr>
              <w:t xml:space="preserve">.003 </w:t>
            </w:r>
            <w:r w:rsidRPr="00A5713D">
              <w:rPr>
                <w:rFonts w:ascii="Times New Roman" w:hAnsi="Times New Roman" w:cs="Times New Roman"/>
                <w:sz w:val="20"/>
                <w:szCs w:val="20"/>
              </w:rPr>
              <w:t>*</w:t>
            </w:r>
            <w:r w:rsidRPr="00A5713D">
              <w:rPr>
                <w:rFonts w:ascii="Times New Roman" w:hAnsi="Times New Roman" w:cs="Times New Roman"/>
                <w:sz w:val="20"/>
                <w:szCs w:val="20"/>
                <w:lang w:val="en-US"/>
              </w:rPr>
              <w:t xml:space="preserve"> </w:t>
            </w:r>
          </w:p>
        </w:tc>
      </w:tr>
      <w:tr w:rsidR="00A5713D" w:rsidRPr="00A5713D" w:rsidTr="002B722E">
        <w:trPr>
          <w:trHeight w:val="136"/>
        </w:trPr>
        <w:tc>
          <w:tcPr>
            <w:tcW w:w="2387" w:type="dxa"/>
            <w:hideMark/>
          </w:tcPr>
          <w:p w:rsidR="00906185" w:rsidRPr="00BD4945" w:rsidRDefault="00A5713D" w:rsidP="00A5713D">
            <w:pPr>
              <w:pStyle w:val="NoSpacing"/>
              <w:rPr>
                <w:rFonts w:ascii="Times New Roman" w:hAnsi="Times New Roman" w:cs="Times New Roman"/>
                <w:sz w:val="20"/>
                <w:szCs w:val="20"/>
              </w:rPr>
            </w:pPr>
            <w:r w:rsidRPr="00BD4945">
              <w:rPr>
                <w:rFonts w:ascii="Times New Roman" w:hAnsi="Times New Roman" w:cs="Times New Roman"/>
                <w:bCs/>
                <w:sz w:val="20"/>
                <w:szCs w:val="20"/>
                <w:lang w:val="en-US"/>
              </w:rPr>
              <w:t xml:space="preserve">Width- Rt. (in </w:t>
            </w:r>
            <w:proofErr w:type="spellStart"/>
            <w:r w:rsidRPr="00BD4945">
              <w:rPr>
                <w:rFonts w:ascii="Times New Roman" w:hAnsi="Times New Roman" w:cs="Times New Roman"/>
                <w:bCs/>
                <w:sz w:val="20"/>
                <w:szCs w:val="20"/>
                <w:lang w:val="en-US"/>
              </w:rPr>
              <w:t>cms</w:t>
            </w:r>
            <w:proofErr w:type="spellEnd"/>
            <w:r w:rsidRPr="00BD4945">
              <w:rPr>
                <w:rFonts w:ascii="Times New Roman" w:hAnsi="Times New Roman" w:cs="Times New Roman"/>
                <w:bCs/>
                <w:sz w:val="20"/>
                <w:szCs w:val="20"/>
                <w:lang w:val="en-US"/>
              </w:rPr>
              <w:t xml:space="preserve">)  </w:t>
            </w:r>
          </w:p>
        </w:tc>
        <w:tc>
          <w:tcPr>
            <w:tcW w:w="998"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4.56</w:t>
            </w:r>
            <w:r w:rsidRPr="00A5713D">
              <w:rPr>
                <w:rFonts w:ascii="Times New Roman" w:hAnsi="Times New Roman" w:cs="Times New Roman"/>
                <w:sz w:val="20"/>
                <w:szCs w:val="20"/>
                <w:lang w:val="en-US"/>
              </w:rPr>
              <w:t xml:space="preserve"> </w:t>
            </w:r>
          </w:p>
        </w:tc>
        <w:tc>
          <w:tcPr>
            <w:tcW w:w="1204"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.398</w:t>
            </w:r>
            <w:r w:rsidRPr="00A5713D">
              <w:rPr>
                <w:rFonts w:ascii="Times New Roman" w:hAnsi="Times New Roman" w:cs="Times New Roman"/>
                <w:sz w:val="20"/>
                <w:szCs w:val="20"/>
                <w:lang w:val="en-US"/>
              </w:rPr>
              <w:t xml:space="preserve"> </w:t>
            </w:r>
          </w:p>
        </w:tc>
        <w:tc>
          <w:tcPr>
            <w:tcW w:w="1465"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 xml:space="preserve">3.69 </w:t>
            </w:r>
          </w:p>
        </w:tc>
        <w:tc>
          <w:tcPr>
            <w:tcW w:w="1496"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.157</w:t>
            </w:r>
            <w:r w:rsidRPr="00A5713D">
              <w:rPr>
                <w:rFonts w:ascii="Times New Roman" w:hAnsi="Times New Roman" w:cs="Times New Roman"/>
                <w:sz w:val="20"/>
                <w:szCs w:val="20"/>
                <w:lang w:val="en-US"/>
              </w:rPr>
              <w:t xml:space="preserve"> </w:t>
            </w:r>
          </w:p>
        </w:tc>
        <w:tc>
          <w:tcPr>
            <w:tcW w:w="1311"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lang w:val="en-US"/>
              </w:rPr>
              <w:t xml:space="preserve">.001* </w:t>
            </w:r>
          </w:p>
        </w:tc>
      </w:tr>
      <w:tr w:rsidR="00A5713D" w:rsidRPr="00A5713D" w:rsidTr="002B722E">
        <w:trPr>
          <w:trHeight w:val="136"/>
        </w:trPr>
        <w:tc>
          <w:tcPr>
            <w:tcW w:w="2387" w:type="dxa"/>
            <w:hideMark/>
          </w:tcPr>
          <w:p w:rsidR="00906185" w:rsidRPr="00BD4945" w:rsidRDefault="00A5713D" w:rsidP="00A5713D">
            <w:pPr>
              <w:pStyle w:val="NoSpacing"/>
              <w:rPr>
                <w:rFonts w:ascii="Times New Roman" w:hAnsi="Times New Roman" w:cs="Times New Roman"/>
                <w:sz w:val="20"/>
                <w:szCs w:val="20"/>
              </w:rPr>
            </w:pPr>
            <w:r w:rsidRPr="00BD4945">
              <w:rPr>
                <w:rFonts w:ascii="Times New Roman" w:hAnsi="Times New Roman" w:cs="Times New Roman"/>
                <w:bCs/>
                <w:sz w:val="20"/>
                <w:szCs w:val="20"/>
                <w:lang w:val="en-US"/>
              </w:rPr>
              <w:t xml:space="preserve">Width- Lt. (in </w:t>
            </w:r>
            <w:proofErr w:type="spellStart"/>
            <w:r w:rsidRPr="00BD4945">
              <w:rPr>
                <w:rFonts w:ascii="Times New Roman" w:hAnsi="Times New Roman" w:cs="Times New Roman"/>
                <w:bCs/>
                <w:sz w:val="20"/>
                <w:szCs w:val="20"/>
                <w:lang w:val="en-US"/>
              </w:rPr>
              <w:t>cms</w:t>
            </w:r>
            <w:proofErr w:type="spellEnd"/>
            <w:r w:rsidRPr="00BD4945">
              <w:rPr>
                <w:rFonts w:ascii="Times New Roman" w:hAnsi="Times New Roman" w:cs="Times New Roman"/>
                <w:bCs/>
                <w:sz w:val="20"/>
                <w:szCs w:val="20"/>
                <w:lang w:val="en-US"/>
              </w:rPr>
              <w:t xml:space="preserve">)  </w:t>
            </w:r>
          </w:p>
        </w:tc>
        <w:tc>
          <w:tcPr>
            <w:tcW w:w="998"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4.55</w:t>
            </w:r>
            <w:r w:rsidRPr="00A5713D">
              <w:rPr>
                <w:rFonts w:ascii="Times New Roman" w:hAnsi="Times New Roman" w:cs="Times New Roman"/>
                <w:sz w:val="20"/>
                <w:szCs w:val="20"/>
                <w:lang w:val="en-US"/>
              </w:rPr>
              <w:t xml:space="preserve"> </w:t>
            </w:r>
          </w:p>
        </w:tc>
        <w:tc>
          <w:tcPr>
            <w:tcW w:w="1204"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 xml:space="preserve">.408 </w:t>
            </w:r>
          </w:p>
        </w:tc>
        <w:tc>
          <w:tcPr>
            <w:tcW w:w="1465"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 xml:space="preserve">3.67 </w:t>
            </w:r>
          </w:p>
        </w:tc>
        <w:tc>
          <w:tcPr>
            <w:tcW w:w="1496"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.161</w:t>
            </w:r>
            <w:r w:rsidRPr="00A5713D">
              <w:rPr>
                <w:rFonts w:ascii="Times New Roman" w:hAnsi="Times New Roman" w:cs="Times New Roman"/>
                <w:sz w:val="20"/>
                <w:szCs w:val="20"/>
                <w:lang w:val="en-US"/>
              </w:rPr>
              <w:t xml:space="preserve"> </w:t>
            </w:r>
          </w:p>
        </w:tc>
        <w:tc>
          <w:tcPr>
            <w:tcW w:w="1311"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lang w:val="en-US"/>
              </w:rPr>
              <w:t xml:space="preserve">.001 </w:t>
            </w:r>
            <w:r w:rsidRPr="00A5713D">
              <w:rPr>
                <w:rFonts w:ascii="Times New Roman" w:hAnsi="Times New Roman" w:cs="Times New Roman"/>
                <w:sz w:val="20"/>
                <w:szCs w:val="20"/>
              </w:rPr>
              <w:t>*</w:t>
            </w:r>
            <w:r w:rsidRPr="00A5713D">
              <w:rPr>
                <w:rFonts w:ascii="Times New Roman" w:hAnsi="Times New Roman" w:cs="Times New Roman"/>
                <w:sz w:val="20"/>
                <w:szCs w:val="20"/>
                <w:lang w:val="en-US"/>
              </w:rPr>
              <w:t xml:space="preserve"> </w:t>
            </w:r>
          </w:p>
        </w:tc>
      </w:tr>
      <w:tr w:rsidR="00A5713D" w:rsidRPr="00A5713D" w:rsidTr="002B722E">
        <w:trPr>
          <w:trHeight w:val="136"/>
        </w:trPr>
        <w:tc>
          <w:tcPr>
            <w:tcW w:w="2387" w:type="dxa"/>
            <w:hideMark/>
          </w:tcPr>
          <w:p w:rsidR="00906185" w:rsidRPr="002B722E" w:rsidRDefault="00A5713D" w:rsidP="00A5713D">
            <w:pPr>
              <w:pStyle w:val="NoSpacing"/>
              <w:rPr>
                <w:rFonts w:ascii="Times New Roman" w:hAnsi="Times New Roman" w:cs="Times New Roman"/>
                <w:sz w:val="20"/>
                <w:szCs w:val="20"/>
              </w:rPr>
            </w:pPr>
            <w:r w:rsidRPr="002B722E">
              <w:rPr>
                <w:rFonts w:ascii="Times New Roman" w:hAnsi="Times New Roman" w:cs="Times New Roman"/>
                <w:bCs/>
                <w:sz w:val="20"/>
                <w:szCs w:val="20"/>
                <w:lang w:val="en-US"/>
              </w:rPr>
              <w:t xml:space="preserve">Thickness- Rt. (in </w:t>
            </w:r>
            <w:proofErr w:type="spellStart"/>
            <w:r w:rsidRPr="002B722E">
              <w:rPr>
                <w:rFonts w:ascii="Times New Roman" w:hAnsi="Times New Roman" w:cs="Times New Roman"/>
                <w:bCs/>
                <w:sz w:val="20"/>
                <w:szCs w:val="20"/>
                <w:lang w:val="en-US"/>
              </w:rPr>
              <w:t>cms</w:t>
            </w:r>
            <w:proofErr w:type="spellEnd"/>
            <w:r w:rsidRPr="002B722E">
              <w:rPr>
                <w:rFonts w:ascii="Times New Roman" w:hAnsi="Times New Roman" w:cs="Times New Roman"/>
                <w:bCs/>
                <w:sz w:val="20"/>
                <w:szCs w:val="20"/>
                <w:lang w:val="en-US"/>
              </w:rPr>
              <w:t xml:space="preserve">)  </w:t>
            </w:r>
          </w:p>
        </w:tc>
        <w:tc>
          <w:tcPr>
            <w:tcW w:w="998"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2.51</w:t>
            </w:r>
            <w:r w:rsidRPr="00A5713D">
              <w:rPr>
                <w:rFonts w:ascii="Times New Roman" w:hAnsi="Times New Roman" w:cs="Times New Roman"/>
                <w:sz w:val="20"/>
                <w:szCs w:val="20"/>
                <w:lang w:val="en-US"/>
              </w:rPr>
              <w:t xml:space="preserve"> </w:t>
            </w:r>
          </w:p>
        </w:tc>
        <w:tc>
          <w:tcPr>
            <w:tcW w:w="1204"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.344</w:t>
            </w:r>
            <w:r w:rsidRPr="00A5713D">
              <w:rPr>
                <w:rFonts w:ascii="Times New Roman" w:hAnsi="Times New Roman" w:cs="Times New Roman"/>
                <w:sz w:val="20"/>
                <w:szCs w:val="20"/>
                <w:lang w:val="en-US"/>
              </w:rPr>
              <w:t xml:space="preserve"> </w:t>
            </w:r>
          </w:p>
        </w:tc>
        <w:tc>
          <w:tcPr>
            <w:tcW w:w="1465"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 xml:space="preserve">1.81 </w:t>
            </w:r>
          </w:p>
        </w:tc>
        <w:tc>
          <w:tcPr>
            <w:tcW w:w="1496"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rPr>
              <w:t>.171</w:t>
            </w:r>
            <w:r w:rsidRPr="00A5713D">
              <w:rPr>
                <w:rFonts w:ascii="Times New Roman" w:hAnsi="Times New Roman" w:cs="Times New Roman"/>
                <w:sz w:val="20"/>
                <w:szCs w:val="20"/>
                <w:lang w:val="en-US"/>
              </w:rPr>
              <w:t xml:space="preserve"> </w:t>
            </w:r>
          </w:p>
        </w:tc>
        <w:tc>
          <w:tcPr>
            <w:tcW w:w="1311" w:type="dxa"/>
            <w:hideMark/>
          </w:tcPr>
          <w:p w:rsidR="00906185" w:rsidRPr="00A5713D" w:rsidRDefault="00A5713D" w:rsidP="00A5713D">
            <w:pPr>
              <w:pStyle w:val="NoSpacing"/>
              <w:rPr>
                <w:rFonts w:ascii="Times New Roman" w:hAnsi="Times New Roman" w:cs="Times New Roman"/>
                <w:sz w:val="20"/>
                <w:szCs w:val="20"/>
              </w:rPr>
            </w:pPr>
            <w:r w:rsidRPr="00A5713D">
              <w:rPr>
                <w:rFonts w:ascii="Times New Roman" w:hAnsi="Times New Roman" w:cs="Times New Roman"/>
                <w:sz w:val="20"/>
                <w:szCs w:val="20"/>
                <w:lang w:val="en-US"/>
              </w:rPr>
              <w:t xml:space="preserve">.001 </w:t>
            </w:r>
            <w:r w:rsidRPr="00A5713D">
              <w:rPr>
                <w:rFonts w:ascii="Times New Roman" w:hAnsi="Times New Roman" w:cs="Times New Roman"/>
                <w:sz w:val="20"/>
                <w:szCs w:val="20"/>
              </w:rPr>
              <w:t>*</w:t>
            </w:r>
            <w:r w:rsidRPr="00A5713D">
              <w:rPr>
                <w:rFonts w:ascii="Times New Roman" w:hAnsi="Times New Roman" w:cs="Times New Roman"/>
                <w:sz w:val="20"/>
                <w:szCs w:val="20"/>
                <w:lang w:val="en-US"/>
              </w:rPr>
              <w:t xml:space="preserve"> </w:t>
            </w:r>
          </w:p>
        </w:tc>
      </w:tr>
      <w:tr w:rsidR="00A5713D" w:rsidRPr="00A5713D" w:rsidTr="002B722E">
        <w:trPr>
          <w:trHeight w:val="136"/>
        </w:trPr>
        <w:tc>
          <w:tcPr>
            <w:tcW w:w="2387" w:type="dxa"/>
            <w:hideMark/>
          </w:tcPr>
          <w:p w:rsidR="00906185" w:rsidRPr="002B722E" w:rsidRDefault="00A5713D" w:rsidP="002B722E">
            <w:pPr>
              <w:pStyle w:val="NoSpacing"/>
              <w:rPr>
                <w:rFonts w:ascii="Times New Roman" w:hAnsi="Times New Roman" w:cs="Times New Roman"/>
                <w:sz w:val="20"/>
                <w:szCs w:val="20"/>
              </w:rPr>
            </w:pPr>
            <w:r w:rsidRPr="002B722E">
              <w:rPr>
                <w:rFonts w:ascii="Times New Roman" w:hAnsi="Times New Roman" w:cs="Times New Roman"/>
                <w:bCs/>
                <w:sz w:val="20"/>
                <w:szCs w:val="20"/>
                <w:lang w:val="en-US"/>
              </w:rPr>
              <w:t xml:space="preserve">Thickness- Lt. (in </w:t>
            </w:r>
            <w:proofErr w:type="spellStart"/>
            <w:r w:rsidRPr="002B722E">
              <w:rPr>
                <w:rFonts w:ascii="Times New Roman" w:hAnsi="Times New Roman" w:cs="Times New Roman"/>
                <w:bCs/>
                <w:sz w:val="20"/>
                <w:szCs w:val="20"/>
                <w:lang w:val="en-US"/>
              </w:rPr>
              <w:t>cms</w:t>
            </w:r>
            <w:proofErr w:type="spellEnd"/>
            <w:r w:rsidRPr="002B722E">
              <w:rPr>
                <w:rFonts w:ascii="Times New Roman" w:hAnsi="Times New Roman" w:cs="Times New Roman"/>
                <w:bCs/>
                <w:sz w:val="20"/>
                <w:szCs w:val="20"/>
                <w:lang w:val="en-US"/>
              </w:rPr>
              <w:t xml:space="preserve">)  </w:t>
            </w:r>
          </w:p>
        </w:tc>
        <w:tc>
          <w:tcPr>
            <w:tcW w:w="998" w:type="dxa"/>
            <w:hideMark/>
          </w:tcPr>
          <w:p w:rsidR="00906185" w:rsidRPr="00A5713D" w:rsidRDefault="00A5713D" w:rsidP="002B722E">
            <w:pPr>
              <w:pStyle w:val="NoSpacing"/>
              <w:rPr>
                <w:rFonts w:ascii="Times New Roman" w:hAnsi="Times New Roman" w:cs="Times New Roman"/>
                <w:sz w:val="20"/>
                <w:szCs w:val="20"/>
              </w:rPr>
            </w:pPr>
            <w:r w:rsidRPr="00A5713D">
              <w:rPr>
                <w:rFonts w:ascii="Times New Roman" w:hAnsi="Times New Roman" w:cs="Times New Roman"/>
                <w:sz w:val="20"/>
                <w:szCs w:val="20"/>
              </w:rPr>
              <w:t>2.51</w:t>
            </w:r>
            <w:r w:rsidRPr="00A5713D">
              <w:rPr>
                <w:rFonts w:ascii="Times New Roman" w:hAnsi="Times New Roman" w:cs="Times New Roman"/>
                <w:sz w:val="20"/>
                <w:szCs w:val="20"/>
                <w:lang w:val="en-US"/>
              </w:rPr>
              <w:t xml:space="preserve"> </w:t>
            </w:r>
          </w:p>
        </w:tc>
        <w:tc>
          <w:tcPr>
            <w:tcW w:w="1204" w:type="dxa"/>
            <w:hideMark/>
          </w:tcPr>
          <w:p w:rsidR="00906185" w:rsidRPr="00A5713D" w:rsidRDefault="00A5713D" w:rsidP="002B722E">
            <w:pPr>
              <w:pStyle w:val="NoSpacing"/>
              <w:rPr>
                <w:rFonts w:ascii="Times New Roman" w:hAnsi="Times New Roman" w:cs="Times New Roman"/>
                <w:sz w:val="20"/>
                <w:szCs w:val="20"/>
              </w:rPr>
            </w:pPr>
            <w:r w:rsidRPr="00A5713D">
              <w:rPr>
                <w:rFonts w:ascii="Times New Roman" w:hAnsi="Times New Roman" w:cs="Times New Roman"/>
                <w:sz w:val="20"/>
                <w:szCs w:val="20"/>
              </w:rPr>
              <w:t>.335</w:t>
            </w:r>
            <w:r w:rsidRPr="00A5713D">
              <w:rPr>
                <w:rFonts w:ascii="Times New Roman" w:hAnsi="Times New Roman" w:cs="Times New Roman"/>
                <w:sz w:val="20"/>
                <w:szCs w:val="20"/>
                <w:lang w:val="en-US"/>
              </w:rPr>
              <w:t xml:space="preserve"> </w:t>
            </w:r>
          </w:p>
        </w:tc>
        <w:tc>
          <w:tcPr>
            <w:tcW w:w="1465" w:type="dxa"/>
            <w:hideMark/>
          </w:tcPr>
          <w:p w:rsidR="00906185" w:rsidRPr="00A5713D" w:rsidRDefault="00A5713D" w:rsidP="002B722E">
            <w:pPr>
              <w:pStyle w:val="NoSpacing"/>
              <w:rPr>
                <w:rFonts w:ascii="Times New Roman" w:hAnsi="Times New Roman" w:cs="Times New Roman"/>
                <w:sz w:val="20"/>
                <w:szCs w:val="20"/>
              </w:rPr>
            </w:pPr>
            <w:r w:rsidRPr="00A5713D">
              <w:rPr>
                <w:rFonts w:ascii="Times New Roman" w:hAnsi="Times New Roman" w:cs="Times New Roman"/>
                <w:sz w:val="20"/>
                <w:szCs w:val="20"/>
              </w:rPr>
              <w:t>1.83</w:t>
            </w:r>
            <w:r w:rsidRPr="00A5713D">
              <w:rPr>
                <w:rFonts w:ascii="Times New Roman" w:hAnsi="Times New Roman" w:cs="Times New Roman"/>
                <w:sz w:val="20"/>
                <w:szCs w:val="20"/>
                <w:lang w:val="en-US"/>
              </w:rPr>
              <w:t xml:space="preserve"> </w:t>
            </w:r>
          </w:p>
        </w:tc>
        <w:tc>
          <w:tcPr>
            <w:tcW w:w="1496" w:type="dxa"/>
            <w:hideMark/>
          </w:tcPr>
          <w:p w:rsidR="00906185" w:rsidRPr="00A5713D" w:rsidRDefault="00A5713D" w:rsidP="002B722E">
            <w:pPr>
              <w:pStyle w:val="NoSpacing"/>
              <w:rPr>
                <w:rFonts w:ascii="Times New Roman" w:hAnsi="Times New Roman" w:cs="Times New Roman"/>
                <w:sz w:val="20"/>
                <w:szCs w:val="20"/>
              </w:rPr>
            </w:pPr>
            <w:r w:rsidRPr="00A5713D">
              <w:rPr>
                <w:rFonts w:ascii="Times New Roman" w:hAnsi="Times New Roman" w:cs="Times New Roman"/>
                <w:sz w:val="20"/>
                <w:szCs w:val="20"/>
              </w:rPr>
              <w:t xml:space="preserve">.150 </w:t>
            </w:r>
          </w:p>
        </w:tc>
        <w:tc>
          <w:tcPr>
            <w:tcW w:w="1311" w:type="dxa"/>
            <w:hideMark/>
          </w:tcPr>
          <w:p w:rsidR="00906185" w:rsidRPr="00A5713D" w:rsidRDefault="00A5713D" w:rsidP="002B722E">
            <w:pPr>
              <w:pStyle w:val="NoSpacing"/>
              <w:rPr>
                <w:rFonts w:ascii="Times New Roman" w:hAnsi="Times New Roman" w:cs="Times New Roman"/>
                <w:sz w:val="20"/>
                <w:szCs w:val="20"/>
              </w:rPr>
            </w:pPr>
            <w:r w:rsidRPr="00A5713D">
              <w:rPr>
                <w:rFonts w:ascii="Times New Roman" w:hAnsi="Times New Roman" w:cs="Times New Roman"/>
                <w:sz w:val="20"/>
                <w:szCs w:val="20"/>
                <w:lang w:val="en-US"/>
              </w:rPr>
              <w:t xml:space="preserve">.001 </w:t>
            </w:r>
            <w:r w:rsidRPr="00A5713D">
              <w:rPr>
                <w:rFonts w:ascii="Times New Roman" w:hAnsi="Times New Roman" w:cs="Times New Roman"/>
                <w:sz w:val="20"/>
                <w:szCs w:val="20"/>
              </w:rPr>
              <w:t>*</w:t>
            </w:r>
            <w:r w:rsidRPr="00A5713D">
              <w:rPr>
                <w:rFonts w:ascii="Times New Roman" w:hAnsi="Times New Roman" w:cs="Times New Roman"/>
                <w:sz w:val="20"/>
                <w:szCs w:val="20"/>
                <w:lang w:val="en-US"/>
              </w:rPr>
              <w:t xml:space="preserve"> </w:t>
            </w:r>
          </w:p>
        </w:tc>
      </w:tr>
      <w:tr w:rsidR="00A5713D" w:rsidRPr="00A5713D" w:rsidTr="002B722E">
        <w:trPr>
          <w:trHeight w:val="167"/>
        </w:trPr>
        <w:tc>
          <w:tcPr>
            <w:tcW w:w="2387" w:type="dxa"/>
            <w:hideMark/>
          </w:tcPr>
          <w:p w:rsidR="00906185" w:rsidRPr="002B722E" w:rsidRDefault="00A5713D" w:rsidP="002B722E">
            <w:pPr>
              <w:pStyle w:val="NoSpacing"/>
              <w:rPr>
                <w:rFonts w:ascii="Times New Roman" w:hAnsi="Times New Roman" w:cs="Times New Roman"/>
                <w:sz w:val="20"/>
                <w:szCs w:val="20"/>
              </w:rPr>
            </w:pPr>
            <w:r w:rsidRPr="002B722E">
              <w:rPr>
                <w:rFonts w:ascii="Times New Roman" w:hAnsi="Times New Roman" w:cs="Times New Roman"/>
                <w:bCs/>
                <w:sz w:val="20"/>
                <w:szCs w:val="20"/>
                <w:lang w:val="en-US"/>
              </w:rPr>
              <w:t xml:space="preserve">Patella weight-Rt.(in </w:t>
            </w:r>
            <w:proofErr w:type="spellStart"/>
            <w:r w:rsidRPr="002B722E">
              <w:rPr>
                <w:rFonts w:ascii="Times New Roman" w:hAnsi="Times New Roman" w:cs="Times New Roman"/>
                <w:bCs/>
                <w:sz w:val="20"/>
                <w:szCs w:val="20"/>
                <w:lang w:val="en-US"/>
              </w:rPr>
              <w:t>gms</w:t>
            </w:r>
            <w:proofErr w:type="spellEnd"/>
            <w:r w:rsidRPr="002B722E">
              <w:rPr>
                <w:rFonts w:ascii="Times New Roman" w:hAnsi="Times New Roman" w:cs="Times New Roman"/>
                <w:bCs/>
                <w:sz w:val="20"/>
                <w:szCs w:val="20"/>
                <w:lang w:val="en-US"/>
              </w:rPr>
              <w:t xml:space="preserve">) </w:t>
            </w:r>
          </w:p>
        </w:tc>
        <w:tc>
          <w:tcPr>
            <w:tcW w:w="998" w:type="dxa"/>
            <w:hideMark/>
          </w:tcPr>
          <w:p w:rsidR="00906185" w:rsidRPr="00A5713D" w:rsidRDefault="00A5713D" w:rsidP="002B722E">
            <w:pPr>
              <w:pStyle w:val="NoSpacing"/>
              <w:rPr>
                <w:rFonts w:ascii="Times New Roman" w:hAnsi="Times New Roman" w:cs="Times New Roman"/>
                <w:sz w:val="20"/>
                <w:szCs w:val="20"/>
              </w:rPr>
            </w:pPr>
            <w:r w:rsidRPr="00A5713D">
              <w:rPr>
                <w:rFonts w:ascii="Times New Roman" w:hAnsi="Times New Roman" w:cs="Times New Roman"/>
                <w:sz w:val="20"/>
                <w:szCs w:val="20"/>
              </w:rPr>
              <w:t>10.36</w:t>
            </w:r>
            <w:r w:rsidRPr="00A5713D">
              <w:rPr>
                <w:rFonts w:ascii="Times New Roman" w:hAnsi="Times New Roman" w:cs="Times New Roman"/>
                <w:sz w:val="20"/>
                <w:szCs w:val="20"/>
                <w:lang w:val="en-US"/>
              </w:rPr>
              <w:t xml:space="preserve"> </w:t>
            </w:r>
          </w:p>
        </w:tc>
        <w:tc>
          <w:tcPr>
            <w:tcW w:w="1204" w:type="dxa"/>
            <w:hideMark/>
          </w:tcPr>
          <w:p w:rsidR="00906185" w:rsidRPr="00A5713D" w:rsidRDefault="00A5713D" w:rsidP="002B722E">
            <w:pPr>
              <w:pStyle w:val="NoSpacing"/>
              <w:rPr>
                <w:rFonts w:ascii="Times New Roman" w:hAnsi="Times New Roman" w:cs="Times New Roman"/>
                <w:sz w:val="20"/>
                <w:szCs w:val="20"/>
              </w:rPr>
            </w:pPr>
            <w:r w:rsidRPr="00A5713D">
              <w:rPr>
                <w:rFonts w:ascii="Times New Roman" w:hAnsi="Times New Roman" w:cs="Times New Roman"/>
                <w:sz w:val="20"/>
                <w:szCs w:val="20"/>
              </w:rPr>
              <w:t>2.005</w:t>
            </w:r>
            <w:r w:rsidRPr="00A5713D">
              <w:rPr>
                <w:rFonts w:ascii="Times New Roman" w:hAnsi="Times New Roman" w:cs="Times New Roman"/>
                <w:sz w:val="20"/>
                <w:szCs w:val="20"/>
                <w:lang w:val="en-US"/>
              </w:rPr>
              <w:t xml:space="preserve"> </w:t>
            </w:r>
          </w:p>
        </w:tc>
        <w:tc>
          <w:tcPr>
            <w:tcW w:w="1465" w:type="dxa"/>
            <w:hideMark/>
          </w:tcPr>
          <w:p w:rsidR="00906185" w:rsidRPr="00A5713D" w:rsidRDefault="00A5713D" w:rsidP="002B722E">
            <w:pPr>
              <w:pStyle w:val="NoSpacing"/>
              <w:rPr>
                <w:rFonts w:ascii="Times New Roman" w:hAnsi="Times New Roman" w:cs="Times New Roman"/>
                <w:sz w:val="20"/>
                <w:szCs w:val="20"/>
              </w:rPr>
            </w:pPr>
            <w:r w:rsidRPr="00A5713D">
              <w:rPr>
                <w:rFonts w:ascii="Times New Roman" w:hAnsi="Times New Roman" w:cs="Times New Roman"/>
                <w:sz w:val="20"/>
                <w:szCs w:val="20"/>
              </w:rPr>
              <w:t>6.44</w:t>
            </w:r>
            <w:r w:rsidRPr="00A5713D">
              <w:rPr>
                <w:rFonts w:ascii="Times New Roman" w:hAnsi="Times New Roman" w:cs="Times New Roman"/>
                <w:sz w:val="20"/>
                <w:szCs w:val="20"/>
                <w:lang w:val="en-US"/>
              </w:rPr>
              <w:t xml:space="preserve"> </w:t>
            </w:r>
          </w:p>
        </w:tc>
        <w:tc>
          <w:tcPr>
            <w:tcW w:w="1496" w:type="dxa"/>
            <w:hideMark/>
          </w:tcPr>
          <w:p w:rsidR="00906185" w:rsidRPr="00A5713D" w:rsidRDefault="00A5713D" w:rsidP="002B722E">
            <w:pPr>
              <w:pStyle w:val="NoSpacing"/>
              <w:rPr>
                <w:rFonts w:ascii="Times New Roman" w:hAnsi="Times New Roman" w:cs="Times New Roman"/>
                <w:sz w:val="20"/>
                <w:szCs w:val="20"/>
              </w:rPr>
            </w:pPr>
            <w:r w:rsidRPr="00A5713D">
              <w:rPr>
                <w:rFonts w:ascii="Times New Roman" w:hAnsi="Times New Roman" w:cs="Times New Roman"/>
                <w:sz w:val="20"/>
                <w:szCs w:val="20"/>
              </w:rPr>
              <w:t>.849</w:t>
            </w:r>
            <w:r w:rsidRPr="00A5713D">
              <w:rPr>
                <w:rFonts w:ascii="Times New Roman" w:hAnsi="Times New Roman" w:cs="Times New Roman"/>
                <w:sz w:val="20"/>
                <w:szCs w:val="20"/>
                <w:lang w:val="en-US"/>
              </w:rPr>
              <w:t xml:space="preserve"> </w:t>
            </w:r>
          </w:p>
        </w:tc>
        <w:tc>
          <w:tcPr>
            <w:tcW w:w="1311" w:type="dxa"/>
            <w:hideMark/>
          </w:tcPr>
          <w:p w:rsidR="00906185" w:rsidRPr="00A5713D" w:rsidRDefault="00A5713D" w:rsidP="002B722E">
            <w:pPr>
              <w:pStyle w:val="NoSpacing"/>
              <w:rPr>
                <w:rFonts w:ascii="Times New Roman" w:hAnsi="Times New Roman" w:cs="Times New Roman"/>
                <w:sz w:val="20"/>
                <w:szCs w:val="20"/>
              </w:rPr>
            </w:pPr>
            <w:r w:rsidRPr="00A5713D">
              <w:rPr>
                <w:rFonts w:ascii="Times New Roman" w:hAnsi="Times New Roman" w:cs="Times New Roman"/>
                <w:sz w:val="20"/>
                <w:szCs w:val="20"/>
                <w:lang w:val="en-US"/>
              </w:rPr>
              <w:t xml:space="preserve">.002 </w:t>
            </w:r>
            <w:r w:rsidRPr="00A5713D">
              <w:rPr>
                <w:rFonts w:ascii="Times New Roman" w:hAnsi="Times New Roman" w:cs="Times New Roman"/>
                <w:sz w:val="20"/>
                <w:szCs w:val="20"/>
              </w:rPr>
              <w:t>*</w:t>
            </w:r>
            <w:r w:rsidRPr="00A5713D">
              <w:rPr>
                <w:rFonts w:ascii="Times New Roman" w:hAnsi="Times New Roman" w:cs="Times New Roman"/>
                <w:sz w:val="20"/>
                <w:szCs w:val="20"/>
                <w:lang w:val="en-US"/>
              </w:rPr>
              <w:t xml:space="preserve"> </w:t>
            </w:r>
          </w:p>
        </w:tc>
      </w:tr>
      <w:tr w:rsidR="00A5713D" w:rsidRPr="00A5713D" w:rsidTr="002B722E">
        <w:trPr>
          <w:trHeight w:val="167"/>
        </w:trPr>
        <w:tc>
          <w:tcPr>
            <w:tcW w:w="2387" w:type="dxa"/>
            <w:hideMark/>
          </w:tcPr>
          <w:p w:rsidR="00906185" w:rsidRPr="002B722E" w:rsidRDefault="00A5713D" w:rsidP="002B722E">
            <w:pPr>
              <w:pStyle w:val="NoSpacing"/>
              <w:rPr>
                <w:rFonts w:ascii="Times New Roman" w:hAnsi="Times New Roman" w:cs="Times New Roman"/>
                <w:sz w:val="20"/>
                <w:szCs w:val="20"/>
              </w:rPr>
            </w:pPr>
            <w:r w:rsidRPr="002B722E">
              <w:rPr>
                <w:rFonts w:ascii="Times New Roman" w:hAnsi="Times New Roman" w:cs="Times New Roman"/>
                <w:bCs/>
                <w:sz w:val="20"/>
                <w:szCs w:val="20"/>
                <w:lang w:val="en-US"/>
              </w:rPr>
              <w:t xml:space="preserve">Patella weight-Lt.(in </w:t>
            </w:r>
            <w:proofErr w:type="spellStart"/>
            <w:r w:rsidRPr="002B722E">
              <w:rPr>
                <w:rFonts w:ascii="Times New Roman" w:hAnsi="Times New Roman" w:cs="Times New Roman"/>
                <w:bCs/>
                <w:sz w:val="20"/>
                <w:szCs w:val="20"/>
                <w:lang w:val="en-US"/>
              </w:rPr>
              <w:t>gms</w:t>
            </w:r>
            <w:proofErr w:type="spellEnd"/>
            <w:r w:rsidRPr="002B722E">
              <w:rPr>
                <w:rFonts w:ascii="Times New Roman" w:hAnsi="Times New Roman" w:cs="Times New Roman"/>
                <w:bCs/>
                <w:sz w:val="20"/>
                <w:szCs w:val="20"/>
                <w:lang w:val="en-US"/>
              </w:rPr>
              <w:t xml:space="preserve">) </w:t>
            </w:r>
          </w:p>
        </w:tc>
        <w:tc>
          <w:tcPr>
            <w:tcW w:w="998" w:type="dxa"/>
            <w:hideMark/>
          </w:tcPr>
          <w:p w:rsidR="00906185" w:rsidRPr="00A5713D" w:rsidRDefault="00A5713D" w:rsidP="002B722E">
            <w:pPr>
              <w:pStyle w:val="NoSpacing"/>
              <w:rPr>
                <w:rFonts w:ascii="Times New Roman" w:hAnsi="Times New Roman" w:cs="Times New Roman"/>
                <w:sz w:val="20"/>
                <w:szCs w:val="20"/>
              </w:rPr>
            </w:pPr>
            <w:r w:rsidRPr="00A5713D">
              <w:rPr>
                <w:rFonts w:ascii="Times New Roman" w:hAnsi="Times New Roman" w:cs="Times New Roman"/>
                <w:sz w:val="20"/>
                <w:szCs w:val="20"/>
              </w:rPr>
              <w:t>10.35</w:t>
            </w:r>
            <w:r w:rsidRPr="00A5713D">
              <w:rPr>
                <w:rFonts w:ascii="Times New Roman" w:hAnsi="Times New Roman" w:cs="Times New Roman"/>
                <w:sz w:val="20"/>
                <w:szCs w:val="20"/>
                <w:lang w:val="en-US"/>
              </w:rPr>
              <w:t xml:space="preserve"> </w:t>
            </w:r>
          </w:p>
        </w:tc>
        <w:tc>
          <w:tcPr>
            <w:tcW w:w="1204" w:type="dxa"/>
            <w:hideMark/>
          </w:tcPr>
          <w:p w:rsidR="00906185" w:rsidRPr="00A5713D" w:rsidRDefault="00A5713D" w:rsidP="002B722E">
            <w:pPr>
              <w:pStyle w:val="NoSpacing"/>
              <w:rPr>
                <w:rFonts w:ascii="Times New Roman" w:hAnsi="Times New Roman" w:cs="Times New Roman"/>
                <w:sz w:val="20"/>
                <w:szCs w:val="20"/>
              </w:rPr>
            </w:pPr>
            <w:r w:rsidRPr="00A5713D">
              <w:rPr>
                <w:rFonts w:ascii="Times New Roman" w:hAnsi="Times New Roman" w:cs="Times New Roman"/>
                <w:sz w:val="20"/>
                <w:szCs w:val="20"/>
              </w:rPr>
              <w:t>2.006</w:t>
            </w:r>
            <w:r w:rsidRPr="00A5713D">
              <w:rPr>
                <w:rFonts w:ascii="Times New Roman" w:hAnsi="Times New Roman" w:cs="Times New Roman"/>
                <w:sz w:val="20"/>
                <w:szCs w:val="20"/>
                <w:lang w:val="en-US"/>
              </w:rPr>
              <w:t xml:space="preserve"> </w:t>
            </w:r>
          </w:p>
        </w:tc>
        <w:tc>
          <w:tcPr>
            <w:tcW w:w="1465" w:type="dxa"/>
            <w:hideMark/>
          </w:tcPr>
          <w:p w:rsidR="00906185" w:rsidRPr="00A5713D" w:rsidRDefault="00A5713D" w:rsidP="002B722E">
            <w:pPr>
              <w:pStyle w:val="NoSpacing"/>
              <w:rPr>
                <w:rFonts w:ascii="Times New Roman" w:hAnsi="Times New Roman" w:cs="Times New Roman"/>
                <w:sz w:val="20"/>
                <w:szCs w:val="20"/>
              </w:rPr>
            </w:pPr>
            <w:r w:rsidRPr="00A5713D">
              <w:rPr>
                <w:rFonts w:ascii="Times New Roman" w:hAnsi="Times New Roman" w:cs="Times New Roman"/>
                <w:sz w:val="20"/>
                <w:szCs w:val="20"/>
              </w:rPr>
              <w:t xml:space="preserve">6.47 </w:t>
            </w:r>
          </w:p>
        </w:tc>
        <w:tc>
          <w:tcPr>
            <w:tcW w:w="1496" w:type="dxa"/>
            <w:hideMark/>
          </w:tcPr>
          <w:p w:rsidR="00906185" w:rsidRPr="00A5713D" w:rsidRDefault="00A5713D" w:rsidP="002B722E">
            <w:pPr>
              <w:pStyle w:val="NoSpacing"/>
              <w:rPr>
                <w:rFonts w:ascii="Times New Roman" w:hAnsi="Times New Roman" w:cs="Times New Roman"/>
                <w:sz w:val="20"/>
                <w:szCs w:val="20"/>
              </w:rPr>
            </w:pPr>
            <w:r w:rsidRPr="00A5713D">
              <w:rPr>
                <w:rFonts w:ascii="Times New Roman" w:hAnsi="Times New Roman" w:cs="Times New Roman"/>
                <w:sz w:val="20"/>
                <w:szCs w:val="20"/>
              </w:rPr>
              <w:t>.881</w:t>
            </w:r>
            <w:r w:rsidRPr="00A5713D">
              <w:rPr>
                <w:rFonts w:ascii="Times New Roman" w:hAnsi="Times New Roman" w:cs="Times New Roman"/>
                <w:sz w:val="20"/>
                <w:szCs w:val="20"/>
                <w:lang w:val="en-US"/>
              </w:rPr>
              <w:t xml:space="preserve"> </w:t>
            </w:r>
          </w:p>
        </w:tc>
        <w:tc>
          <w:tcPr>
            <w:tcW w:w="1311" w:type="dxa"/>
            <w:hideMark/>
          </w:tcPr>
          <w:p w:rsidR="00906185" w:rsidRPr="00A5713D" w:rsidRDefault="00A5713D" w:rsidP="002B722E">
            <w:pPr>
              <w:pStyle w:val="NoSpacing"/>
              <w:rPr>
                <w:rFonts w:ascii="Times New Roman" w:hAnsi="Times New Roman" w:cs="Times New Roman"/>
                <w:sz w:val="20"/>
                <w:szCs w:val="20"/>
              </w:rPr>
            </w:pPr>
            <w:r w:rsidRPr="00A5713D">
              <w:rPr>
                <w:rFonts w:ascii="Times New Roman" w:hAnsi="Times New Roman" w:cs="Times New Roman"/>
                <w:sz w:val="20"/>
                <w:szCs w:val="20"/>
                <w:lang w:val="en-US"/>
              </w:rPr>
              <w:t xml:space="preserve">.002 </w:t>
            </w:r>
            <w:r w:rsidRPr="00A5713D">
              <w:rPr>
                <w:rFonts w:ascii="Times New Roman" w:hAnsi="Times New Roman" w:cs="Times New Roman"/>
                <w:sz w:val="20"/>
                <w:szCs w:val="20"/>
              </w:rPr>
              <w:t>*</w:t>
            </w:r>
            <w:r w:rsidRPr="00A5713D">
              <w:rPr>
                <w:rFonts w:ascii="Times New Roman" w:hAnsi="Times New Roman" w:cs="Times New Roman"/>
                <w:sz w:val="20"/>
                <w:szCs w:val="20"/>
                <w:lang w:val="en-US"/>
              </w:rPr>
              <w:t xml:space="preserve"> </w:t>
            </w:r>
          </w:p>
        </w:tc>
      </w:tr>
    </w:tbl>
    <w:p w:rsidR="004F0C5D" w:rsidRDefault="004F0C5D" w:rsidP="00BD4945">
      <w:pPr>
        <w:rPr>
          <w:rFonts w:ascii="Times New Roman" w:hAnsi="Times New Roman" w:cs="Times New Roman"/>
          <w:b/>
          <w:bCs/>
          <w:sz w:val="20"/>
          <w:szCs w:val="20"/>
        </w:rPr>
      </w:pPr>
    </w:p>
    <w:p w:rsidR="004037BD" w:rsidRPr="004037BD" w:rsidRDefault="00CE5093" w:rsidP="00BD4945">
      <w:pPr>
        <w:rPr>
          <w:rFonts w:ascii="Times New Roman" w:hAnsi="Times New Roman" w:cs="Times New Roman"/>
          <w:sz w:val="20"/>
          <w:szCs w:val="20"/>
        </w:rPr>
      </w:pPr>
      <w:r w:rsidRPr="004037BD">
        <w:rPr>
          <w:rFonts w:ascii="Times New Roman" w:hAnsi="Times New Roman" w:cs="Times New Roman"/>
          <w:b/>
          <w:bCs/>
          <w:sz w:val="20"/>
          <w:szCs w:val="20"/>
        </w:rPr>
        <w:t>Table 4</w:t>
      </w:r>
      <w:r w:rsidRPr="004037BD">
        <w:rPr>
          <w:rFonts w:ascii="Times New Roman" w:hAnsi="Times New Roman" w:cs="Times New Roman"/>
          <w:sz w:val="20"/>
          <w:szCs w:val="20"/>
          <w:lang w:val="en-US"/>
        </w:rPr>
        <w:t xml:space="preserve"> </w:t>
      </w:r>
      <w:r>
        <w:rPr>
          <w:rFonts w:ascii="Times New Roman" w:hAnsi="Times New Roman" w:cs="Times New Roman"/>
          <w:sz w:val="20"/>
          <w:szCs w:val="20"/>
        </w:rPr>
        <w:t>-</w:t>
      </w:r>
      <w:r w:rsidR="004037BD" w:rsidRPr="004037BD">
        <w:rPr>
          <w:rFonts w:ascii="Times New Roman" w:hAnsi="Times New Roman" w:cs="Times New Roman"/>
          <w:b/>
          <w:bCs/>
          <w:sz w:val="20"/>
          <w:szCs w:val="20"/>
        </w:rPr>
        <w:t>Discriminant Function analysis done of the above variables of Table 3</w:t>
      </w:r>
      <w:r w:rsidR="004037BD" w:rsidRPr="004037BD">
        <w:rPr>
          <w:rFonts w:ascii="Times New Roman" w:hAnsi="Times New Roman" w:cs="Times New Roman"/>
          <w:sz w:val="20"/>
          <w:szCs w:val="20"/>
          <w:lang w:val="en-US"/>
        </w:rPr>
        <w:t xml:space="preserve"> </w:t>
      </w:r>
    </w:p>
    <w:tbl>
      <w:tblPr>
        <w:tblW w:w="8307" w:type="dxa"/>
        <w:tblInd w:w="108" w:type="dxa"/>
        <w:tblCellMar>
          <w:left w:w="0" w:type="dxa"/>
          <w:right w:w="0" w:type="dxa"/>
        </w:tblCellMar>
        <w:tblLook w:val="04A0"/>
      </w:tblPr>
      <w:tblGrid>
        <w:gridCol w:w="1080"/>
        <w:gridCol w:w="1755"/>
        <w:gridCol w:w="1135"/>
        <w:gridCol w:w="1409"/>
        <w:gridCol w:w="1409"/>
        <w:gridCol w:w="1519"/>
      </w:tblGrid>
      <w:tr w:rsidR="004037BD" w:rsidRPr="004037BD" w:rsidTr="002B722E">
        <w:trPr>
          <w:trHeight w:val="206"/>
        </w:trPr>
        <w:tc>
          <w:tcPr>
            <w:tcW w:w="8306" w:type="dxa"/>
            <w:gridSpan w:val="6"/>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CE5093" w:rsidP="00CE5093">
            <w:pPr>
              <w:spacing w:line="240" w:lineRule="auto"/>
              <w:ind w:left="720"/>
              <w:rPr>
                <w:rFonts w:ascii="Times New Roman" w:hAnsi="Times New Roman" w:cs="Times New Roman"/>
                <w:sz w:val="20"/>
                <w:szCs w:val="20"/>
              </w:rPr>
            </w:pPr>
            <w:r>
              <w:rPr>
                <w:rFonts w:ascii="Times New Roman" w:hAnsi="Times New Roman" w:cs="Times New Roman"/>
                <w:sz w:val="20"/>
                <w:szCs w:val="20"/>
              </w:rPr>
              <w:t xml:space="preserve">                      </w:t>
            </w:r>
            <w:r w:rsidR="004037BD" w:rsidRPr="004037BD">
              <w:rPr>
                <w:rFonts w:ascii="Times New Roman" w:hAnsi="Times New Roman" w:cs="Times New Roman"/>
                <w:sz w:val="20"/>
                <w:szCs w:val="20"/>
              </w:rPr>
              <w:t>Classification Res</w:t>
            </w:r>
            <w:r w:rsidR="004037BD">
              <w:rPr>
                <w:rFonts w:ascii="Times New Roman" w:hAnsi="Times New Roman" w:cs="Times New Roman"/>
                <w:sz w:val="20"/>
                <w:szCs w:val="20"/>
              </w:rPr>
              <w:t>ults of the variables of Table-3</w:t>
            </w:r>
            <w:r w:rsidR="004037BD" w:rsidRPr="004037BD">
              <w:rPr>
                <w:rFonts w:ascii="Times New Roman" w:hAnsi="Times New Roman" w:cs="Times New Roman"/>
                <w:sz w:val="20"/>
                <w:szCs w:val="20"/>
                <w:lang w:val="en-US"/>
              </w:rPr>
              <w:t xml:space="preserve"> </w:t>
            </w:r>
          </w:p>
        </w:tc>
      </w:tr>
      <w:tr w:rsidR="004037BD" w:rsidRPr="004037BD" w:rsidTr="002B722E">
        <w:trPr>
          <w:trHeight w:val="206"/>
        </w:trPr>
        <w:tc>
          <w:tcPr>
            <w:tcW w:w="3970" w:type="dxa"/>
            <w:gridSpan w:val="3"/>
            <w:vMerge w:val="restart"/>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Sex</w:t>
            </w:r>
            <w:r w:rsidRPr="004037BD">
              <w:rPr>
                <w:rFonts w:ascii="Times New Roman" w:hAnsi="Times New Roman" w:cs="Times New Roman"/>
                <w:sz w:val="20"/>
                <w:szCs w:val="20"/>
                <w:lang w:val="en-US"/>
              </w:rPr>
              <w:t xml:space="preserve"> </w:t>
            </w:r>
          </w:p>
        </w:tc>
        <w:tc>
          <w:tcPr>
            <w:tcW w:w="2817" w:type="dxa"/>
            <w:gridSpan w:val="2"/>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Predicted Group Membership</w:t>
            </w:r>
            <w:r w:rsidRPr="004037BD">
              <w:rPr>
                <w:rFonts w:ascii="Times New Roman" w:hAnsi="Times New Roman" w:cs="Times New Roman"/>
                <w:sz w:val="20"/>
                <w:szCs w:val="20"/>
                <w:lang w:val="en-US"/>
              </w:rPr>
              <w:t xml:space="preserve"> </w:t>
            </w:r>
          </w:p>
        </w:tc>
        <w:tc>
          <w:tcPr>
            <w:tcW w:w="1519" w:type="dxa"/>
            <w:vMerge w:val="restart"/>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Total</w:t>
            </w:r>
            <w:r w:rsidRPr="004037BD">
              <w:rPr>
                <w:rFonts w:ascii="Times New Roman" w:hAnsi="Times New Roman" w:cs="Times New Roman"/>
                <w:sz w:val="20"/>
                <w:szCs w:val="20"/>
                <w:lang w:val="en-US"/>
              </w:rPr>
              <w:t xml:space="preserve"> </w:t>
            </w:r>
          </w:p>
        </w:tc>
      </w:tr>
      <w:tr w:rsidR="004037BD" w:rsidRPr="004037BD" w:rsidTr="002B722E">
        <w:trPr>
          <w:trHeight w:val="176"/>
        </w:trPr>
        <w:tc>
          <w:tcPr>
            <w:tcW w:w="3970" w:type="dxa"/>
            <w:gridSpan w:val="3"/>
            <w:vMerge/>
            <w:tcBorders>
              <w:top w:val="single" w:sz="8" w:space="0" w:color="FFFFFF"/>
              <w:left w:val="single" w:sz="8" w:space="0" w:color="FFFFFF"/>
              <w:bottom w:val="single" w:sz="8" w:space="0" w:color="FFFFFF"/>
              <w:right w:val="single" w:sz="8" w:space="0" w:color="FFFFFF"/>
            </w:tcBorders>
            <w:vAlign w:val="center"/>
            <w:hideMark/>
          </w:tcPr>
          <w:p w:rsidR="004037BD" w:rsidRPr="004037BD" w:rsidRDefault="004037BD" w:rsidP="00CE5093">
            <w:pPr>
              <w:spacing w:line="240" w:lineRule="auto"/>
              <w:ind w:left="720"/>
              <w:rPr>
                <w:rFonts w:ascii="Times New Roman" w:hAnsi="Times New Roman" w:cs="Times New Roman"/>
                <w:sz w:val="20"/>
                <w:szCs w:val="20"/>
              </w:rPr>
            </w:pPr>
          </w:p>
        </w:tc>
        <w:tc>
          <w:tcPr>
            <w:tcW w:w="1409"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1</w:t>
            </w:r>
            <w:r w:rsidRPr="004037BD">
              <w:rPr>
                <w:rFonts w:ascii="Times New Roman" w:hAnsi="Times New Roman" w:cs="Times New Roman"/>
                <w:sz w:val="20"/>
                <w:szCs w:val="20"/>
                <w:lang w:val="en-US"/>
              </w:rPr>
              <w:t xml:space="preserve"> </w:t>
            </w:r>
          </w:p>
        </w:tc>
        <w:tc>
          <w:tcPr>
            <w:tcW w:w="1409"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2</w:t>
            </w:r>
            <w:r w:rsidRPr="004037BD">
              <w:rPr>
                <w:rFonts w:ascii="Times New Roman" w:hAnsi="Times New Roman" w:cs="Times New Roman"/>
                <w:sz w:val="20"/>
                <w:szCs w:val="20"/>
                <w:lang w:val="en-US"/>
              </w:rPr>
              <w:t xml:space="preserve"> </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4037BD" w:rsidRPr="004037BD" w:rsidRDefault="004037BD" w:rsidP="00CE5093">
            <w:pPr>
              <w:spacing w:line="240" w:lineRule="auto"/>
              <w:ind w:left="720"/>
              <w:rPr>
                <w:rFonts w:ascii="Times New Roman" w:hAnsi="Times New Roman" w:cs="Times New Roman"/>
                <w:sz w:val="20"/>
                <w:szCs w:val="20"/>
              </w:rPr>
            </w:pPr>
          </w:p>
        </w:tc>
      </w:tr>
      <w:tr w:rsidR="004037BD" w:rsidRPr="004037BD" w:rsidTr="002B722E">
        <w:trPr>
          <w:trHeight w:val="149"/>
        </w:trPr>
        <w:tc>
          <w:tcPr>
            <w:tcW w:w="1080" w:type="dxa"/>
            <w:vMerge w:val="restart"/>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 </w:t>
            </w:r>
            <w:r w:rsidRPr="004037BD">
              <w:rPr>
                <w:rFonts w:ascii="Times New Roman" w:hAnsi="Times New Roman" w:cs="Times New Roman"/>
                <w:sz w:val="20"/>
                <w:szCs w:val="20"/>
                <w:lang w:val="en-US"/>
              </w:rPr>
              <w:t xml:space="preserve"> </w:t>
            </w:r>
          </w:p>
        </w:tc>
        <w:tc>
          <w:tcPr>
            <w:tcW w:w="1755" w:type="dxa"/>
            <w:vMerge w:val="restart"/>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Original Count</w:t>
            </w:r>
            <w:r w:rsidRPr="004037BD">
              <w:rPr>
                <w:rFonts w:ascii="Times New Roman" w:hAnsi="Times New Roman" w:cs="Times New Roman"/>
                <w:sz w:val="20"/>
                <w:szCs w:val="20"/>
                <w:lang w:val="en-US"/>
              </w:rPr>
              <w:t xml:space="preserve"> </w:t>
            </w:r>
          </w:p>
        </w:tc>
        <w:tc>
          <w:tcPr>
            <w:tcW w:w="1134"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1</w:t>
            </w:r>
            <w:r w:rsidRPr="004037BD">
              <w:rPr>
                <w:rFonts w:ascii="Times New Roman" w:hAnsi="Times New Roman" w:cs="Times New Roman"/>
                <w:sz w:val="20"/>
                <w:szCs w:val="20"/>
                <w:lang w:val="en-US"/>
              </w:rPr>
              <w:t xml:space="preserve"> </w:t>
            </w:r>
          </w:p>
        </w:tc>
        <w:tc>
          <w:tcPr>
            <w:tcW w:w="1409"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82</w:t>
            </w:r>
            <w:r w:rsidRPr="004037BD">
              <w:rPr>
                <w:rFonts w:ascii="Times New Roman" w:hAnsi="Times New Roman" w:cs="Times New Roman"/>
                <w:sz w:val="20"/>
                <w:szCs w:val="20"/>
                <w:lang w:val="en-US"/>
              </w:rPr>
              <w:t xml:space="preserve"> </w:t>
            </w:r>
          </w:p>
        </w:tc>
        <w:tc>
          <w:tcPr>
            <w:tcW w:w="1409"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14</w:t>
            </w:r>
            <w:r w:rsidRPr="004037BD">
              <w:rPr>
                <w:rFonts w:ascii="Times New Roman" w:hAnsi="Times New Roman" w:cs="Times New Roman"/>
                <w:sz w:val="20"/>
                <w:szCs w:val="20"/>
                <w:lang w:val="en-US"/>
              </w:rPr>
              <w:t xml:space="preserve"> </w:t>
            </w:r>
          </w:p>
        </w:tc>
        <w:tc>
          <w:tcPr>
            <w:tcW w:w="1519"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96</w:t>
            </w:r>
            <w:r w:rsidRPr="004037BD">
              <w:rPr>
                <w:rFonts w:ascii="Times New Roman" w:hAnsi="Times New Roman" w:cs="Times New Roman"/>
                <w:sz w:val="20"/>
                <w:szCs w:val="20"/>
                <w:lang w:val="en-US"/>
              </w:rPr>
              <w:t xml:space="preserve"> </w:t>
            </w:r>
          </w:p>
        </w:tc>
      </w:tr>
      <w:tr w:rsidR="004037BD" w:rsidRPr="004037BD" w:rsidTr="002B722E">
        <w:trPr>
          <w:trHeight w:val="137"/>
        </w:trPr>
        <w:tc>
          <w:tcPr>
            <w:tcW w:w="1080" w:type="dxa"/>
            <w:vMerge/>
            <w:tcBorders>
              <w:top w:val="single" w:sz="8" w:space="0" w:color="FFFFFF"/>
              <w:left w:val="single" w:sz="8" w:space="0" w:color="FFFFFF"/>
              <w:bottom w:val="single" w:sz="8" w:space="0" w:color="FFFFFF"/>
              <w:right w:val="single" w:sz="8" w:space="0" w:color="FFFFFF"/>
            </w:tcBorders>
            <w:vAlign w:val="center"/>
            <w:hideMark/>
          </w:tcPr>
          <w:p w:rsidR="004037BD" w:rsidRPr="004037BD" w:rsidRDefault="004037BD" w:rsidP="00CE5093">
            <w:pPr>
              <w:spacing w:line="240" w:lineRule="auto"/>
              <w:ind w:left="720"/>
              <w:rPr>
                <w:rFonts w:ascii="Times New Roman" w:hAnsi="Times New Roman" w:cs="Times New Roman"/>
                <w:sz w:val="20"/>
                <w:szCs w:val="20"/>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4037BD" w:rsidRPr="004037BD" w:rsidRDefault="004037BD" w:rsidP="00CE5093">
            <w:pPr>
              <w:spacing w:line="240" w:lineRule="auto"/>
              <w:ind w:left="720"/>
              <w:rPr>
                <w:rFonts w:ascii="Times New Roman" w:hAnsi="Times New Roman" w:cs="Times New Roman"/>
                <w:sz w:val="20"/>
                <w:szCs w:val="20"/>
              </w:rPr>
            </w:pPr>
          </w:p>
        </w:tc>
        <w:tc>
          <w:tcPr>
            <w:tcW w:w="1134"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2</w:t>
            </w:r>
            <w:r w:rsidRPr="004037BD">
              <w:rPr>
                <w:rFonts w:ascii="Times New Roman" w:hAnsi="Times New Roman" w:cs="Times New Roman"/>
                <w:sz w:val="20"/>
                <w:szCs w:val="20"/>
                <w:lang w:val="en-US"/>
              </w:rPr>
              <w:t xml:space="preserve"> </w:t>
            </w:r>
          </w:p>
        </w:tc>
        <w:tc>
          <w:tcPr>
            <w:tcW w:w="1409"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2</w:t>
            </w:r>
            <w:r w:rsidRPr="004037BD">
              <w:rPr>
                <w:rFonts w:ascii="Times New Roman" w:hAnsi="Times New Roman" w:cs="Times New Roman"/>
                <w:sz w:val="20"/>
                <w:szCs w:val="20"/>
                <w:lang w:val="en-US"/>
              </w:rPr>
              <w:t xml:space="preserve"> </w:t>
            </w:r>
          </w:p>
        </w:tc>
        <w:tc>
          <w:tcPr>
            <w:tcW w:w="1409"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89</w:t>
            </w:r>
            <w:r w:rsidRPr="004037BD">
              <w:rPr>
                <w:rFonts w:ascii="Times New Roman" w:hAnsi="Times New Roman" w:cs="Times New Roman"/>
                <w:sz w:val="20"/>
                <w:szCs w:val="20"/>
                <w:lang w:val="en-US"/>
              </w:rPr>
              <w:t xml:space="preserve"> </w:t>
            </w:r>
          </w:p>
        </w:tc>
        <w:tc>
          <w:tcPr>
            <w:tcW w:w="1519"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91</w:t>
            </w:r>
            <w:r w:rsidRPr="004037BD">
              <w:rPr>
                <w:rFonts w:ascii="Times New Roman" w:hAnsi="Times New Roman" w:cs="Times New Roman"/>
                <w:sz w:val="20"/>
                <w:szCs w:val="20"/>
                <w:lang w:val="en-US"/>
              </w:rPr>
              <w:t xml:space="preserve"> </w:t>
            </w:r>
          </w:p>
        </w:tc>
      </w:tr>
      <w:tr w:rsidR="004037BD" w:rsidRPr="004037BD" w:rsidTr="002B722E">
        <w:trPr>
          <w:trHeight w:val="98"/>
        </w:trPr>
        <w:tc>
          <w:tcPr>
            <w:tcW w:w="1080" w:type="dxa"/>
            <w:vMerge/>
            <w:tcBorders>
              <w:top w:val="single" w:sz="8" w:space="0" w:color="FFFFFF"/>
              <w:left w:val="single" w:sz="8" w:space="0" w:color="FFFFFF"/>
              <w:bottom w:val="single" w:sz="8" w:space="0" w:color="FFFFFF"/>
              <w:right w:val="single" w:sz="8" w:space="0" w:color="FFFFFF"/>
            </w:tcBorders>
            <w:vAlign w:val="center"/>
            <w:hideMark/>
          </w:tcPr>
          <w:p w:rsidR="004037BD" w:rsidRPr="004037BD" w:rsidRDefault="004037BD" w:rsidP="00CE5093">
            <w:pPr>
              <w:spacing w:line="240" w:lineRule="auto"/>
              <w:ind w:left="720"/>
              <w:rPr>
                <w:rFonts w:ascii="Times New Roman" w:hAnsi="Times New Roman" w:cs="Times New Roman"/>
                <w:sz w:val="20"/>
                <w:szCs w:val="20"/>
              </w:rPr>
            </w:pPr>
          </w:p>
        </w:tc>
        <w:tc>
          <w:tcPr>
            <w:tcW w:w="1755" w:type="dxa"/>
            <w:vMerge w:val="restart"/>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w:t>
            </w:r>
            <w:r w:rsidRPr="004037BD">
              <w:rPr>
                <w:rFonts w:ascii="Times New Roman" w:hAnsi="Times New Roman" w:cs="Times New Roman"/>
                <w:sz w:val="20"/>
                <w:szCs w:val="20"/>
                <w:lang w:val="en-US"/>
              </w:rPr>
              <w:t xml:space="preserve"> </w:t>
            </w:r>
          </w:p>
        </w:tc>
        <w:tc>
          <w:tcPr>
            <w:tcW w:w="1134"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1</w:t>
            </w:r>
            <w:r w:rsidRPr="004037BD">
              <w:rPr>
                <w:rFonts w:ascii="Times New Roman" w:hAnsi="Times New Roman" w:cs="Times New Roman"/>
                <w:sz w:val="20"/>
                <w:szCs w:val="20"/>
                <w:lang w:val="en-US"/>
              </w:rPr>
              <w:t xml:space="preserve"> </w:t>
            </w:r>
          </w:p>
        </w:tc>
        <w:tc>
          <w:tcPr>
            <w:tcW w:w="1409"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85.4</w:t>
            </w:r>
            <w:r w:rsidRPr="004037BD">
              <w:rPr>
                <w:rFonts w:ascii="Times New Roman" w:hAnsi="Times New Roman" w:cs="Times New Roman"/>
                <w:sz w:val="20"/>
                <w:szCs w:val="20"/>
                <w:lang w:val="en-US"/>
              </w:rPr>
              <w:t xml:space="preserve"> </w:t>
            </w:r>
          </w:p>
        </w:tc>
        <w:tc>
          <w:tcPr>
            <w:tcW w:w="1409"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14.6</w:t>
            </w:r>
            <w:r w:rsidRPr="004037BD">
              <w:rPr>
                <w:rFonts w:ascii="Times New Roman" w:hAnsi="Times New Roman" w:cs="Times New Roman"/>
                <w:sz w:val="20"/>
                <w:szCs w:val="20"/>
                <w:lang w:val="en-US"/>
              </w:rPr>
              <w:t xml:space="preserve"> </w:t>
            </w:r>
          </w:p>
        </w:tc>
        <w:tc>
          <w:tcPr>
            <w:tcW w:w="1519"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100.0</w:t>
            </w:r>
            <w:r w:rsidRPr="004037BD">
              <w:rPr>
                <w:rFonts w:ascii="Times New Roman" w:hAnsi="Times New Roman" w:cs="Times New Roman"/>
                <w:sz w:val="20"/>
                <w:szCs w:val="20"/>
                <w:lang w:val="en-US"/>
              </w:rPr>
              <w:t xml:space="preserve"> </w:t>
            </w:r>
          </w:p>
        </w:tc>
      </w:tr>
      <w:tr w:rsidR="004037BD" w:rsidRPr="004037BD" w:rsidTr="002B722E">
        <w:trPr>
          <w:trHeight w:val="98"/>
        </w:trPr>
        <w:tc>
          <w:tcPr>
            <w:tcW w:w="1080" w:type="dxa"/>
            <w:vMerge/>
            <w:tcBorders>
              <w:top w:val="single" w:sz="8" w:space="0" w:color="FFFFFF"/>
              <w:left w:val="single" w:sz="8" w:space="0" w:color="FFFFFF"/>
              <w:bottom w:val="single" w:sz="8" w:space="0" w:color="FFFFFF"/>
              <w:right w:val="single" w:sz="8" w:space="0" w:color="FFFFFF"/>
            </w:tcBorders>
            <w:vAlign w:val="center"/>
            <w:hideMark/>
          </w:tcPr>
          <w:p w:rsidR="004037BD" w:rsidRPr="004037BD" w:rsidRDefault="004037BD" w:rsidP="00CE5093">
            <w:pPr>
              <w:spacing w:line="240" w:lineRule="auto"/>
              <w:ind w:left="720"/>
              <w:rPr>
                <w:rFonts w:ascii="Times New Roman" w:hAnsi="Times New Roman" w:cs="Times New Roman"/>
                <w:sz w:val="20"/>
                <w:szCs w:val="20"/>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4037BD" w:rsidRPr="004037BD" w:rsidRDefault="004037BD" w:rsidP="00CE5093">
            <w:pPr>
              <w:spacing w:line="240" w:lineRule="auto"/>
              <w:ind w:left="720"/>
              <w:rPr>
                <w:rFonts w:ascii="Times New Roman" w:hAnsi="Times New Roman" w:cs="Times New Roman"/>
                <w:sz w:val="20"/>
                <w:szCs w:val="20"/>
              </w:rPr>
            </w:pPr>
          </w:p>
        </w:tc>
        <w:tc>
          <w:tcPr>
            <w:tcW w:w="1134"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2</w:t>
            </w:r>
            <w:r w:rsidRPr="004037BD">
              <w:rPr>
                <w:rFonts w:ascii="Times New Roman" w:hAnsi="Times New Roman" w:cs="Times New Roman"/>
                <w:sz w:val="20"/>
                <w:szCs w:val="20"/>
                <w:lang w:val="en-US"/>
              </w:rPr>
              <w:t xml:space="preserve"> </w:t>
            </w:r>
          </w:p>
        </w:tc>
        <w:tc>
          <w:tcPr>
            <w:tcW w:w="1409"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2.2</w:t>
            </w:r>
            <w:r w:rsidRPr="004037BD">
              <w:rPr>
                <w:rFonts w:ascii="Times New Roman" w:hAnsi="Times New Roman" w:cs="Times New Roman"/>
                <w:sz w:val="20"/>
                <w:szCs w:val="20"/>
                <w:lang w:val="en-US"/>
              </w:rPr>
              <w:t xml:space="preserve"> </w:t>
            </w:r>
          </w:p>
        </w:tc>
        <w:tc>
          <w:tcPr>
            <w:tcW w:w="1409"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97.8</w:t>
            </w:r>
            <w:r w:rsidRPr="004037BD">
              <w:rPr>
                <w:rFonts w:ascii="Times New Roman" w:hAnsi="Times New Roman" w:cs="Times New Roman"/>
                <w:sz w:val="20"/>
                <w:szCs w:val="20"/>
                <w:lang w:val="en-US"/>
              </w:rPr>
              <w:t xml:space="preserve"> </w:t>
            </w:r>
          </w:p>
        </w:tc>
        <w:tc>
          <w:tcPr>
            <w:tcW w:w="1519" w:type="dxa"/>
            <w:tcBorders>
              <w:top w:val="single" w:sz="8" w:space="0" w:color="FFFFFF"/>
              <w:left w:val="single" w:sz="8" w:space="0" w:color="FFFFFF"/>
              <w:bottom w:val="single" w:sz="8" w:space="0" w:color="FFFFFF"/>
              <w:right w:val="single" w:sz="8" w:space="0" w:color="FFFFFF"/>
            </w:tcBorders>
            <w:shd w:val="clear" w:color="auto" w:fill="F7EAE9"/>
            <w:tcMar>
              <w:top w:w="14" w:type="dxa"/>
              <w:left w:w="108" w:type="dxa"/>
              <w:bottom w:w="0" w:type="dxa"/>
              <w:right w:w="108" w:type="dxa"/>
            </w:tcMar>
            <w:hideMark/>
          </w:tcPr>
          <w:p w:rsidR="00906185" w:rsidRPr="004037BD" w:rsidRDefault="004037BD" w:rsidP="00CE5093">
            <w:pPr>
              <w:spacing w:line="240" w:lineRule="auto"/>
              <w:ind w:left="720"/>
              <w:rPr>
                <w:rFonts w:ascii="Times New Roman" w:hAnsi="Times New Roman" w:cs="Times New Roman"/>
                <w:sz w:val="20"/>
                <w:szCs w:val="20"/>
              </w:rPr>
            </w:pPr>
            <w:r w:rsidRPr="004037BD">
              <w:rPr>
                <w:rFonts w:ascii="Times New Roman" w:hAnsi="Times New Roman" w:cs="Times New Roman"/>
                <w:sz w:val="20"/>
                <w:szCs w:val="20"/>
              </w:rPr>
              <w:t>100.0</w:t>
            </w:r>
            <w:r w:rsidRPr="004037BD">
              <w:rPr>
                <w:rFonts w:ascii="Times New Roman" w:hAnsi="Times New Roman" w:cs="Times New Roman"/>
                <w:sz w:val="20"/>
                <w:szCs w:val="20"/>
                <w:lang w:val="en-US"/>
              </w:rPr>
              <w:t xml:space="preserve"> </w:t>
            </w:r>
          </w:p>
        </w:tc>
      </w:tr>
    </w:tbl>
    <w:p w:rsidR="00D06AE8" w:rsidRDefault="00D06AE8" w:rsidP="004037BD">
      <w:pPr>
        <w:rPr>
          <w:rFonts w:ascii="Times New Roman" w:hAnsi="Times New Roman" w:cs="Times New Roman"/>
          <w:sz w:val="20"/>
          <w:szCs w:val="20"/>
          <w:lang w:val="en-US"/>
        </w:rPr>
      </w:pPr>
      <w:r>
        <w:rPr>
          <w:rFonts w:ascii="Times New Roman" w:hAnsi="Times New Roman" w:cs="Times New Roman"/>
          <w:sz w:val="20"/>
          <w:szCs w:val="20"/>
          <w:lang w:val="en-US"/>
        </w:rPr>
        <w:t>D</w:t>
      </w:r>
      <w:r w:rsidRPr="00D512A6">
        <w:rPr>
          <w:rFonts w:ascii="Times New Roman" w:hAnsi="Times New Roman" w:cs="Times New Roman"/>
          <w:bCs/>
          <w:sz w:val="20"/>
          <w:szCs w:val="20"/>
          <w:lang w:val="en-US"/>
        </w:rPr>
        <w:t>is</w:t>
      </w:r>
      <w:r>
        <w:rPr>
          <w:rFonts w:ascii="Times New Roman" w:hAnsi="Times New Roman" w:cs="Times New Roman"/>
          <w:bCs/>
          <w:sz w:val="20"/>
          <w:szCs w:val="20"/>
          <w:lang w:val="en-US"/>
        </w:rPr>
        <w:t>criminant function analysis was</w:t>
      </w:r>
      <w:r w:rsidRPr="00D512A6">
        <w:rPr>
          <w:rFonts w:ascii="Times New Roman" w:hAnsi="Times New Roman" w:cs="Times New Roman"/>
          <w:sz w:val="20"/>
          <w:szCs w:val="20"/>
          <w:lang w:val="en-US"/>
        </w:rPr>
        <w:t xml:space="preserve"> done to access the dimorphism in patella and how the variables correctly assign the bones to the proper sex. </w:t>
      </w:r>
      <w:r>
        <w:rPr>
          <w:rFonts w:ascii="Times New Roman" w:hAnsi="Times New Roman" w:cs="Times New Roman"/>
          <w:sz w:val="20"/>
          <w:szCs w:val="20"/>
          <w:lang w:val="en-US"/>
        </w:rPr>
        <w:t xml:space="preserve">Computationally </w:t>
      </w:r>
      <w:proofErr w:type="spellStart"/>
      <w:r>
        <w:rPr>
          <w:rFonts w:ascii="Times New Roman" w:hAnsi="Times New Roman" w:cs="Times New Roman"/>
          <w:sz w:val="20"/>
          <w:szCs w:val="20"/>
          <w:lang w:val="en-US"/>
        </w:rPr>
        <w:t>discriminent</w:t>
      </w:r>
      <w:proofErr w:type="spellEnd"/>
      <w:r>
        <w:rPr>
          <w:rFonts w:ascii="Times New Roman" w:hAnsi="Times New Roman" w:cs="Times New Roman"/>
          <w:sz w:val="20"/>
          <w:szCs w:val="20"/>
          <w:lang w:val="en-US"/>
        </w:rPr>
        <w:t xml:space="preserve"> function analysis is very similar to analysis of </w:t>
      </w:r>
      <w:proofErr w:type="spellStart"/>
      <w:r>
        <w:rPr>
          <w:rFonts w:ascii="Times New Roman" w:hAnsi="Times New Roman" w:cs="Times New Roman"/>
          <w:sz w:val="20"/>
          <w:szCs w:val="20"/>
          <w:lang w:val="en-US"/>
        </w:rPr>
        <w:t>varience</w:t>
      </w:r>
      <w:proofErr w:type="spellEnd"/>
      <w:r>
        <w:rPr>
          <w:rFonts w:ascii="Times New Roman" w:hAnsi="Times New Roman" w:cs="Times New Roman"/>
          <w:sz w:val="20"/>
          <w:szCs w:val="20"/>
          <w:lang w:val="en-US"/>
        </w:rPr>
        <w:t xml:space="preserve"> (ANOVA), what we had read in text books</w:t>
      </w:r>
      <w:proofErr w:type="gramStart"/>
      <w:r>
        <w:rPr>
          <w:rFonts w:ascii="Times New Roman" w:hAnsi="Times New Roman" w:cs="Times New Roman"/>
          <w:sz w:val="20"/>
          <w:szCs w:val="20"/>
          <w:lang w:val="en-US"/>
        </w:rPr>
        <w:t>.</w:t>
      </w:r>
      <w:r w:rsidR="00994E43" w:rsidRPr="002A7F7A">
        <w:rPr>
          <w:rFonts w:ascii="Times New Roman" w:hAnsi="Times New Roman" w:cs="Times New Roman"/>
          <w:sz w:val="20"/>
          <w:szCs w:val="20"/>
          <w:vertAlign w:val="superscript"/>
          <w:lang w:val="en-US"/>
        </w:rPr>
        <w:t>(</w:t>
      </w:r>
      <w:proofErr w:type="gramEnd"/>
      <w:r w:rsidR="00994E43" w:rsidRPr="002A7F7A">
        <w:rPr>
          <w:rFonts w:ascii="Times New Roman" w:hAnsi="Times New Roman" w:cs="Times New Roman"/>
          <w:sz w:val="20"/>
          <w:szCs w:val="20"/>
          <w:vertAlign w:val="superscript"/>
          <w:lang w:val="en-US"/>
        </w:rPr>
        <w:t>8)</w:t>
      </w:r>
      <w:r>
        <w:rPr>
          <w:rFonts w:ascii="Times New Roman" w:hAnsi="Times New Roman" w:cs="Times New Roman"/>
          <w:sz w:val="20"/>
          <w:szCs w:val="20"/>
          <w:lang w:val="en-US"/>
        </w:rPr>
        <w:t xml:space="preserve">We identified the nature of each discrimination of each </w:t>
      </w:r>
      <w:r>
        <w:rPr>
          <w:rFonts w:ascii="Times New Roman" w:hAnsi="Times New Roman" w:cs="Times New Roman"/>
          <w:sz w:val="20"/>
          <w:szCs w:val="20"/>
          <w:lang w:val="en-US"/>
        </w:rPr>
        <w:lastRenderedPageBreak/>
        <w:t>discriminant functions by looking at the means for the functions across groups. We can also visualize how the two functions discriminate between groups by plotting t</w:t>
      </w:r>
      <w:r w:rsidR="002A7F7A">
        <w:rPr>
          <w:rFonts w:ascii="Times New Roman" w:hAnsi="Times New Roman" w:cs="Times New Roman"/>
          <w:sz w:val="20"/>
          <w:szCs w:val="20"/>
          <w:lang w:val="en-US"/>
        </w:rPr>
        <w:t>he individual scores in graphs</w:t>
      </w:r>
      <w:proofErr w:type="gramStart"/>
      <w:r w:rsidR="002A7F7A">
        <w:rPr>
          <w:rFonts w:ascii="Times New Roman" w:hAnsi="Times New Roman" w:cs="Times New Roman"/>
          <w:sz w:val="20"/>
          <w:szCs w:val="20"/>
          <w:lang w:val="en-US"/>
        </w:rPr>
        <w:t>.</w:t>
      </w:r>
      <w:r w:rsidR="002A7F7A" w:rsidRPr="002A7F7A">
        <w:rPr>
          <w:rFonts w:ascii="Times New Roman" w:hAnsi="Times New Roman" w:cs="Times New Roman"/>
          <w:sz w:val="20"/>
          <w:szCs w:val="20"/>
          <w:vertAlign w:val="superscript"/>
          <w:lang w:val="en-US"/>
        </w:rPr>
        <w:t>(</w:t>
      </w:r>
      <w:proofErr w:type="gramEnd"/>
      <w:r w:rsidR="002A7F7A" w:rsidRPr="002A7F7A">
        <w:rPr>
          <w:rFonts w:ascii="Times New Roman" w:hAnsi="Times New Roman" w:cs="Times New Roman"/>
          <w:sz w:val="20"/>
          <w:szCs w:val="20"/>
          <w:vertAlign w:val="superscript"/>
          <w:lang w:val="en-US"/>
        </w:rPr>
        <w:t>9)</w:t>
      </w:r>
    </w:p>
    <w:p w:rsidR="000575AD" w:rsidRPr="000B5FF4" w:rsidRDefault="004037BD" w:rsidP="004037BD">
      <w:pPr>
        <w:rPr>
          <w:rFonts w:ascii="Times New Roman" w:hAnsi="Times New Roman" w:cs="Times New Roman"/>
          <w:b/>
          <w:sz w:val="20"/>
          <w:szCs w:val="20"/>
          <w:lang w:val="en-US"/>
        </w:rPr>
      </w:pPr>
      <w:r w:rsidRPr="000B5FF4">
        <w:rPr>
          <w:rFonts w:ascii="Times New Roman" w:hAnsi="Times New Roman" w:cs="Times New Roman"/>
          <w:b/>
          <w:sz w:val="20"/>
          <w:szCs w:val="20"/>
        </w:rPr>
        <w:t xml:space="preserve">Classification results showing that Sensitivity </w:t>
      </w:r>
      <w:proofErr w:type="gramStart"/>
      <w:r w:rsidRPr="000B5FF4">
        <w:rPr>
          <w:rFonts w:ascii="Times New Roman" w:hAnsi="Times New Roman" w:cs="Times New Roman"/>
          <w:b/>
          <w:sz w:val="20"/>
          <w:szCs w:val="20"/>
        </w:rPr>
        <w:t xml:space="preserve">of </w:t>
      </w:r>
      <w:r w:rsidR="005B6350">
        <w:rPr>
          <w:rFonts w:ascii="Times New Roman" w:hAnsi="Times New Roman" w:cs="Times New Roman"/>
          <w:b/>
          <w:sz w:val="20"/>
          <w:szCs w:val="20"/>
        </w:rPr>
        <w:t xml:space="preserve"> </w:t>
      </w:r>
      <w:r w:rsidRPr="000B5FF4">
        <w:rPr>
          <w:rFonts w:ascii="Times New Roman" w:hAnsi="Times New Roman" w:cs="Times New Roman"/>
          <w:b/>
          <w:sz w:val="20"/>
          <w:szCs w:val="20"/>
        </w:rPr>
        <w:t>97.6</w:t>
      </w:r>
      <w:proofErr w:type="gramEnd"/>
      <w:r w:rsidRPr="000B5FF4">
        <w:rPr>
          <w:rFonts w:ascii="Times New Roman" w:hAnsi="Times New Roman" w:cs="Times New Roman"/>
          <w:b/>
          <w:sz w:val="20"/>
          <w:szCs w:val="20"/>
        </w:rPr>
        <w:t>%, Speci</w:t>
      </w:r>
      <w:r w:rsidR="005B6350">
        <w:rPr>
          <w:rFonts w:ascii="Times New Roman" w:hAnsi="Times New Roman" w:cs="Times New Roman"/>
          <w:b/>
          <w:sz w:val="20"/>
          <w:szCs w:val="20"/>
        </w:rPr>
        <w:t xml:space="preserve">ficity of  86.4%and Accuracy of  </w:t>
      </w:r>
      <w:r w:rsidRPr="000B5FF4">
        <w:rPr>
          <w:rFonts w:ascii="Times New Roman" w:hAnsi="Times New Roman" w:cs="Times New Roman"/>
          <w:b/>
          <w:sz w:val="20"/>
          <w:szCs w:val="20"/>
        </w:rPr>
        <w:t>91.4%.</w:t>
      </w:r>
      <w:r w:rsidRPr="000B5FF4">
        <w:rPr>
          <w:rFonts w:ascii="Times New Roman" w:hAnsi="Times New Roman" w:cs="Times New Roman"/>
          <w:b/>
          <w:sz w:val="20"/>
          <w:szCs w:val="20"/>
          <w:lang w:val="en-US"/>
        </w:rPr>
        <w:t xml:space="preserve"> </w:t>
      </w:r>
    </w:p>
    <w:p w:rsidR="00170DD2" w:rsidRPr="00170DD2" w:rsidRDefault="00170DD2" w:rsidP="00170DD2">
      <w:pPr>
        <w:rPr>
          <w:rFonts w:ascii="Times New Roman" w:hAnsi="Times New Roman" w:cs="Times New Roman"/>
          <w:sz w:val="20"/>
          <w:szCs w:val="20"/>
        </w:rPr>
      </w:pPr>
      <w:r w:rsidRPr="00170DD2">
        <w:rPr>
          <w:rFonts w:ascii="Times New Roman" w:hAnsi="Times New Roman" w:cs="Times New Roman"/>
          <w:noProof/>
          <w:sz w:val="20"/>
          <w:szCs w:val="20"/>
          <w:lang w:eastAsia="en-IN"/>
        </w:rPr>
        <w:drawing>
          <wp:inline distT="0" distB="0" distL="0" distR="0">
            <wp:extent cx="5369920" cy="3802344"/>
            <wp:effectExtent l="19050" t="0" r="21230" b="7656"/>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70DD2">
        <w:rPr>
          <w:rFonts w:ascii="Times New Roman" w:hAnsi="Times New Roman" w:cs="Times New Roman"/>
          <w:sz w:val="20"/>
          <w:szCs w:val="20"/>
          <w:lang w:val="en-US"/>
        </w:rPr>
        <w:t xml:space="preserve"> </w:t>
      </w:r>
    </w:p>
    <w:p w:rsidR="00170DD2" w:rsidRPr="000B5FF4" w:rsidRDefault="00170DD2" w:rsidP="004F0C5D">
      <w:pPr>
        <w:spacing w:after="0"/>
        <w:rPr>
          <w:rFonts w:ascii="Times New Roman" w:hAnsi="Times New Roman" w:cs="Times New Roman"/>
          <w:sz w:val="20"/>
          <w:szCs w:val="20"/>
          <w:lang w:val="en-US"/>
        </w:rPr>
      </w:pPr>
      <w:r w:rsidRPr="00170DD2">
        <w:rPr>
          <w:rFonts w:ascii="Times New Roman" w:hAnsi="Times New Roman" w:cs="Times New Roman"/>
          <w:sz w:val="20"/>
          <w:szCs w:val="20"/>
        </w:rPr>
        <w:t>There is positive correlation and</w:t>
      </w:r>
      <w:r w:rsidR="00C544D5">
        <w:rPr>
          <w:rFonts w:ascii="Times New Roman" w:hAnsi="Times New Roman" w:cs="Times New Roman"/>
          <w:sz w:val="20"/>
          <w:szCs w:val="20"/>
        </w:rPr>
        <w:t xml:space="preserve"> Pearson’s </w:t>
      </w:r>
      <w:r w:rsidR="002B722E">
        <w:rPr>
          <w:rFonts w:ascii="Times New Roman" w:hAnsi="Times New Roman" w:cs="Times New Roman"/>
          <w:sz w:val="20"/>
          <w:szCs w:val="20"/>
        </w:rPr>
        <w:t xml:space="preserve">correlation </w:t>
      </w:r>
      <w:r w:rsidR="005B70A8">
        <w:rPr>
          <w:rFonts w:ascii="Times New Roman" w:hAnsi="Times New Roman" w:cs="Times New Roman"/>
          <w:sz w:val="20"/>
          <w:szCs w:val="20"/>
        </w:rPr>
        <w:t>co-</w:t>
      </w:r>
      <w:proofErr w:type="gramStart"/>
      <w:r w:rsidR="005B70A8">
        <w:rPr>
          <w:rFonts w:ascii="Times New Roman" w:hAnsi="Times New Roman" w:cs="Times New Roman"/>
          <w:sz w:val="20"/>
          <w:szCs w:val="20"/>
        </w:rPr>
        <w:t xml:space="preserve">efficient </w:t>
      </w:r>
      <w:r w:rsidRPr="00170DD2">
        <w:rPr>
          <w:rFonts w:ascii="Times New Roman" w:hAnsi="Times New Roman" w:cs="Times New Roman"/>
          <w:sz w:val="20"/>
          <w:szCs w:val="20"/>
        </w:rPr>
        <w:t xml:space="preserve"> is</w:t>
      </w:r>
      <w:proofErr w:type="gramEnd"/>
      <w:r w:rsidRPr="00170DD2">
        <w:rPr>
          <w:rFonts w:ascii="Times New Roman" w:hAnsi="Times New Roman" w:cs="Times New Roman"/>
          <w:sz w:val="20"/>
          <w:szCs w:val="20"/>
        </w:rPr>
        <w:t xml:space="preserve"> 0.909 which is statistically significant.</w:t>
      </w:r>
      <w:r w:rsidR="000B5FF4" w:rsidRPr="000B5FF4">
        <w:rPr>
          <w:rFonts w:ascii="Times New Roman" w:hAnsi="Times New Roman" w:cs="Times New Roman"/>
          <w:sz w:val="20"/>
          <w:szCs w:val="20"/>
          <w:lang w:val="en-US"/>
        </w:rPr>
        <w:t xml:space="preserve"> </w:t>
      </w:r>
      <w:r w:rsidR="000B5FF4">
        <w:rPr>
          <w:rFonts w:ascii="Times New Roman" w:hAnsi="Times New Roman" w:cs="Times New Roman"/>
          <w:sz w:val="20"/>
          <w:szCs w:val="20"/>
          <w:lang w:val="en-US"/>
        </w:rPr>
        <w:t xml:space="preserve">Pearson’s correlation is the covariance of the two variables divided by the products of their standard deviations. It is a </w:t>
      </w:r>
      <w:proofErr w:type="gramStart"/>
      <w:r w:rsidR="000B5FF4">
        <w:rPr>
          <w:rFonts w:ascii="Times New Roman" w:hAnsi="Times New Roman" w:cs="Times New Roman"/>
          <w:sz w:val="20"/>
          <w:szCs w:val="20"/>
          <w:lang w:val="en-US"/>
        </w:rPr>
        <w:t>measure  of</w:t>
      </w:r>
      <w:proofErr w:type="gramEnd"/>
      <w:r w:rsidR="000B5FF4">
        <w:rPr>
          <w:rFonts w:ascii="Times New Roman" w:hAnsi="Times New Roman" w:cs="Times New Roman"/>
          <w:sz w:val="20"/>
          <w:szCs w:val="20"/>
          <w:lang w:val="en-US"/>
        </w:rPr>
        <w:t xml:space="preserve"> value between +1 and -1, where 1 is the total correlation, 0 is no linear correlation, and -1 is total negative linear correlation.</w:t>
      </w:r>
    </w:p>
    <w:p w:rsidR="00A64529" w:rsidRDefault="00A64529" w:rsidP="004F0C5D">
      <w:pPr>
        <w:spacing w:after="0"/>
        <w:rPr>
          <w:rFonts w:ascii="Times New Roman" w:hAnsi="Times New Roman" w:cs="Times New Roman"/>
          <w:sz w:val="20"/>
          <w:szCs w:val="20"/>
        </w:rPr>
      </w:pPr>
    </w:p>
    <w:p w:rsidR="00170DD2" w:rsidRDefault="00170DD2" w:rsidP="004F0C5D">
      <w:pPr>
        <w:spacing w:after="0"/>
        <w:rPr>
          <w:rFonts w:ascii="Times New Roman" w:hAnsi="Times New Roman" w:cs="Times New Roman"/>
          <w:sz w:val="20"/>
          <w:szCs w:val="20"/>
        </w:rPr>
      </w:pPr>
      <w:r w:rsidRPr="00170DD2">
        <w:rPr>
          <w:rFonts w:ascii="Times New Roman" w:hAnsi="Times New Roman" w:cs="Times New Roman"/>
          <w:noProof/>
          <w:sz w:val="20"/>
          <w:szCs w:val="20"/>
          <w:lang w:eastAsia="en-IN"/>
        </w:rPr>
        <w:lastRenderedPageBreak/>
        <w:drawing>
          <wp:inline distT="0" distB="0" distL="0" distR="0">
            <wp:extent cx="5596048" cy="3859619"/>
            <wp:effectExtent l="19050" t="0" r="23702" b="7531"/>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4529" w:rsidRDefault="00A64529" w:rsidP="004F0C5D">
      <w:pPr>
        <w:spacing w:after="0"/>
        <w:rPr>
          <w:rFonts w:ascii="Times New Roman" w:hAnsi="Times New Roman" w:cs="Times New Roman"/>
          <w:sz w:val="20"/>
          <w:szCs w:val="20"/>
        </w:rPr>
      </w:pPr>
    </w:p>
    <w:p w:rsidR="00170DD2" w:rsidRPr="00DF20CA" w:rsidRDefault="00A779D7" w:rsidP="00170DD2">
      <w:pPr>
        <w:rPr>
          <w:rFonts w:ascii="Times New Roman" w:hAnsi="Times New Roman" w:cs="Times New Roman"/>
          <w:sz w:val="20"/>
          <w:szCs w:val="20"/>
        </w:rPr>
      </w:pPr>
      <w:r>
        <w:rPr>
          <w:rFonts w:ascii="Times New Roman" w:hAnsi="Times New Roman" w:cs="Times New Roman"/>
          <w:sz w:val="20"/>
          <w:szCs w:val="20"/>
        </w:rPr>
        <w:t>Here also there</w:t>
      </w:r>
      <w:r w:rsidR="00170DD2" w:rsidRPr="00170DD2">
        <w:rPr>
          <w:rFonts w:ascii="Times New Roman" w:hAnsi="Times New Roman" w:cs="Times New Roman"/>
          <w:sz w:val="20"/>
          <w:szCs w:val="20"/>
        </w:rPr>
        <w:t xml:space="preserve"> is positive correlation and correlation co-efficient is </w:t>
      </w:r>
      <w:r w:rsidR="00170DD2" w:rsidRPr="00170DD2">
        <w:rPr>
          <w:rFonts w:ascii="Times New Roman" w:hAnsi="Times New Roman" w:cs="Times New Roman"/>
          <w:b/>
          <w:bCs/>
          <w:sz w:val="20"/>
          <w:szCs w:val="20"/>
        </w:rPr>
        <w:t>0.920</w:t>
      </w:r>
      <w:r w:rsidR="00170DD2" w:rsidRPr="00170DD2">
        <w:rPr>
          <w:rFonts w:ascii="Times New Roman" w:hAnsi="Times New Roman" w:cs="Times New Roman"/>
          <w:sz w:val="20"/>
          <w:szCs w:val="20"/>
        </w:rPr>
        <w:t xml:space="preserve"> which is statistically significant.</w:t>
      </w:r>
      <w:r w:rsidR="00170DD2" w:rsidRPr="00170DD2">
        <w:rPr>
          <w:rFonts w:ascii="Times New Roman" w:hAnsi="Times New Roman" w:cs="Times New Roman"/>
          <w:sz w:val="20"/>
          <w:szCs w:val="20"/>
          <w:lang w:val="en-US"/>
        </w:rPr>
        <w:t xml:space="preserve"> </w:t>
      </w:r>
    </w:p>
    <w:p w:rsidR="00DF20CA" w:rsidRPr="00170DD2" w:rsidRDefault="00DF20CA" w:rsidP="00170DD2">
      <w:pPr>
        <w:rPr>
          <w:rFonts w:ascii="Times New Roman" w:hAnsi="Times New Roman" w:cs="Times New Roman"/>
          <w:sz w:val="20"/>
          <w:szCs w:val="20"/>
        </w:rPr>
      </w:pPr>
      <w:r w:rsidRPr="00DF20CA">
        <w:rPr>
          <w:rFonts w:ascii="Times New Roman" w:hAnsi="Times New Roman" w:cs="Times New Roman"/>
          <w:noProof/>
          <w:sz w:val="20"/>
          <w:szCs w:val="20"/>
          <w:lang w:eastAsia="en-IN"/>
        </w:rPr>
        <w:drawing>
          <wp:inline distT="0" distB="0" distL="0" distR="0">
            <wp:extent cx="5676900" cy="338137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4868" w:rsidRDefault="00DF20CA" w:rsidP="00DF20CA">
      <w:pPr>
        <w:rPr>
          <w:sz w:val="20"/>
          <w:szCs w:val="20"/>
        </w:rPr>
      </w:pPr>
      <w:r w:rsidRPr="00DF20CA">
        <w:rPr>
          <w:sz w:val="20"/>
          <w:szCs w:val="20"/>
        </w:rPr>
        <w:t xml:space="preserve">There is </w:t>
      </w:r>
      <w:r w:rsidR="005B70A8" w:rsidRPr="00DF20CA">
        <w:rPr>
          <w:sz w:val="20"/>
          <w:szCs w:val="20"/>
        </w:rPr>
        <w:t>statistically significant</w:t>
      </w:r>
      <w:r w:rsidR="005B70A8" w:rsidRPr="00DF20CA">
        <w:rPr>
          <w:sz w:val="20"/>
          <w:szCs w:val="20"/>
          <w:lang w:val="en-US"/>
        </w:rPr>
        <w:t xml:space="preserve"> </w:t>
      </w:r>
      <w:r w:rsidRPr="00DF20CA">
        <w:rPr>
          <w:sz w:val="20"/>
          <w:szCs w:val="20"/>
        </w:rPr>
        <w:t>positive correlation and correlation</w:t>
      </w:r>
      <w:r w:rsidR="00E059ED">
        <w:rPr>
          <w:sz w:val="20"/>
          <w:szCs w:val="20"/>
        </w:rPr>
        <w:t xml:space="preserve"> co-efficient is 0.904.</w:t>
      </w:r>
    </w:p>
    <w:p w:rsidR="00194868" w:rsidRDefault="00194868" w:rsidP="00DF20CA">
      <w:pPr>
        <w:rPr>
          <w:sz w:val="20"/>
          <w:szCs w:val="20"/>
        </w:rPr>
      </w:pPr>
    </w:p>
    <w:p w:rsidR="00194868" w:rsidRPr="00194868" w:rsidRDefault="00194868" w:rsidP="00DF20CA">
      <w:pPr>
        <w:rPr>
          <w:sz w:val="20"/>
          <w:szCs w:val="20"/>
        </w:rPr>
      </w:pPr>
      <w:r w:rsidRPr="00194868">
        <w:rPr>
          <w:noProof/>
          <w:sz w:val="20"/>
          <w:szCs w:val="20"/>
          <w:lang w:eastAsia="en-IN"/>
        </w:rPr>
        <w:lastRenderedPageBreak/>
        <w:drawing>
          <wp:inline distT="0" distB="0" distL="0" distR="0">
            <wp:extent cx="5876925" cy="3571875"/>
            <wp:effectExtent l="1905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94868" w:rsidRDefault="00E059ED" w:rsidP="00194868">
      <w:pPr>
        <w:rPr>
          <w:sz w:val="20"/>
          <w:szCs w:val="20"/>
          <w:lang w:val="en-US"/>
        </w:rPr>
      </w:pPr>
      <w:r>
        <w:rPr>
          <w:sz w:val="20"/>
          <w:szCs w:val="20"/>
        </w:rPr>
        <w:t>There also</w:t>
      </w:r>
      <w:r w:rsidR="00194868" w:rsidRPr="00194868">
        <w:rPr>
          <w:sz w:val="20"/>
          <w:szCs w:val="20"/>
        </w:rPr>
        <w:t xml:space="preserve"> positive correlation and correlation co-efficient is 0.910 which is statistically significant</w:t>
      </w:r>
      <w:r w:rsidR="00194868" w:rsidRPr="00194868">
        <w:rPr>
          <w:sz w:val="20"/>
          <w:szCs w:val="20"/>
          <w:lang w:val="en-US"/>
        </w:rPr>
        <w:t xml:space="preserve"> </w:t>
      </w:r>
    </w:p>
    <w:p w:rsidR="00CC0E62" w:rsidRDefault="00CC0E62" w:rsidP="00194868">
      <w:pPr>
        <w:rPr>
          <w:sz w:val="20"/>
          <w:szCs w:val="20"/>
          <w:lang w:val="en-US"/>
        </w:rPr>
      </w:pPr>
    </w:p>
    <w:p w:rsidR="00CC0E62" w:rsidRDefault="00CC0E62" w:rsidP="00194868">
      <w:pPr>
        <w:rPr>
          <w:sz w:val="20"/>
          <w:szCs w:val="20"/>
        </w:rPr>
      </w:pPr>
      <w:r w:rsidRPr="00CC0E62">
        <w:rPr>
          <w:noProof/>
          <w:sz w:val="20"/>
          <w:szCs w:val="20"/>
          <w:lang w:eastAsia="en-IN"/>
        </w:rPr>
        <w:drawing>
          <wp:inline distT="0" distB="0" distL="0" distR="0">
            <wp:extent cx="5591175" cy="3533775"/>
            <wp:effectExtent l="1905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C0E62" w:rsidRPr="00CC0E62" w:rsidRDefault="008F49DB" w:rsidP="00CC0E62">
      <w:pPr>
        <w:rPr>
          <w:sz w:val="20"/>
          <w:szCs w:val="20"/>
        </w:rPr>
      </w:pPr>
      <w:r>
        <w:rPr>
          <w:sz w:val="20"/>
          <w:szCs w:val="20"/>
        </w:rPr>
        <w:t xml:space="preserve">Statistically significant </w:t>
      </w:r>
      <w:r w:rsidR="00CC0E62" w:rsidRPr="00CC0E62">
        <w:rPr>
          <w:sz w:val="20"/>
          <w:szCs w:val="20"/>
        </w:rPr>
        <w:t>positive correlation and correlation</w:t>
      </w:r>
      <w:r>
        <w:rPr>
          <w:sz w:val="20"/>
          <w:szCs w:val="20"/>
        </w:rPr>
        <w:t xml:space="preserve"> co-efficient is 0.918</w:t>
      </w:r>
    </w:p>
    <w:p w:rsidR="00CC0E62" w:rsidRDefault="00CC0E62" w:rsidP="00CC0E62">
      <w:pPr>
        <w:rPr>
          <w:sz w:val="20"/>
          <w:szCs w:val="20"/>
        </w:rPr>
      </w:pPr>
    </w:p>
    <w:p w:rsidR="00CC0E62" w:rsidRDefault="00CC0E62" w:rsidP="00CC0E62">
      <w:pPr>
        <w:rPr>
          <w:sz w:val="20"/>
          <w:szCs w:val="20"/>
        </w:rPr>
      </w:pPr>
      <w:r w:rsidRPr="00CC0E62">
        <w:rPr>
          <w:noProof/>
          <w:sz w:val="20"/>
          <w:szCs w:val="20"/>
          <w:lang w:eastAsia="en-IN"/>
        </w:rPr>
        <w:lastRenderedPageBreak/>
        <w:drawing>
          <wp:inline distT="0" distB="0" distL="0" distR="0">
            <wp:extent cx="5581650" cy="363855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C0E62" w:rsidRPr="00CC0E62" w:rsidRDefault="008F49DB" w:rsidP="00CC0E62">
      <w:pPr>
        <w:rPr>
          <w:sz w:val="20"/>
          <w:szCs w:val="20"/>
        </w:rPr>
      </w:pPr>
      <w:r>
        <w:rPr>
          <w:sz w:val="20"/>
          <w:szCs w:val="20"/>
        </w:rPr>
        <w:t xml:space="preserve">Here also </w:t>
      </w:r>
      <w:r w:rsidR="00CC0E62" w:rsidRPr="00CC0E62">
        <w:rPr>
          <w:sz w:val="20"/>
          <w:szCs w:val="20"/>
        </w:rPr>
        <w:t>positive correlation and correlation co-</w:t>
      </w:r>
      <w:r>
        <w:rPr>
          <w:sz w:val="20"/>
          <w:szCs w:val="20"/>
        </w:rPr>
        <w:t>efficient is 0.908</w:t>
      </w:r>
      <w:r w:rsidR="00CC0E62" w:rsidRPr="00CC0E62">
        <w:rPr>
          <w:sz w:val="20"/>
          <w:szCs w:val="20"/>
          <w:lang w:val="en-US"/>
        </w:rPr>
        <w:t xml:space="preserve"> </w:t>
      </w:r>
    </w:p>
    <w:p w:rsidR="00CC0E62" w:rsidRDefault="00754A0B" w:rsidP="00CC0E62">
      <w:pPr>
        <w:rPr>
          <w:sz w:val="20"/>
          <w:szCs w:val="20"/>
        </w:rPr>
      </w:pPr>
      <w:r w:rsidRPr="00754A0B">
        <w:rPr>
          <w:noProof/>
          <w:sz w:val="20"/>
          <w:szCs w:val="20"/>
          <w:lang w:eastAsia="en-IN"/>
        </w:rPr>
        <w:drawing>
          <wp:inline distT="0" distB="0" distL="0" distR="0">
            <wp:extent cx="5581650" cy="36576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54A0B" w:rsidRPr="00754A0B" w:rsidRDefault="00A64C51" w:rsidP="00754A0B">
      <w:pPr>
        <w:rPr>
          <w:sz w:val="20"/>
          <w:szCs w:val="20"/>
        </w:rPr>
      </w:pPr>
      <w:r>
        <w:rPr>
          <w:sz w:val="20"/>
          <w:szCs w:val="20"/>
        </w:rPr>
        <w:t>Statistically significant</w:t>
      </w:r>
      <w:r w:rsidR="008F49DB" w:rsidRPr="00754A0B">
        <w:rPr>
          <w:sz w:val="20"/>
          <w:szCs w:val="20"/>
          <w:lang w:val="en-US"/>
        </w:rPr>
        <w:t xml:space="preserve"> </w:t>
      </w:r>
      <w:r w:rsidR="00754A0B" w:rsidRPr="00754A0B">
        <w:rPr>
          <w:sz w:val="20"/>
          <w:szCs w:val="20"/>
        </w:rPr>
        <w:t>positive correlation and correlation</w:t>
      </w:r>
      <w:r>
        <w:rPr>
          <w:sz w:val="20"/>
          <w:szCs w:val="20"/>
        </w:rPr>
        <w:t xml:space="preserve"> co-efficient is 0.867</w:t>
      </w:r>
    </w:p>
    <w:p w:rsidR="00754A0B" w:rsidRDefault="00754A0B" w:rsidP="00754A0B">
      <w:pPr>
        <w:rPr>
          <w:sz w:val="20"/>
          <w:szCs w:val="20"/>
        </w:rPr>
      </w:pPr>
      <w:r w:rsidRPr="00754A0B">
        <w:rPr>
          <w:noProof/>
          <w:sz w:val="20"/>
          <w:szCs w:val="20"/>
          <w:lang w:eastAsia="en-IN"/>
        </w:rPr>
        <w:lastRenderedPageBreak/>
        <w:drawing>
          <wp:inline distT="0" distB="0" distL="0" distR="0">
            <wp:extent cx="5448300" cy="37719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54A0B" w:rsidRPr="00754A0B" w:rsidRDefault="00A64C51" w:rsidP="00754A0B">
      <w:pPr>
        <w:rPr>
          <w:sz w:val="20"/>
          <w:szCs w:val="20"/>
        </w:rPr>
      </w:pPr>
      <w:r>
        <w:rPr>
          <w:sz w:val="20"/>
          <w:szCs w:val="20"/>
        </w:rPr>
        <w:t>Here also</w:t>
      </w:r>
      <w:r w:rsidR="00754A0B" w:rsidRPr="00754A0B">
        <w:rPr>
          <w:sz w:val="20"/>
          <w:szCs w:val="20"/>
        </w:rPr>
        <w:t xml:space="preserve"> positive correlation and correlation co-efficient is 0.870 which is statistically significant.</w:t>
      </w:r>
    </w:p>
    <w:p w:rsidR="00906185" w:rsidRPr="0019291B" w:rsidRDefault="009E6435" w:rsidP="0019291B">
      <w:pPr>
        <w:pStyle w:val="ListParagraph"/>
        <w:numPr>
          <w:ilvl w:val="0"/>
          <w:numId w:val="22"/>
        </w:numPr>
        <w:spacing w:after="0" w:line="240" w:lineRule="auto"/>
        <w:rPr>
          <w:rFonts w:ascii="Times New Roman" w:hAnsi="Times New Roman" w:cs="Times New Roman"/>
          <w:sz w:val="20"/>
          <w:szCs w:val="20"/>
        </w:rPr>
      </w:pPr>
      <w:r w:rsidRPr="0019291B">
        <w:rPr>
          <w:rFonts w:ascii="Times New Roman" w:hAnsi="Times New Roman" w:cs="Times New Roman"/>
          <w:sz w:val="20"/>
          <w:szCs w:val="20"/>
        </w:rPr>
        <w:t>No statistically significant difference between right and left side</w:t>
      </w:r>
      <w:r w:rsidR="00A64C51" w:rsidRPr="0019291B">
        <w:rPr>
          <w:rFonts w:ascii="Times New Roman" w:hAnsi="Times New Roman" w:cs="Times New Roman"/>
          <w:sz w:val="20"/>
          <w:szCs w:val="20"/>
        </w:rPr>
        <w:t xml:space="preserve"> patella</w:t>
      </w:r>
      <w:r w:rsidRPr="0019291B">
        <w:rPr>
          <w:rFonts w:ascii="Times New Roman" w:hAnsi="Times New Roman" w:cs="Times New Roman"/>
          <w:sz w:val="20"/>
          <w:szCs w:val="20"/>
        </w:rPr>
        <w:t xml:space="preserve">. Discriminant function analysis was done of the variables as p-value is significant and the results showing that Sensitivity of 97.6%, Specificity of 86.4%and Accuracy of 91.4%. </w:t>
      </w:r>
    </w:p>
    <w:p w:rsidR="00906185" w:rsidRDefault="009E6435" w:rsidP="0019291B">
      <w:pPr>
        <w:numPr>
          <w:ilvl w:val="0"/>
          <w:numId w:val="22"/>
        </w:numPr>
        <w:spacing w:after="0" w:line="240" w:lineRule="auto"/>
        <w:rPr>
          <w:rFonts w:ascii="Times New Roman" w:hAnsi="Times New Roman" w:cs="Times New Roman"/>
          <w:sz w:val="20"/>
          <w:szCs w:val="20"/>
        </w:rPr>
      </w:pPr>
      <w:r w:rsidRPr="00DF20CA">
        <w:rPr>
          <w:rFonts w:ascii="Times New Roman" w:hAnsi="Times New Roman" w:cs="Times New Roman"/>
          <w:sz w:val="20"/>
          <w:szCs w:val="20"/>
        </w:rPr>
        <w:t>Discriminant Function Analysis of those variables taken individually showed highest accuracy in width of 91.4%, followed by thickness of 90.6% then length 89.7% and with patellar weight of 86.3%.</w:t>
      </w:r>
    </w:p>
    <w:p w:rsidR="00906185" w:rsidRPr="00DF20CA" w:rsidRDefault="009E6435" w:rsidP="0019291B">
      <w:pPr>
        <w:numPr>
          <w:ilvl w:val="0"/>
          <w:numId w:val="22"/>
        </w:numPr>
        <w:spacing w:after="0" w:line="240" w:lineRule="auto"/>
        <w:rPr>
          <w:rFonts w:ascii="Times New Roman" w:hAnsi="Times New Roman" w:cs="Times New Roman"/>
          <w:sz w:val="20"/>
          <w:szCs w:val="20"/>
        </w:rPr>
      </w:pPr>
      <w:r w:rsidRPr="00DF20CA">
        <w:rPr>
          <w:rFonts w:ascii="Times New Roman" w:hAnsi="Times New Roman" w:cs="Times New Roman"/>
          <w:sz w:val="20"/>
          <w:szCs w:val="20"/>
        </w:rPr>
        <w:t>In the study highest correlation is found between right sided width of patella and their weight which is 0.920 considering both male and female together.</w:t>
      </w:r>
    </w:p>
    <w:p w:rsidR="00906185" w:rsidRPr="00DF20CA" w:rsidRDefault="009E6435" w:rsidP="0019291B">
      <w:pPr>
        <w:numPr>
          <w:ilvl w:val="0"/>
          <w:numId w:val="22"/>
        </w:numPr>
        <w:spacing w:after="0" w:line="240" w:lineRule="auto"/>
        <w:rPr>
          <w:rFonts w:ascii="Times New Roman" w:hAnsi="Times New Roman" w:cs="Times New Roman"/>
          <w:sz w:val="20"/>
          <w:szCs w:val="20"/>
        </w:rPr>
      </w:pPr>
      <w:r w:rsidRPr="00DF20CA">
        <w:rPr>
          <w:rFonts w:ascii="Times New Roman" w:hAnsi="Times New Roman" w:cs="Times New Roman"/>
          <w:sz w:val="20"/>
          <w:szCs w:val="20"/>
        </w:rPr>
        <w:t>Lowest correlation was found between right sided patellar weight and body length of the deceased w</w:t>
      </w:r>
      <w:r w:rsidR="004D4A83">
        <w:rPr>
          <w:rFonts w:ascii="Times New Roman" w:hAnsi="Times New Roman" w:cs="Times New Roman"/>
          <w:sz w:val="20"/>
          <w:szCs w:val="20"/>
        </w:rPr>
        <w:t xml:space="preserve">hich is 0.867, </w:t>
      </w:r>
      <w:r w:rsidRPr="00DF20CA">
        <w:rPr>
          <w:rFonts w:ascii="Times New Roman" w:hAnsi="Times New Roman" w:cs="Times New Roman"/>
          <w:sz w:val="20"/>
          <w:szCs w:val="20"/>
        </w:rPr>
        <w:t>again considering male and female together but that is also quite strong statistically.</w:t>
      </w:r>
    </w:p>
    <w:p w:rsidR="007C7EA7" w:rsidRDefault="009E6435" w:rsidP="0019291B">
      <w:pPr>
        <w:numPr>
          <w:ilvl w:val="0"/>
          <w:numId w:val="22"/>
        </w:numPr>
        <w:spacing w:after="0" w:line="240" w:lineRule="auto"/>
        <w:rPr>
          <w:rFonts w:ascii="Times New Roman" w:hAnsi="Times New Roman" w:cs="Times New Roman"/>
          <w:sz w:val="20"/>
          <w:szCs w:val="20"/>
        </w:rPr>
      </w:pPr>
      <w:r w:rsidRPr="00DF20CA">
        <w:rPr>
          <w:rFonts w:ascii="Times New Roman" w:hAnsi="Times New Roman" w:cs="Times New Roman"/>
          <w:sz w:val="20"/>
          <w:szCs w:val="20"/>
        </w:rPr>
        <w:t>It can be clearly ob</w:t>
      </w:r>
      <w:r w:rsidR="00AA1767">
        <w:rPr>
          <w:rFonts w:ascii="Times New Roman" w:hAnsi="Times New Roman" w:cs="Times New Roman"/>
          <w:sz w:val="20"/>
          <w:szCs w:val="20"/>
        </w:rPr>
        <w:t>served that in most of the male</w:t>
      </w:r>
      <w:r w:rsidRPr="00DF20CA">
        <w:rPr>
          <w:rFonts w:ascii="Times New Roman" w:hAnsi="Times New Roman" w:cs="Times New Roman"/>
          <w:sz w:val="20"/>
          <w:szCs w:val="20"/>
        </w:rPr>
        <w:t xml:space="preserve"> patella of</w:t>
      </w:r>
      <w:r w:rsidR="00AA1767">
        <w:rPr>
          <w:rFonts w:ascii="Times New Roman" w:hAnsi="Times New Roman" w:cs="Times New Roman"/>
          <w:sz w:val="20"/>
          <w:szCs w:val="20"/>
        </w:rPr>
        <w:t xml:space="preserve"> </w:t>
      </w:r>
      <w:r w:rsidR="002C04AE">
        <w:rPr>
          <w:rFonts w:ascii="Times New Roman" w:hAnsi="Times New Roman" w:cs="Times New Roman"/>
          <w:sz w:val="20"/>
          <w:szCs w:val="20"/>
        </w:rPr>
        <w:t xml:space="preserve">both sides are more than 8 </w:t>
      </w:r>
      <w:proofErr w:type="spellStart"/>
      <w:r w:rsidR="002C04AE">
        <w:rPr>
          <w:rFonts w:ascii="Times New Roman" w:hAnsi="Times New Roman" w:cs="Times New Roman"/>
          <w:sz w:val="20"/>
          <w:szCs w:val="20"/>
        </w:rPr>
        <w:t>gms</w:t>
      </w:r>
      <w:proofErr w:type="spellEnd"/>
      <w:r w:rsidR="002C04AE">
        <w:rPr>
          <w:rFonts w:ascii="Times New Roman" w:hAnsi="Times New Roman" w:cs="Times New Roman"/>
          <w:sz w:val="20"/>
          <w:szCs w:val="20"/>
        </w:rPr>
        <w:t>,</w:t>
      </w:r>
      <w:r w:rsidRPr="00DF20CA">
        <w:rPr>
          <w:rFonts w:ascii="Times New Roman" w:hAnsi="Times New Roman" w:cs="Times New Roman"/>
          <w:sz w:val="20"/>
          <w:szCs w:val="20"/>
        </w:rPr>
        <w:t xml:space="preserve"> where as it is less than that in most of the case of females.</w:t>
      </w:r>
    </w:p>
    <w:p w:rsidR="00A779D7" w:rsidRDefault="00A779D7" w:rsidP="00C544D5">
      <w:pPr>
        <w:rPr>
          <w:rFonts w:ascii="Times New Roman" w:hAnsi="Times New Roman" w:cs="Times New Roman"/>
          <w:b/>
        </w:rPr>
      </w:pPr>
    </w:p>
    <w:p w:rsidR="006A229E" w:rsidRPr="00A73507" w:rsidRDefault="00C544D5" w:rsidP="00A73507">
      <w:pPr>
        <w:spacing w:after="0" w:line="240" w:lineRule="auto"/>
        <w:jc w:val="both"/>
        <w:rPr>
          <w:color w:val="000000" w:themeColor="text1"/>
          <w:sz w:val="28"/>
          <w:szCs w:val="28"/>
        </w:rPr>
      </w:pPr>
      <w:r w:rsidRPr="00C544D5">
        <w:rPr>
          <w:rFonts w:ascii="Times New Roman" w:hAnsi="Times New Roman" w:cs="Times New Roman"/>
          <w:b/>
        </w:rPr>
        <w:t>Discussion-</w:t>
      </w:r>
      <w:r w:rsidR="00E17D5F">
        <w:rPr>
          <w:rFonts w:ascii="Times New Roman" w:hAnsi="Times New Roman" w:cs="Times New Roman"/>
          <w:b/>
        </w:rPr>
        <w:t xml:space="preserve"> </w:t>
      </w:r>
      <w:r w:rsidR="00E17D5F" w:rsidRPr="00A73507">
        <w:rPr>
          <w:rFonts w:ascii="Times New Roman" w:hAnsi="Times New Roman" w:cs="Times New Roman"/>
          <w:sz w:val="20"/>
          <w:szCs w:val="20"/>
        </w:rPr>
        <w:t xml:space="preserve">The </w:t>
      </w:r>
      <w:proofErr w:type="gramStart"/>
      <w:r w:rsidR="00E17D5F" w:rsidRPr="00A73507">
        <w:rPr>
          <w:rFonts w:ascii="Times New Roman" w:hAnsi="Times New Roman" w:cs="Times New Roman"/>
          <w:sz w:val="20"/>
          <w:szCs w:val="20"/>
        </w:rPr>
        <w:t>results of the study reveals</w:t>
      </w:r>
      <w:proofErr w:type="gramEnd"/>
      <w:r w:rsidR="00E17D5F" w:rsidRPr="00A73507">
        <w:rPr>
          <w:rFonts w:ascii="Times New Roman" w:hAnsi="Times New Roman" w:cs="Times New Roman"/>
          <w:sz w:val="20"/>
          <w:szCs w:val="20"/>
        </w:rPr>
        <w:t xml:space="preserve"> we can determine sex of an individual with high confidence limit by using sesamoid bone-patella.</w:t>
      </w:r>
      <w:r w:rsidR="004415DB" w:rsidRPr="00A73507">
        <w:rPr>
          <w:rFonts w:ascii="Times New Roman" w:hAnsi="Times New Roman" w:cs="Times New Roman"/>
          <w:sz w:val="20"/>
          <w:szCs w:val="20"/>
        </w:rPr>
        <w:t xml:space="preserve"> Few previous study also emphasis on this what we have observed in our study like</w:t>
      </w:r>
      <w:r w:rsidR="00871865" w:rsidRPr="00A73507">
        <w:rPr>
          <w:rFonts w:ascii="Times New Roman" w:hAnsi="Times New Roman" w:cs="Times New Roman"/>
          <w:bCs/>
          <w:color w:val="000000" w:themeColor="text1"/>
          <w:sz w:val="20"/>
          <w:szCs w:val="20"/>
        </w:rPr>
        <w:t xml:space="preserve"> </w:t>
      </w:r>
      <w:proofErr w:type="spellStart"/>
      <w:r w:rsidR="00871865" w:rsidRPr="00A73507">
        <w:rPr>
          <w:rFonts w:ascii="Times New Roman" w:hAnsi="Times New Roman" w:cs="Times New Roman"/>
          <w:bCs/>
          <w:color w:val="000000" w:themeColor="text1"/>
          <w:sz w:val="20"/>
          <w:szCs w:val="20"/>
        </w:rPr>
        <w:t>Kayalvizhi</w:t>
      </w:r>
      <w:proofErr w:type="spellEnd"/>
      <w:r w:rsidR="00871865" w:rsidRPr="00A73507">
        <w:rPr>
          <w:rFonts w:ascii="Times New Roman" w:hAnsi="Times New Roman" w:cs="Times New Roman"/>
          <w:bCs/>
          <w:color w:val="000000" w:themeColor="text1"/>
          <w:sz w:val="20"/>
          <w:szCs w:val="20"/>
        </w:rPr>
        <w:t xml:space="preserve"> et al. (2015) </w:t>
      </w:r>
      <w:r w:rsidR="004415DB" w:rsidRPr="00A73507">
        <w:rPr>
          <w:rFonts w:ascii="Times New Roman" w:hAnsi="Times New Roman" w:cs="Times New Roman"/>
          <w:bCs/>
          <w:color w:val="000000" w:themeColor="text1"/>
          <w:sz w:val="20"/>
          <w:szCs w:val="20"/>
        </w:rPr>
        <w:t>conducted study in North Indian population which is in accordance with our result.</w:t>
      </w:r>
      <w:r w:rsidR="00C67609" w:rsidRPr="00A73507">
        <w:rPr>
          <w:rFonts w:ascii="Times New Roman" w:hAnsi="Times New Roman" w:cs="Times New Roman"/>
          <w:bCs/>
          <w:color w:val="000000" w:themeColor="text1"/>
          <w:sz w:val="20"/>
          <w:szCs w:val="20"/>
          <w:vertAlign w:val="superscript"/>
        </w:rPr>
        <w:t>(</w:t>
      </w:r>
      <w:r w:rsidR="006F2DFC" w:rsidRPr="00A73507">
        <w:rPr>
          <w:rFonts w:ascii="Times New Roman" w:hAnsi="Times New Roman" w:cs="Times New Roman"/>
          <w:color w:val="000000" w:themeColor="text1"/>
          <w:sz w:val="20"/>
          <w:szCs w:val="20"/>
          <w:vertAlign w:val="superscript"/>
        </w:rPr>
        <w:t>10</w:t>
      </w:r>
      <w:r w:rsidR="00871865" w:rsidRPr="00A73507">
        <w:rPr>
          <w:rFonts w:ascii="Times New Roman" w:hAnsi="Times New Roman" w:cs="Times New Roman"/>
          <w:color w:val="000000" w:themeColor="text1"/>
          <w:sz w:val="20"/>
          <w:szCs w:val="20"/>
          <w:vertAlign w:val="superscript"/>
        </w:rPr>
        <w:t>)</w:t>
      </w:r>
      <w:proofErr w:type="spellStart"/>
      <w:r w:rsidR="00C67609" w:rsidRPr="00A73507">
        <w:rPr>
          <w:rFonts w:ascii="Times New Roman" w:hAnsi="Times New Roman" w:cs="Times New Roman"/>
          <w:color w:val="000000" w:themeColor="text1"/>
          <w:sz w:val="20"/>
          <w:szCs w:val="20"/>
        </w:rPr>
        <w:t>IisAfrianty</w:t>
      </w:r>
      <w:proofErr w:type="spellEnd"/>
      <w:r w:rsidR="00C67609" w:rsidRPr="00A73507">
        <w:rPr>
          <w:rFonts w:ascii="Times New Roman" w:hAnsi="Times New Roman" w:cs="Times New Roman"/>
          <w:color w:val="000000" w:themeColor="text1"/>
          <w:sz w:val="20"/>
          <w:szCs w:val="20"/>
        </w:rPr>
        <w:t xml:space="preserve"> et al. (2014</w:t>
      </w:r>
      <w:r w:rsidR="00871865" w:rsidRPr="00A73507">
        <w:rPr>
          <w:rFonts w:ascii="Times New Roman" w:hAnsi="Times New Roman" w:cs="Times New Roman"/>
          <w:color w:val="000000" w:themeColor="text1"/>
          <w:sz w:val="20"/>
          <w:szCs w:val="20"/>
        </w:rPr>
        <w:t>)</w:t>
      </w:r>
      <w:r w:rsidR="00C67609" w:rsidRPr="00A73507">
        <w:rPr>
          <w:rFonts w:ascii="Times New Roman" w:hAnsi="Times New Roman" w:cs="Times New Roman"/>
          <w:color w:val="000000" w:themeColor="text1"/>
          <w:sz w:val="20"/>
          <w:szCs w:val="20"/>
        </w:rPr>
        <w:t xml:space="preserve"> Conducted study using on human patellae using BNPP and found result of average accuracy of 96.1%.</w:t>
      </w:r>
      <w:r w:rsidR="00C67609" w:rsidRPr="00A73507">
        <w:rPr>
          <w:rFonts w:ascii="Times New Roman" w:hAnsi="Times New Roman" w:cs="Times New Roman"/>
          <w:color w:val="000000" w:themeColor="text1"/>
          <w:sz w:val="20"/>
          <w:szCs w:val="20"/>
          <w:vertAlign w:val="superscript"/>
        </w:rPr>
        <w:t>(11)</w:t>
      </w:r>
      <w:proofErr w:type="spellStart"/>
      <w:r w:rsidR="00871865" w:rsidRPr="00A73507">
        <w:rPr>
          <w:rFonts w:ascii="Times New Roman" w:hAnsi="Times New Roman" w:cs="Times New Roman"/>
          <w:color w:val="000000" w:themeColor="text1"/>
          <w:sz w:val="20"/>
          <w:szCs w:val="20"/>
        </w:rPr>
        <w:t>Olateju</w:t>
      </w:r>
      <w:proofErr w:type="spellEnd"/>
      <w:r w:rsidR="00871865" w:rsidRPr="00A73507">
        <w:rPr>
          <w:rFonts w:ascii="Times New Roman" w:hAnsi="Times New Roman" w:cs="Times New Roman"/>
          <w:color w:val="000000" w:themeColor="text1"/>
          <w:sz w:val="20"/>
          <w:szCs w:val="20"/>
        </w:rPr>
        <w:t xml:space="preserve"> OI et al (2013)</w:t>
      </w:r>
      <w:r w:rsidR="00C67609" w:rsidRPr="00A73507">
        <w:rPr>
          <w:rFonts w:ascii="Times New Roman" w:hAnsi="Times New Roman" w:cs="Times New Roman"/>
          <w:color w:val="000000" w:themeColor="text1"/>
          <w:sz w:val="20"/>
          <w:szCs w:val="20"/>
        </w:rPr>
        <w:t xml:space="preserve"> The study</w:t>
      </w:r>
      <w:r w:rsidR="00871865" w:rsidRPr="00A73507">
        <w:rPr>
          <w:rFonts w:ascii="Times New Roman" w:hAnsi="Times New Roman" w:cs="Times New Roman"/>
          <w:color w:val="000000" w:themeColor="text1"/>
          <w:sz w:val="20"/>
          <w:szCs w:val="20"/>
        </w:rPr>
        <w:t xml:space="preserve"> was</w:t>
      </w:r>
      <w:r w:rsidR="00C67609" w:rsidRPr="00A73507">
        <w:rPr>
          <w:rFonts w:ascii="Times New Roman" w:hAnsi="Times New Roman" w:cs="Times New Roman"/>
          <w:color w:val="000000" w:themeColor="text1"/>
          <w:sz w:val="20"/>
          <w:szCs w:val="20"/>
        </w:rPr>
        <w:t xml:space="preserve"> carried out on</w:t>
      </w:r>
      <w:r w:rsidR="00871865" w:rsidRPr="00A73507">
        <w:rPr>
          <w:rFonts w:ascii="Times New Roman" w:hAnsi="Times New Roman" w:cs="Times New Roman"/>
          <w:color w:val="000000" w:themeColor="text1"/>
          <w:sz w:val="20"/>
          <w:szCs w:val="20"/>
        </w:rPr>
        <w:t xml:space="preserve"> South African cad</w:t>
      </w:r>
      <w:r w:rsidR="00C67609" w:rsidRPr="00A73507">
        <w:rPr>
          <w:rFonts w:ascii="Times New Roman" w:hAnsi="Times New Roman" w:cs="Times New Roman"/>
          <w:color w:val="000000" w:themeColor="text1"/>
          <w:sz w:val="20"/>
          <w:szCs w:val="20"/>
        </w:rPr>
        <w:t xml:space="preserve">avers </w:t>
      </w:r>
      <w:r w:rsidR="00871865" w:rsidRPr="00A73507">
        <w:rPr>
          <w:rFonts w:ascii="Times New Roman" w:hAnsi="Times New Roman" w:cs="Times New Roman"/>
          <w:color w:val="000000" w:themeColor="text1"/>
          <w:sz w:val="20"/>
          <w:szCs w:val="20"/>
        </w:rPr>
        <w:t>of European ancestry</w:t>
      </w:r>
      <w:r w:rsidR="00C67609" w:rsidRPr="00A73507">
        <w:rPr>
          <w:rFonts w:ascii="Times New Roman" w:hAnsi="Times New Roman" w:cs="Times New Roman"/>
          <w:color w:val="000000" w:themeColor="text1"/>
          <w:sz w:val="20"/>
          <w:szCs w:val="20"/>
        </w:rPr>
        <w:t xml:space="preserve"> also shows sexual dimorphism</w:t>
      </w:r>
      <w:r w:rsidR="00EA1993" w:rsidRPr="00A73507">
        <w:rPr>
          <w:rFonts w:ascii="Times New Roman" w:hAnsi="Times New Roman" w:cs="Times New Roman"/>
          <w:color w:val="000000" w:themeColor="text1"/>
          <w:sz w:val="20"/>
          <w:szCs w:val="20"/>
        </w:rPr>
        <w:t>.</w:t>
      </w:r>
      <w:r w:rsidR="006F2DFC" w:rsidRPr="00A73507">
        <w:rPr>
          <w:rFonts w:ascii="Times New Roman" w:hAnsi="Times New Roman" w:cs="Times New Roman"/>
          <w:color w:val="000000" w:themeColor="text1"/>
          <w:sz w:val="20"/>
          <w:szCs w:val="20"/>
          <w:vertAlign w:val="superscript"/>
        </w:rPr>
        <w:t>(12</w:t>
      </w:r>
      <w:r w:rsidR="00871865" w:rsidRPr="00A73507">
        <w:rPr>
          <w:rFonts w:ascii="Times New Roman" w:hAnsi="Times New Roman" w:cs="Times New Roman"/>
          <w:color w:val="000000" w:themeColor="text1"/>
          <w:sz w:val="20"/>
          <w:szCs w:val="20"/>
          <w:vertAlign w:val="superscript"/>
        </w:rPr>
        <w:t>)</w:t>
      </w:r>
      <w:r w:rsidR="00871865" w:rsidRPr="00A73507">
        <w:rPr>
          <w:rFonts w:ascii="Times New Roman" w:hAnsi="Times New Roman" w:cs="Times New Roman"/>
          <w:bCs/>
          <w:color w:val="000000" w:themeColor="text1"/>
          <w:sz w:val="20"/>
          <w:szCs w:val="20"/>
        </w:rPr>
        <w:t xml:space="preserve">Paolo </w:t>
      </w:r>
      <w:proofErr w:type="spellStart"/>
      <w:r w:rsidR="00871865" w:rsidRPr="00A73507">
        <w:rPr>
          <w:rFonts w:ascii="Times New Roman" w:hAnsi="Times New Roman" w:cs="Times New Roman"/>
          <w:bCs/>
          <w:color w:val="000000" w:themeColor="text1"/>
          <w:sz w:val="20"/>
          <w:szCs w:val="20"/>
        </w:rPr>
        <w:t>Phoophalee</w:t>
      </w:r>
      <w:proofErr w:type="spellEnd"/>
      <w:r w:rsidR="00871865" w:rsidRPr="00A73507">
        <w:rPr>
          <w:rFonts w:ascii="Times New Roman" w:hAnsi="Times New Roman" w:cs="Times New Roman"/>
          <w:bCs/>
          <w:color w:val="000000" w:themeColor="text1"/>
          <w:sz w:val="20"/>
          <w:szCs w:val="20"/>
        </w:rPr>
        <w:t xml:space="preserve"> et al. (2012) condu</w:t>
      </w:r>
      <w:r w:rsidR="00C67609" w:rsidRPr="00A73507">
        <w:rPr>
          <w:rFonts w:ascii="Times New Roman" w:hAnsi="Times New Roman" w:cs="Times New Roman"/>
          <w:bCs/>
          <w:color w:val="000000" w:themeColor="text1"/>
          <w:sz w:val="20"/>
          <w:szCs w:val="20"/>
        </w:rPr>
        <w:t xml:space="preserve">cted a study on Thai </w:t>
      </w:r>
      <w:proofErr w:type="spellStart"/>
      <w:r w:rsidR="00C67609" w:rsidRPr="00A73507">
        <w:rPr>
          <w:rFonts w:ascii="Times New Roman" w:hAnsi="Times New Roman" w:cs="Times New Roman"/>
          <w:bCs/>
          <w:color w:val="000000" w:themeColor="text1"/>
          <w:sz w:val="20"/>
          <w:szCs w:val="20"/>
        </w:rPr>
        <w:t>population</w:t>
      </w:r>
      <w:r w:rsidR="00871865" w:rsidRPr="00A73507">
        <w:rPr>
          <w:rFonts w:ascii="Times New Roman" w:hAnsi="Times New Roman" w:cs="Times New Roman"/>
          <w:bCs/>
          <w:color w:val="000000" w:themeColor="text1"/>
          <w:sz w:val="20"/>
          <w:szCs w:val="20"/>
        </w:rPr>
        <w:t>.They</w:t>
      </w:r>
      <w:proofErr w:type="spellEnd"/>
      <w:r w:rsidR="00DA2352">
        <w:rPr>
          <w:rFonts w:ascii="Times New Roman" w:hAnsi="Times New Roman" w:cs="Times New Roman"/>
          <w:bCs/>
          <w:color w:val="000000" w:themeColor="text1"/>
          <w:sz w:val="20"/>
          <w:szCs w:val="20"/>
        </w:rPr>
        <w:t xml:space="preserve"> performed </w:t>
      </w:r>
      <w:proofErr w:type="spellStart"/>
      <w:r w:rsidR="00DA2352">
        <w:rPr>
          <w:rFonts w:ascii="Times New Roman" w:hAnsi="Times New Roman" w:cs="Times New Roman"/>
          <w:bCs/>
          <w:color w:val="000000" w:themeColor="text1"/>
          <w:sz w:val="20"/>
          <w:szCs w:val="20"/>
        </w:rPr>
        <w:t>univariate</w:t>
      </w:r>
      <w:proofErr w:type="spellEnd"/>
      <w:r w:rsidR="00DA2352">
        <w:rPr>
          <w:rFonts w:ascii="Times New Roman" w:hAnsi="Times New Roman" w:cs="Times New Roman"/>
          <w:bCs/>
          <w:color w:val="000000" w:themeColor="text1"/>
          <w:sz w:val="20"/>
          <w:szCs w:val="20"/>
        </w:rPr>
        <w:t xml:space="preserve"> and multivariate</w:t>
      </w:r>
      <w:r w:rsidR="00871865" w:rsidRPr="00A73507">
        <w:rPr>
          <w:rFonts w:ascii="Times New Roman" w:hAnsi="Times New Roman" w:cs="Times New Roman"/>
          <w:bCs/>
          <w:color w:val="000000" w:themeColor="text1"/>
          <w:sz w:val="20"/>
          <w:szCs w:val="20"/>
        </w:rPr>
        <w:t xml:space="preserve"> discriminant analysis</w:t>
      </w:r>
      <w:r w:rsidR="00C67609" w:rsidRPr="00A73507">
        <w:rPr>
          <w:rFonts w:ascii="Times New Roman" w:hAnsi="Times New Roman" w:cs="Times New Roman"/>
          <w:bCs/>
          <w:color w:val="000000" w:themeColor="text1"/>
          <w:sz w:val="20"/>
          <w:szCs w:val="20"/>
        </w:rPr>
        <w:t>.</w:t>
      </w:r>
      <w:r w:rsidR="006F2DFC" w:rsidRPr="00A73507">
        <w:rPr>
          <w:rFonts w:ascii="Times New Roman" w:hAnsi="Times New Roman" w:cs="Times New Roman"/>
          <w:bCs/>
          <w:color w:val="000000" w:themeColor="text1"/>
          <w:sz w:val="20"/>
          <w:szCs w:val="20"/>
          <w:vertAlign w:val="superscript"/>
        </w:rPr>
        <w:t>(13</w:t>
      </w:r>
      <w:r w:rsidR="00871865" w:rsidRPr="00A73507">
        <w:rPr>
          <w:rFonts w:ascii="Times New Roman" w:hAnsi="Times New Roman" w:cs="Times New Roman"/>
          <w:bCs/>
          <w:color w:val="000000" w:themeColor="text1"/>
          <w:sz w:val="20"/>
          <w:szCs w:val="20"/>
          <w:vertAlign w:val="superscript"/>
        </w:rPr>
        <w:t>)</w:t>
      </w:r>
      <w:proofErr w:type="spellStart"/>
      <w:r w:rsidR="0017229B" w:rsidRPr="00A73507">
        <w:rPr>
          <w:rFonts w:ascii="Times New Roman" w:hAnsi="Times New Roman" w:cs="Times New Roman"/>
          <w:sz w:val="20"/>
          <w:szCs w:val="20"/>
        </w:rPr>
        <w:fldChar w:fldCharType="begin"/>
      </w:r>
      <w:r w:rsidR="00871865" w:rsidRPr="00A73507">
        <w:rPr>
          <w:rFonts w:ascii="Times New Roman" w:hAnsi="Times New Roman" w:cs="Times New Roman"/>
          <w:sz w:val="20"/>
          <w:szCs w:val="20"/>
        </w:rPr>
        <w:instrText>HYPERLINK "http://www.ncbi.nlm.nih.gov/pubmed?term=Kar%20MN%5BAuthor%5D&amp;cauthor=true&amp;cauthor_uid=23936959"</w:instrText>
      </w:r>
      <w:r w:rsidR="0017229B" w:rsidRPr="00A73507">
        <w:rPr>
          <w:rFonts w:ascii="Times New Roman" w:hAnsi="Times New Roman" w:cs="Times New Roman"/>
          <w:sz w:val="20"/>
          <w:szCs w:val="20"/>
        </w:rPr>
        <w:fldChar w:fldCharType="separate"/>
      </w:r>
      <w:r w:rsidR="00871865" w:rsidRPr="00A73507">
        <w:rPr>
          <w:rFonts w:ascii="Times New Roman" w:eastAsia="Times New Roman" w:hAnsi="Times New Roman" w:cs="Times New Roman"/>
          <w:color w:val="000000" w:themeColor="text1"/>
          <w:sz w:val="20"/>
          <w:szCs w:val="20"/>
          <w:lang w:eastAsia="en-IN"/>
        </w:rPr>
        <w:t>Kar</w:t>
      </w:r>
      <w:proofErr w:type="spellEnd"/>
      <w:r w:rsidR="00871865" w:rsidRPr="00A73507">
        <w:rPr>
          <w:rFonts w:ascii="Times New Roman" w:eastAsia="Times New Roman" w:hAnsi="Times New Roman" w:cs="Times New Roman"/>
          <w:color w:val="000000" w:themeColor="text1"/>
          <w:sz w:val="20"/>
          <w:szCs w:val="20"/>
          <w:lang w:eastAsia="en-IN"/>
        </w:rPr>
        <w:t xml:space="preserve"> MN</w:t>
      </w:r>
      <w:r w:rsidR="0017229B" w:rsidRPr="00A73507">
        <w:rPr>
          <w:rFonts w:ascii="Times New Roman" w:hAnsi="Times New Roman" w:cs="Times New Roman"/>
          <w:sz w:val="20"/>
          <w:szCs w:val="20"/>
        </w:rPr>
        <w:fldChar w:fldCharType="end"/>
      </w:r>
      <w:r w:rsidR="00871865" w:rsidRPr="00A73507">
        <w:rPr>
          <w:rFonts w:ascii="Times New Roman" w:eastAsia="Times New Roman" w:hAnsi="Times New Roman" w:cs="Times New Roman"/>
          <w:color w:val="000000" w:themeColor="text1"/>
          <w:sz w:val="20"/>
          <w:szCs w:val="20"/>
          <w:lang w:eastAsia="en-IN"/>
        </w:rPr>
        <w:t>. &amp; </w:t>
      </w:r>
      <w:proofErr w:type="spellStart"/>
      <w:r w:rsidR="0017229B" w:rsidRPr="0017229B">
        <w:rPr>
          <w:rFonts w:ascii="Times New Roman" w:hAnsi="Times New Roman" w:cs="Times New Roman"/>
          <w:sz w:val="20"/>
          <w:szCs w:val="20"/>
        </w:rPr>
        <w:fldChar w:fldCharType="begin"/>
      </w:r>
      <w:r w:rsidR="00871865" w:rsidRPr="00A73507">
        <w:rPr>
          <w:rFonts w:ascii="Times New Roman" w:hAnsi="Times New Roman" w:cs="Times New Roman"/>
          <w:sz w:val="20"/>
          <w:szCs w:val="20"/>
        </w:rPr>
        <w:instrText xml:space="preserve"> HYPERLINK "http://www.ncbi.nlm.nih.gov/pubmed?term=Bhakta%20A%5BAuthor%5D&amp;cauthor=true&amp;cauthor_uid=23936959" </w:instrText>
      </w:r>
      <w:r w:rsidR="0017229B" w:rsidRPr="0017229B">
        <w:rPr>
          <w:rFonts w:ascii="Times New Roman" w:hAnsi="Times New Roman" w:cs="Times New Roman"/>
          <w:sz w:val="20"/>
          <w:szCs w:val="20"/>
        </w:rPr>
        <w:fldChar w:fldCharType="separate"/>
      </w:r>
      <w:r w:rsidR="00871865" w:rsidRPr="00A73507">
        <w:rPr>
          <w:rFonts w:ascii="Times New Roman" w:eastAsia="Times New Roman" w:hAnsi="Times New Roman" w:cs="Times New Roman"/>
          <w:color w:val="000000" w:themeColor="text1"/>
          <w:sz w:val="20"/>
          <w:szCs w:val="20"/>
          <w:lang w:eastAsia="en-IN"/>
        </w:rPr>
        <w:t>Bhakta</w:t>
      </w:r>
      <w:proofErr w:type="spellEnd"/>
      <w:r w:rsidR="00871865" w:rsidRPr="00A73507">
        <w:rPr>
          <w:rFonts w:ascii="Times New Roman" w:eastAsia="Times New Roman" w:hAnsi="Times New Roman" w:cs="Times New Roman"/>
          <w:color w:val="000000" w:themeColor="text1"/>
          <w:sz w:val="20"/>
          <w:szCs w:val="20"/>
          <w:lang w:eastAsia="en-IN"/>
        </w:rPr>
        <w:t xml:space="preserve"> A</w:t>
      </w:r>
      <w:r w:rsidR="0017229B" w:rsidRPr="00A73507">
        <w:rPr>
          <w:rFonts w:ascii="Times New Roman" w:eastAsia="Times New Roman" w:hAnsi="Times New Roman" w:cs="Times New Roman"/>
          <w:color w:val="000000" w:themeColor="text1"/>
          <w:sz w:val="20"/>
          <w:szCs w:val="20"/>
          <w:lang w:eastAsia="en-IN"/>
        </w:rPr>
        <w:fldChar w:fldCharType="end"/>
      </w:r>
      <w:r w:rsidR="00871865" w:rsidRPr="00A73507">
        <w:rPr>
          <w:rFonts w:ascii="Times New Roman" w:eastAsia="Times New Roman" w:hAnsi="Times New Roman" w:cs="Times New Roman"/>
          <w:color w:val="000000" w:themeColor="text1"/>
          <w:sz w:val="20"/>
          <w:szCs w:val="20"/>
          <w:lang w:eastAsia="en-IN"/>
        </w:rPr>
        <w:t>.et al (2012) conduct</w:t>
      </w:r>
      <w:r w:rsidR="00C67609" w:rsidRPr="00A73507">
        <w:rPr>
          <w:rFonts w:ascii="Times New Roman" w:eastAsia="Times New Roman" w:hAnsi="Times New Roman" w:cs="Times New Roman"/>
          <w:color w:val="000000" w:themeColor="text1"/>
          <w:sz w:val="20"/>
          <w:szCs w:val="20"/>
          <w:lang w:eastAsia="en-IN"/>
        </w:rPr>
        <w:t xml:space="preserve">ed a study on patella in North </w:t>
      </w:r>
      <w:r w:rsidR="00871865" w:rsidRPr="00A73507">
        <w:rPr>
          <w:rFonts w:ascii="Times New Roman" w:eastAsia="Times New Roman" w:hAnsi="Times New Roman" w:cs="Times New Roman"/>
          <w:color w:val="000000" w:themeColor="text1"/>
          <w:sz w:val="20"/>
          <w:szCs w:val="20"/>
          <w:lang w:eastAsia="en-IN"/>
        </w:rPr>
        <w:t xml:space="preserve">Bengal Medical College and concluded that “Statistical tests shows no significant difference </w:t>
      </w:r>
      <w:r w:rsidR="00C67609" w:rsidRPr="00A73507">
        <w:rPr>
          <w:rFonts w:ascii="Times New Roman" w:eastAsia="Times New Roman" w:hAnsi="Times New Roman" w:cs="Times New Roman"/>
          <w:color w:val="000000" w:themeColor="text1"/>
          <w:sz w:val="20"/>
          <w:szCs w:val="20"/>
          <w:lang w:eastAsia="en-IN"/>
        </w:rPr>
        <w:t>.</w:t>
      </w:r>
      <w:r w:rsidR="00EA1993" w:rsidRPr="00A73507">
        <w:rPr>
          <w:rFonts w:ascii="Times New Roman" w:eastAsia="Times New Roman" w:hAnsi="Times New Roman" w:cs="Times New Roman"/>
          <w:color w:val="000000" w:themeColor="text1"/>
          <w:sz w:val="20"/>
          <w:szCs w:val="20"/>
          <w:vertAlign w:val="superscript"/>
          <w:lang w:eastAsia="en-IN"/>
        </w:rPr>
        <w:t>(</w:t>
      </w:r>
      <w:r w:rsidR="006F2DFC" w:rsidRPr="00A73507">
        <w:rPr>
          <w:rFonts w:ascii="Times New Roman" w:eastAsia="Times New Roman" w:hAnsi="Times New Roman" w:cs="Times New Roman"/>
          <w:color w:val="000000" w:themeColor="text1"/>
          <w:sz w:val="20"/>
          <w:szCs w:val="20"/>
          <w:vertAlign w:val="superscript"/>
          <w:lang w:eastAsia="en-IN"/>
        </w:rPr>
        <w:t>14</w:t>
      </w:r>
      <w:r w:rsidR="00871865" w:rsidRPr="00A73507">
        <w:rPr>
          <w:rFonts w:ascii="Times New Roman" w:eastAsia="Times New Roman" w:hAnsi="Times New Roman" w:cs="Times New Roman"/>
          <w:color w:val="000000" w:themeColor="text1"/>
          <w:sz w:val="20"/>
          <w:szCs w:val="20"/>
          <w:vertAlign w:val="superscript"/>
          <w:lang w:eastAsia="en-IN"/>
        </w:rPr>
        <w:t>)</w:t>
      </w:r>
      <w:proofErr w:type="spellStart"/>
      <w:r w:rsidR="00D56F62" w:rsidRPr="00A73507">
        <w:rPr>
          <w:rFonts w:ascii="Times New Roman" w:hAnsi="Times New Roman" w:cs="Times New Roman"/>
          <w:color w:val="000000" w:themeColor="text1"/>
          <w:sz w:val="20"/>
          <w:szCs w:val="20"/>
        </w:rPr>
        <w:t>Akhlaghi</w:t>
      </w:r>
      <w:proofErr w:type="spellEnd"/>
      <w:r w:rsidR="00D56F62" w:rsidRPr="00A73507">
        <w:rPr>
          <w:rFonts w:ascii="Times New Roman" w:hAnsi="Times New Roman" w:cs="Times New Roman"/>
          <w:color w:val="000000" w:themeColor="text1"/>
          <w:sz w:val="20"/>
          <w:szCs w:val="20"/>
        </w:rPr>
        <w:t xml:space="preserve"> M.</w:t>
      </w:r>
      <w:r w:rsidR="00D56F62" w:rsidRPr="00A73507">
        <w:rPr>
          <w:rFonts w:ascii="Times New Roman" w:hAnsi="Times New Roman" w:cs="Times New Roman"/>
          <w:i/>
          <w:color w:val="000000" w:themeColor="text1"/>
          <w:sz w:val="20"/>
          <w:szCs w:val="20"/>
        </w:rPr>
        <w:t xml:space="preserve">et al </w:t>
      </w:r>
      <w:r w:rsidR="00D56F62" w:rsidRPr="00A73507">
        <w:rPr>
          <w:rFonts w:ascii="Times New Roman" w:hAnsi="Times New Roman" w:cs="Times New Roman"/>
          <w:color w:val="000000" w:themeColor="text1"/>
          <w:sz w:val="20"/>
          <w:szCs w:val="20"/>
        </w:rPr>
        <w:t>(2009)</w:t>
      </w:r>
      <w:r w:rsidR="00C67609" w:rsidRPr="00A73507">
        <w:rPr>
          <w:rFonts w:ascii="Times New Roman" w:hAnsi="Times New Roman" w:cs="Times New Roman"/>
          <w:color w:val="000000" w:themeColor="text1"/>
          <w:sz w:val="20"/>
          <w:szCs w:val="20"/>
        </w:rPr>
        <w:t xml:space="preserve"> found maximum accuracy in height and weight in their study on human patellae with average accuracy of 93.5%</w:t>
      </w:r>
      <w:r w:rsidR="00D56F62" w:rsidRPr="00A73507">
        <w:rPr>
          <w:rFonts w:ascii="Times New Roman" w:hAnsi="Times New Roman" w:cs="Times New Roman"/>
          <w:color w:val="000000" w:themeColor="text1"/>
          <w:sz w:val="20"/>
          <w:szCs w:val="20"/>
        </w:rPr>
        <w:t>.</w:t>
      </w:r>
      <w:r w:rsidR="006F2DFC" w:rsidRPr="00A73507">
        <w:rPr>
          <w:rFonts w:ascii="Times New Roman" w:hAnsi="Times New Roman" w:cs="Times New Roman"/>
          <w:color w:val="000000" w:themeColor="text1"/>
          <w:sz w:val="20"/>
          <w:szCs w:val="20"/>
          <w:vertAlign w:val="superscript"/>
        </w:rPr>
        <w:t>(15</w:t>
      </w:r>
      <w:r w:rsidR="00D56F62" w:rsidRPr="00A73507">
        <w:rPr>
          <w:rFonts w:ascii="Times New Roman" w:hAnsi="Times New Roman" w:cs="Times New Roman"/>
          <w:color w:val="000000" w:themeColor="text1"/>
          <w:sz w:val="20"/>
          <w:szCs w:val="20"/>
          <w:vertAlign w:val="superscript"/>
        </w:rPr>
        <w:t>)</w:t>
      </w:r>
      <w:r w:rsidR="00D56F62" w:rsidRPr="00A73507">
        <w:rPr>
          <w:rFonts w:ascii="Times New Roman" w:hAnsi="Times New Roman" w:cs="Times New Roman"/>
          <w:bCs/>
          <w:color w:val="000000" w:themeColor="text1"/>
          <w:sz w:val="20"/>
          <w:szCs w:val="20"/>
        </w:rPr>
        <w:t xml:space="preserve">Kazuhiro </w:t>
      </w:r>
      <w:proofErr w:type="spellStart"/>
      <w:r w:rsidR="00D56F62" w:rsidRPr="00A73507">
        <w:rPr>
          <w:rFonts w:ascii="Times New Roman" w:hAnsi="Times New Roman" w:cs="Times New Roman"/>
          <w:bCs/>
          <w:color w:val="000000" w:themeColor="text1"/>
          <w:sz w:val="20"/>
          <w:szCs w:val="20"/>
        </w:rPr>
        <w:t>Sakaue</w:t>
      </w:r>
      <w:proofErr w:type="spellEnd"/>
      <w:r w:rsidR="00D56F62" w:rsidRPr="00A73507">
        <w:rPr>
          <w:rFonts w:ascii="Times New Roman" w:hAnsi="Times New Roman" w:cs="Times New Roman"/>
          <w:bCs/>
          <w:color w:val="000000" w:themeColor="text1"/>
          <w:sz w:val="20"/>
          <w:szCs w:val="20"/>
        </w:rPr>
        <w:t xml:space="preserve"> (2008)</w:t>
      </w:r>
      <w:r w:rsidR="00D56F62" w:rsidRPr="00A73507">
        <w:rPr>
          <w:rFonts w:ascii="Times New Roman" w:hAnsi="Times New Roman" w:cs="Times New Roman"/>
          <w:color w:val="000000" w:themeColor="text1"/>
          <w:sz w:val="20"/>
          <w:szCs w:val="20"/>
        </w:rPr>
        <w:t xml:space="preserve"> study on Japanese population used patellar weight as one of the parameter</w:t>
      </w:r>
      <w:r w:rsidR="00C67609" w:rsidRPr="00A73507">
        <w:rPr>
          <w:rFonts w:ascii="Times New Roman" w:hAnsi="Times New Roman" w:cs="Times New Roman"/>
          <w:color w:val="000000" w:themeColor="text1"/>
          <w:sz w:val="20"/>
          <w:szCs w:val="20"/>
        </w:rPr>
        <w:t xml:space="preserve"> but found no significant difference in their study</w:t>
      </w:r>
      <w:r w:rsidR="00D56F62" w:rsidRPr="00A73507">
        <w:rPr>
          <w:rFonts w:ascii="Times New Roman" w:hAnsi="Times New Roman" w:cs="Times New Roman"/>
          <w:color w:val="000000" w:themeColor="text1"/>
          <w:sz w:val="20"/>
          <w:szCs w:val="20"/>
          <w:vertAlign w:val="superscript"/>
        </w:rPr>
        <w:t>.</w:t>
      </w:r>
      <w:r w:rsidR="006F2DFC" w:rsidRPr="00A73507">
        <w:rPr>
          <w:rFonts w:ascii="Times New Roman" w:hAnsi="Times New Roman" w:cs="Times New Roman"/>
          <w:color w:val="000000" w:themeColor="text1"/>
          <w:sz w:val="20"/>
          <w:szCs w:val="20"/>
          <w:vertAlign w:val="superscript"/>
        </w:rPr>
        <w:t>(16</w:t>
      </w:r>
      <w:r w:rsidR="00D56F62" w:rsidRPr="00A73507">
        <w:rPr>
          <w:rFonts w:ascii="Times New Roman" w:hAnsi="Times New Roman" w:cs="Times New Roman"/>
          <w:color w:val="000000" w:themeColor="text1"/>
          <w:sz w:val="20"/>
          <w:szCs w:val="20"/>
          <w:vertAlign w:val="superscript"/>
        </w:rPr>
        <w:t>)</w:t>
      </w:r>
      <w:proofErr w:type="spellStart"/>
      <w:r w:rsidR="00D56F62" w:rsidRPr="00A73507">
        <w:rPr>
          <w:rFonts w:ascii="Times New Roman" w:eastAsia="Arial Unicode MS" w:hAnsi="Times New Roman" w:cs="Times New Roman"/>
          <w:color w:val="000000" w:themeColor="text1"/>
          <w:sz w:val="20"/>
          <w:szCs w:val="20"/>
          <w:shd w:val="clear" w:color="auto" w:fill="FFFFFF"/>
        </w:rPr>
        <w:t>Dayal</w:t>
      </w:r>
      <w:proofErr w:type="spellEnd"/>
      <w:r w:rsidR="00D56F62" w:rsidRPr="00A73507">
        <w:rPr>
          <w:rFonts w:ascii="Times New Roman" w:eastAsia="Arial Unicode MS" w:hAnsi="Times New Roman" w:cs="Times New Roman"/>
          <w:color w:val="000000" w:themeColor="text1"/>
          <w:sz w:val="20"/>
          <w:szCs w:val="20"/>
          <w:shd w:val="clear" w:color="auto" w:fill="FFFFFF"/>
        </w:rPr>
        <w:t xml:space="preserve"> et al. (2005) Worked on South African blacks and concluded that the highest rate of classification was 85 percent, thereby making the patella useful for sex determination</w:t>
      </w:r>
      <w:r w:rsidR="00D56F62" w:rsidRPr="00A73507">
        <w:rPr>
          <w:rFonts w:ascii="Times New Roman" w:eastAsia="Arial Unicode MS" w:hAnsi="Times New Roman" w:cs="Times New Roman"/>
          <w:color w:val="000000" w:themeColor="text1"/>
          <w:sz w:val="20"/>
          <w:szCs w:val="20"/>
          <w:shd w:val="clear" w:color="auto" w:fill="FFFFFF"/>
          <w:vertAlign w:val="superscript"/>
        </w:rPr>
        <w:t>.</w:t>
      </w:r>
      <w:r w:rsidR="006F2DFC" w:rsidRPr="00A73507">
        <w:rPr>
          <w:rFonts w:ascii="Times New Roman" w:eastAsia="Arial Unicode MS" w:hAnsi="Times New Roman" w:cs="Times New Roman"/>
          <w:color w:val="000000" w:themeColor="text1"/>
          <w:sz w:val="20"/>
          <w:szCs w:val="20"/>
          <w:shd w:val="clear" w:color="auto" w:fill="FFFFFF"/>
          <w:vertAlign w:val="superscript"/>
        </w:rPr>
        <w:t>(17</w:t>
      </w:r>
      <w:r w:rsidR="00D56F62" w:rsidRPr="00A73507">
        <w:rPr>
          <w:rFonts w:ascii="Times New Roman" w:eastAsia="Arial Unicode MS" w:hAnsi="Times New Roman" w:cs="Times New Roman"/>
          <w:color w:val="000000" w:themeColor="text1"/>
          <w:sz w:val="20"/>
          <w:szCs w:val="20"/>
          <w:shd w:val="clear" w:color="auto" w:fill="FFFFFF"/>
          <w:vertAlign w:val="superscript"/>
        </w:rPr>
        <w:t>)</w:t>
      </w:r>
      <w:proofErr w:type="spellStart"/>
      <w:r w:rsidR="00D56F62" w:rsidRPr="00A73507">
        <w:rPr>
          <w:rFonts w:ascii="Times New Roman" w:eastAsia="Arial Unicode MS" w:hAnsi="Times New Roman" w:cs="Times New Roman"/>
          <w:color w:val="000000" w:themeColor="text1"/>
          <w:sz w:val="20"/>
          <w:szCs w:val="20"/>
          <w:shd w:val="clear" w:color="auto" w:fill="FFFFFF"/>
        </w:rPr>
        <w:t>Bidmos</w:t>
      </w:r>
      <w:proofErr w:type="spellEnd"/>
      <w:r w:rsidR="00D56F62" w:rsidRPr="00A73507">
        <w:rPr>
          <w:rFonts w:ascii="Times New Roman" w:eastAsia="Arial Unicode MS" w:hAnsi="Times New Roman" w:cs="Times New Roman"/>
          <w:color w:val="000000" w:themeColor="text1"/>
          <w:sz w:val="20"/>
          <w:szCs w:val="20"/>
          <w:shd w:val="clear" w:color="auto" w:fill="FFFFFF"/>
        </w:rPr>
        <w:t xml:space="preserve"> MA. (2005) concluded </w:t>
      </w:r>
      <w:r w:rsidR="00C67609" w:rsidRPr="00A73507">
        <w:rPr>
          <w:rFonts w:ascii="Times New Roman" w:eastAsia="Arial Unicode MS" w:hAnsi="Times New Roman" w:cs="Times New Roman"/>
          <w:color w:val="000000" w:themeColor="text1"/>
          <w:sz w:val="20"/>
          <w:szCs w:val="20"/>
          <w:shd w:val="clear" w:color="auto" w:fill="FFFFFF"/>
        </w:rPr>
        <w:t xml:space="preserve">the study and concluded that </w:t>
      </w:r>
      <w:proofErr w:type="spellStart"/>
      <w:r w:rsidR="00C67609" w:rsidRPr="00A73507">
        <w:rPr>
          <w:rFonts w:ascii="Times New Roman" w:eastAsia="Arial Unicode MS" w:hAnsi="Times New Roman" w:cs="Times New Roman"/>
          <w:color w:val="000000" w:themeColor="text1"/>
          <w:sz w:val="20"/>
          <w:szCs w:val="20"/>
          <w:shd w:val="clear" w:color="auto" w:fill="FFFFFF"/>
        </w:rPr>
        <w:t>stasistically</w:t>
      </w:r>
      <w:proofErr w:type="spellEnd"/>
      <w:r w:rsidR="00C67609" w:rsidRPr="00A73507">
        <w:rPr>
          <w:rFonts w:ascii="Times New Roman" w:eastAsia="Arial Unicode MS" w:hAnsi="Times New Roman" w:cs="Times New Roman"/>
          <w:color w:val="000000" w:themeColor="text1"/>
          <w:sz w:val="20"/>
          <w:szCs w:val="20"/>
          <w:shd w:val="clear" w:color="auto" w:fill="FFFFFF"/>
        </w:rPr>
        <w:t xml:space="preserve"> significant difference is </w:t>
      </w:r>
      <w:r w:rsidR="00D56F62" w:rsidRPr="00A73507">
        <w:rPr>
          <w:rFonts w:ascii="Times New Roman" w:eastAsia="Arial Unicode MS" w:hAnsi="Times New Roman" w:cs="Times New Roman"/>
          <w:color w:val="000000" w:themeColor="text1"/>
          <w:sz w:val="20"/>
          <w:szCs w:val="20"/>
          <w:shd w:val="clear" w:color="auto" w:fill="FFFFFF"/>
        </w:rPr>
        <w:t>maximum</w:t>
      </w:r>
      <w:r w:rsidR="009F7508" w:rsidRPr="00A73507">
        <w:rPr>
          <w:rFonts w:ascii="Times New Roman" w:eastAsia="Arial Unicode MS" w:hAnsi="Times New Roman" w:cs="Times New Roman"/>
          <w:color w:val="000000" w:themeColor="text1"/>
          <w:sz w:val="20"/>
          <w:szCs w:val="20"/>
          <w:shd w:val="clear" w:color="auto" w:fill="FFFFFF"/>
        </w:rPr>
        <w:t xml:space="preserve"> in height and breadth with</w:t>
      </w:r>
      <w:r w:rsidR="00D56F62" w:rsidRPr="00A73507">
        <w:rPr>
          <w:rFonts w:ascii="Times New Roman" w:eastAsia="Arial Unicode MS" w:hAnsi="Times New Roman" w:cs="Times New Roman"/>
          <w:color w:val="000000" w:themeColor="text1"/>
          <w:sz w:val="20"/>
          <w:szCs w:val="20"/>
          <w:shd w:val="clear" w:color="auto" w:fill="FFFFFF"/>
        </w:rPr>
        <w:t xml:space="preserve"> an average accuracy of 85 and 79% respectively</w:t>
      </w:r>
      <w:r w:rsidR="006F2DFC" w:rsidRPr="00A73507">
        <w:rPr>
          <w:rFonts w:ascii="Times New Roman" w:eastAsia="Arial Unicode MS" w:hAnsi="Times New Roman" w:cs="Times New Roman"/>
          <w:color w:val="000000" w:themeColor="text1"/>
          <w:sz w:val="20"/>
          <w:szCs w:val="20"/>
          <w:shd w:val="clear" w:color="auto" w:fill="FFFFFF"/>
        </w:rPr>
        <w:t>.</w:t>
      </w:r>
      <w:r w:rsidR="006F2DFC" w:rsidRPr="00A73507">
        <w:rPr>
          <w:rFonts w:ascii="Times New Roman" w:eastAsia="Arial Unicode MS" w:hAnsi="Times New Roman" w:cs="Times New Roman"/>
          <w:color w:val="000000" w:themeColor="text1"/>
          <w:sz w:val="20"/>
          <w:szCs w:val="20"/>
          <w:shd w:val="clear" w:color="auto" w:fill="FFFFFF"/>
          <w:vertAlign w:val="superscript"/>
        </w:rPr>
        <w:t>(18</w:t>
      </w:r>
      <w:r w:rsidR="00D56F62" w:rsidRPr="00A73507">
        <w:rPr>
          <w:rFonts w:ascii="Times New Roman" w:eastAsia="Arial Unicode MS" w:hAnsi="Times New Roman" w:cs="Times New Roman"/>
          <w:color w:val="000000" w:themeColor="text1"/>
          <w:sz w:val="20"/>
          <w:szCs w:val="20"/>
          <w:shd w:val="clear" w:color="auto" w:fill="FFFFFF"/>
          <w:vertAlign w:val="superscript"/>
        </w:rPr>
        <w:t>)</w:t>
      </w:r>
      <w:proofErr w:type="spellStart"/>
      <w:r w:rsidR="00D56F62" w:rsidRPr="00A73507">
        <w:rPr>
          <w:rFonts w:ascii="Times New Roman" w:hAnsi="Times New Roman" w:cs="Times New Roman"/>
          <w:color w:val="000000" w:themeColor="text1"/>
          <w:sz w:val="20"/>
          <w:szCs w:val="20"/>
        </w:rPr>
        <w:t>Magdy</w:t>
      </w:r>
      <w:proofErr w:type="spellEnd"/>
      <w:r w:rsidR="00D56F62" w:rsidRPr="00A73507">
        <w:rPr>
          <w:rFonts w:ascii="Times New Roman" w:hAnsi="Times New Roman" w:cs="Times New Roman"/>
          <w:color w:val="000000" w:themeColor="text1"/>
          <w:sz w:val="20"/>
          <w:szCs w:val="20"/>
        </w:rPr>
        <w:t xml:space="preserve"> M. </w:t>
      </w:r>
      <w:proofErr w:type="spellStart"/>
      <w:r w:rsidR="00D56F62" w:rsidRPr="00A73507">
        <w:rPr>
          <w:rFonts w:ascii="Times New Roman" w:hAnsi="Times New Roman" w:cs="Times New Roman"/>
          <w:color w:val="000000" w:themeColor="text1"/>
          <w:sz w:val="20"/>
          <w:szCs w:val="20"/>
        </w:rPr>
        <w:t>Ashmawy</w:t>
      </w:r>
      <w:proofErr w:type="spellEnd"/>
      <w:r w:rsidR="00D56F62" w:rsidRPr="00A73507">
        <w:rPr>
          <w:rFonts w:ascii="Times New Roman" w:hAnsi="Times New Roman" w:cs="Times New Roman"/>
          <w:color w:val="000000" w:themeColor="text1"/>
          <w:sz w:val="20"/>
          <w:szCs w:val="20"/>
        </w:rPr>
        <w:t xml:space="preserve"> El-</w:t>
      </w:r>
      <w:proofErr w:type="spellStart"/>
      <w:r w:rsidR="00D56F62" w:rsidRPr="00A73507">
        <w:rPr>
          <w:rFonts w:ascii="Times New Roman" w:hAnsi="Times New Roman" w:cs="Times New Roman"/>
          <w:color w:val="000000" w:themeColor="text1"/>
          <w:sz w:val="20"/>
          <w:szCs w:val="20"/>
        </w:rPr>
        <w:t>Hanafy</w:t>
      </w:r>
      <w:proofErr w:type="spellEnd"/>
      <w:r w:rsidR="00D56F62" w:rsidRPr="00A73507">
        <w:rPr>
          <w:rFonts w:ascii="Times New Roman" w:hAnsi="Times New Roman" w:cs="Times New Roman"/>
          <w:color w:val="000000" w:themeColor="text1"/>
          <w:sz w:val="20"/>
          <w:szCs w:val="20"/>
        </w:rPr>
        <w:t xml:space="preserve"> et al. (1999)The results revealed that the measurements of males were significantly higher than those of females except for the height of the medial articular surface.</w:t>
      </w:r>
      <w:r w:rsidR="006F2DFC" w:rsidRPr="00A73507">
        <w:rPr>
          <w:rFonts w:ascii="Times New Roman" w:hAnsi="Times New Roman" w:cs="Times New Roman"/>
          <w:color w:val="000000" w:themeColor="text1"/>
          <w:sz w:val="20"/>
          <w:szCs w:val="20"/>
          <w:vertAlign w:val="superscript"/>
        </w:rPr>
        <w:t>(19</w:t>
      </w:r>
      <w:r w:rsidR="00D56F62" w:rsidRPr="00A73507">
        <w:rPr>
          <w:rFonts w:ascii="Times New Roman" w:hAnsi="Times New Roman" w:cs="Times New Roman"/>
          <w:color w:val="000000" w:themeColor="text1"/>
          <w:sz w:val="20"/>
          <w:szCs w:val="20"/>
          <w:vertAlign w:val="superscript"/>
        </w:rPr>
        <w:t>)</w:t>
      </w:r>
      <w:r w:rsidR="006A229E" w:rsidRPr="00A73507">
        <w:rPr>
          <w:rFonts w:ascii="Times New Roman" w:hAnsi="Times New Roman" w:cs="Times New Roman"/>
          <w:color w:val="000000" w:themeColor="text1"/>
          <w:sz w:val="20"/>
          <w:szCs w:val="20"/>
        </w:rPr>
        <w:t xml:space="preserve">Francesco </w:t>
      </w:r>
      <w:proofErr w:type="spellStart"/>
      <w:r w:rsidR="006A229E" w:rsidRPr="00A73507">
        <w:rPr>
          <w:rFonts w:ascii="Times New Roman" w:hAnsi="Times New Roman" w:cs="Times New Roman"/>
          <w:color w:val="000000" w:themeColor="text1"/>
          <w:sz w:val="20"/>
          <w:szCs w:val="20"/>
        </w:rPr>
        <w:t>IntronaJr</w:t>
      </w:r>
      <w:proofErr w:type="spellEnd"/>
      <w:r w:rsidR="006A229E" w:rsidRPr="00A73507">
        <w:rPr>
          <w:rFonts w:ascii="Times New Roman" w:hAnsi="Times New Roman" w:cs="Times New Roman"/>
          <w:color w:val="000000" w:themeColor="text1"/>
          <w:sz w:val="20"/>
          <w:szCs w:val="20"/>
        </w:rPr>
        <w:t xml:space="preserve"> et al.(1998)</w:t>
      </w:r>
      <w:r w:rsidR="009F7508" w:rsidRPr="00A73507">
        <w:rPr>
          <w:rFonts w:ascii="Times New Roman" w:hAnsi="Times New Roman" w:cs="Times New Roman"/>
          <w:color w:val="000000" w:themeColor="text1"/>
          <w:sz w:val="20"/>
          <w:szCs w:val="20"/>
        </w:rPr>
        <w:t xml:space="preserve">  stated in their study that small bones to be recovered with </w:t>
      </w:r>
      <w:r w:rsidR="009F7508" w:rsidRPr="00A73507">
        <w:rPr>
          <w:rFonts w:ascii="Times New Roman" w:hAnsi="Times New Roman" w:cs="Times New Roman"/>
          <w:color w:val="000000" w:themeColor="text1"/>
          <w:sz w:val="20"/>
          <w:szCs w:val="20"/>
        </w:rPr>
        <w:lastRenderedPageBreak/>
        <w:t>high proficiency where we are unable to rescue intact long bones due to some odd situations because small bones like pate</w:t>
      </w:r>
      <w:r w:rsidR="00DA2352">
        <w:rPr>
          <w:rFonts w:ascii="Times New Roman" w:hAnsi="Times New Roman" w:cs="Times New Roman"/>
          <w:color w:val="000000" w:themeColor="text1"/>
          <w:sz w:val="20"/>
          <w:szCs w:val="20"/>
        </w:rPr>
        <w:t>lla are of much help showing sex</w:t>
      </w:r>
      <w:r w:rsidR="009F7508" w:rsidRPr="00A73507">
        <w:rPr>
          <w:rFonts w:ascii="Times New Roman" w:hAnsi="Times New Roman" w:cs="Times New Roman"/>
          <w:color w:val="000000" w:themeColor="text1"/>
          <w:sz w:val="20"/>
          <w:szCs w:val="20"/>
        </w:rPr>
        <w:t>ual dimorphism if studied accurately</w:t>
      </w:r>
      <w:r w:rsidR="006A229E" w:rsidRPr="00A73507">
        <w:rPr>
          <w:rFonts w:ascii="Times New Roman" w:hAnsi="Times New Roman" w:cs="Times New Roman"/>
          <w:color w:val="000000" w:themeColor="text1"/>
          <w:sz w:val="20"/>
          <w:szCs w:val="20"/>
        </w:rPr>
        <w:t>.</w:t>
      </w:r>
      <w:r w:rsidR="006F2DFC" w:rsidRPr="00A73507">
        <w:rPr>
          <w:rFonts w:ascii="Times New Roman" w:hAnsi="Times New Roman" w:cs="Times New Roman"/>
          <w:color w:val="000000" w:themeColor="text1"/>
          <w:sz w:val="20"/>
          <w:szCs w:val="20"/>
          <w:vertAlign w:val="superscript"/>
        </w:rPr>
        <w:t>(20</w:t>
      </w:r>
      <w:r w:rsidR="006A229E" w:rsidRPr="00A73507">
        <w:rPr>
          <w:rFonts w:ascii="Times New Roman" w:hAnsi="Times New Roman" w:cs="Times New Roman"/>
          <w:color w:val="000000" w:themeColor="text1"/>
          <w:sz w:val="20"/>
          <w:szCs w:val="20"/>
          <w:vertAlign w:val="superscript"/>
        </w:rPr>
        <w:t>)</w:t>
      </w:r>
    </w:p>
    <w:p w:rsidR="007C7EA7" w:rsidRDefault="007C7EA7" w:rsidP="007C7EA7">
      <w:pPr>
        <w:spacing w:after="0" w:line="240" w:lineRule="auto"/>
        <w:jc w:val="both"/>
        <w:rPr>
          <w:rFonts w:ascii="Times New Roman" w:hAnsi="Times New Roman" w:cs="Times New Roman"/>
          <w:sz w:val="20"/>
          <w:szCs w:val="20"/>
        </w:rPr>
      </w:pPr>
    </w:p>
    <w:p w:rsidR="007C7EA7" w:rsidRPr="007C7EA7" w:rsidRDefault="007C7EA7" w:rsidP="007C7EA7">
      <w:pPr>
        <w:spacing w:after="0" w:line="240" w:lineRule="auto"/>
        <w:jc w:val="both"/>
        <w:rPr>
          <w:rFonts w:ascii="Times New Roman" w:hAnsi="Times New Roman" w:cs="Times New Roman"/>
          <w:b/>
        </w:rPr>
      </w:pPr>
    </w:p>
    <w:p w:rsidR="003525FB" w:rsidRPr="004D4A83" w:rsidRDefault="007C7EA7" w:rsidP="00A779D7">
      <w:pPr>
        <w:spacing w:after="0"/>
        <w:rPr>
          <w:rFonts w:ascii="Times New Roman" w:hAnsi="Times New Roman" w:cs="Times New Roman"/>
          <w:sz w:val="20"/>
          <w:szCs w:val="20"/>
        </w:rPr>
      </w:pPr>
      <w:r w:rsidRPr="007C7EA7">
        <w:rPr>
          <w:rFonts w:ascii="Times New Roman" w:hAnsi="Times New Roman" w:cs="Times New Roman"/>
          <w:b/>
        </w:rPr>
        <w:t xml:space="preserve">Conclusion </w:t>
      </w:r>
      <w:r>
        <w:rPr>
          <w:rFonts w:ascii="Times New Roman" w:hAnsi="Times New Roman" w:cs="Times New Roman"/>
          <w:b/>
        </w:rPr>
        <w:t>–</w:t>
      </w:r>
      <w:r>
        <w:rPr>
          <w:rFonts w:ascii="Times New Roman" w:hAnsi="Times New Roman" w:cs="Times New Roman"/>
          <w:sz w:val="20"/>
          <w:szCs w:val="20"/>
        </w:rPr>
        <w:t xml:space="preserve"> </w:t>
      </w:r>
      <w:r w:rsidRPr="007C7EA7">
        <w:rPr>
          <w:rFonts w:ascii="Times New Roman" w:hAnsi="Times New Roman" w:cs="Times New Roman"/>
          <w:color w:val="000000" w:themeColor="text1"/>
          <w:sz w:val="20"/>
          <w:szCs w:val="20"/>
        </w:rPr>
        <w:t>The results of this study revealed that we can determine sex with high confidence in situations such as explosions, air crashes and etc, just by using the patella</w:t>
      </w:r>
      <w:r w:rsidR="00DA2352">
        <w:rPr>
          <w:rFonts w:ascii="Times New Roman" w:hAnsi="Times New Roman" w:cs="Times New Roman"/>
          <w:color w:val="000000" w:themeColor="text1"/>
          <w:sz w:val="20"/>
          <w:szCs w:val="20"/>
        </w:rPr>
        <w:t xml:space="preserve">r </w:t>
      </w:r>
      <w:r w:rsidRPr="007C7EA7">
        <w:rPr>
          <w:rFonts w:ascii="Times New Roman" w:hAnsi="Times New Roman" w:cs="Times New Roman"/>
          <w:color w:val="000000" w:themeColor="text1"/>
          <w:sz w:val="20"/>
          <w:szCs w:val="20"/>
        </w:rPr>
        <w:t>measurement.</w:t>
      </w:r>
      <w:r w:rsidR="00DA2352">
        <w:rPr>
          <w:rFonts w:ascii="Times New Roman" w:hAnsi="Times New Roman" w:cs="Times New Roman"/>
          <w:color w:val="000000" w:themeColor="text1"/>
          <w:sz w:val="20"/>
          <w:szCs w:val="20"/>
        </w:rPr>
        <w:t xml:space="preserve"> </w:t>
      </w:r>
      <w:r w:rsidR="00C544D5">
        <w:rPr>
          <w:rFonts w:ascii="Times New Roman" w:hAnsi="Times New Roman" w:cs="Times New Roman"/>
          <w:color w:val="000000" w:themeColor="text1"/>
          <w:sz w:val="20"/>
          <w:szCs w:val="20"/>
        </w:rPr>
        <w:t>T</w:t>
      </w:r>
      <w:r w:rsidRPr="007C7EA7">
        <w:rPr>
          <w:rFonts w:ascii="Times New Roman" w:hAnsi="Times New Roman" w:cs="Times New Roman"/>
          <w:color w:val="000000" w:themeColor="text1"/>
          <w:sz w:val="20"/>
          <w:szCs w:val="20"/>
        </w:rPr>
        <w:t>he current study is in agreement with most of the previous studies and supports the idea that the small bone patella has got definitive sexual dimorphism and is a reliable indicator for sex differentiation between male and female.</w:t>
      </w:r>
      <w:r w:rsidR="00C544D5">
        <w:rPr>
          <w:rFonts w:ascii="Times New Roman" w:hAnsi="Times New Roman" w:cs="Times New Roman"/>
          <w:color w:val="000000" w:themeColor="text1"/>
          <w:sz w:val="20"/>
          <w:szCs w:val="20"/>
        </w:rPr>
        <w:t xml:space="preserve"> However like any other study this study also has </w:t>
      </w:r>
      <w:proofErr w:type="spellStart"/>
      <w:r w:rsidR="00C544D5">
        <w:rPr>
          <w:rFonts w:ascii="Times New Roman" w:hAnsi="Times New Roman" w:cs="Times New Roman"/>
          <w:color w:val="000000" w:themeColor="text1"/>
          <w:sz w:val="20"/>
          <w:szCs w:val="20"/>
        </w:rPr>
        <w:t>it’s</w:t>
      </w:r>
      <w:proofErr w:type="spellEnd"/>
      <w:r w:rsidR="00C544D5">
        <w:rPr>
          <w:rFonts w:ascii="Times New Roman" w:hAnsi="Times New Roman" w:cs="Times New Roman"/>
          <w:color w:val="000000" w:themeColor="text1"/>
          <w:sz w:val="20"/>
          <w:szCs w:val="20"/>
        </w:rPr>
        <w:t xml:space="preserve"> limitations like-</w:t>
      </w:r>
      <w:r w:rsidR="003525FB" w:rsidRPr="004D4A83">
        <w:rPr>
          <w:rFonts w:ascii="Times New Roman" w:hAnsi="Times New Roman" w:cs="Times New Roman"/>
          <w:sz w:val="20"/>
          <w:szCs w:val="20"/>
        </w:rPr>
        <w:t xml:space="preserve"> </w:t>
      </w:r>
      <w:r w:rsidR="00DA2352">
        <w:rPr>
          <w:rFonts w:ascii="Times New Roman" w:hAnsi="Times New Roman" w:cs="Times New Roman"/>
          <w:bCs/>
          <w:sz w:val="20"/>
          <w:szCs w:val="20"/>
        </w:rPr>
        <w:t>s</w:t>
      </w:r>
      <w:r w:rsidR="003525FB" w:rsidRPr="004D4A83">
        <w:rPr>
          <w:rFonts w:ascii="Times New Roman" w:hAnsi="Times New Roman" w:cs="Times New Roman"/>
          <w:bCs/>
          <w:sz w:val="20"/>
          <w:szCs w:val="20"/>
        </w:rPr>
        <w:t xml:space="preserve">ample size </w:t>
      </w:r>
      <w:r w:rsidR="003525FB" w:rsidRPr="004D4A83">
        <w:rPr>
          <w:rFonts w:ascii="Times New Roman" w:hAnsi="Times New Roman" w:cs="Times New Roman"/>
          <w:sz w:val="20"/>
          <w:szCs w:val="20"/>
        </w:rPr>
        <w:t xml:space="preserve">in the study. If study could have been done on more samples there would have been </w:t>
      </w:r>
      <w:r w:rsidR="00DA2352">
        <w:rPr>
          <w:rFonts w:ascii="Times New Roman" w:hAnsi="Times New Roman" w:cs="Times New Roman"/>
          <w:sz w:val="20"/>
          <w:szCs w:val="20"/>
        </w:rPr>
        <w:t xml:space="preserve">lesser </w:t>
      </w:r>
      <w:r w:rsidR="003525FB" w:rsidRPr="004D4A83">
        <w:rPr>
          <w:rFonts w:ascii="Times New Roman" w:hAnsi="Times New Roman" w:cs="Times New Roman"/>
          <w:sz w:val="20"/>
          <w:szCs w:val="20"/>
        </w:rPr>
        <w:t>chanc</w:t>
      </w:r>
      <w:r w:rsidR="003525FB">
        <w:rPr>
          <w:rFonts w:ascii="Times New Roman" w:hAnsi="Times New Roman" w:cs="Times New Roman"/>
          <w:sz w:val="20"/>
          <w:szCs w:val="20"/>
        </w:rPr>
        <w:t>e of</w:t>
      </w:r>
      <w:r w:rsidR="00DA2352">
        <w:rPr>
          <w:rFonts w:ascii="Times New Roman" w:hAnsi="Times New Roman" w:cs="Times New Roman"/>
          <w:sz w:val="20"/>
          <w:szCs w:val="20"/>
        </w:rPr>
        <w:t xml:space="preserve"> </w:t>
      </w:r>
      <w:r w:rsidR="003525FB">
        <w:rPr>
          <w:rFonts w:ascii="Times New Roman" w:hAnsi="Times New Roman" w:cs="Times New Roman"/>
          <w:sz w:val="20"/>
          <w:szCs w:val="20"/>
        </w:rPr>
        <w:t xml:space="preserve">bias in the results, </w:t>
      </w:r>
      <w:r w:rsidR="003525FB" w:rsidRPr="004D4A83">
        <w:rPr>
          <w:rFonts w:ascii="Times New Roman" w:hAnsi="Times New Roman" w:cs="Times New Roman"/>
          <w:bCs/>
          <w:sz w:val="20"/>
          <w:szCs w:val="20"/>
        </w:rPr>
        <w:t xml:space="preserve">correlation with other bones </w:t>
      </w:r>
      <w:r w:rsidR="003525FB" w:rsidRPr="004D4A83">
        <w:rPr>
          <w:rFonts w:ascii="Times New Roman" w:hAnsi="Times New Roman" w:cs="Times New Roman"/>
          <w:sz w:val="20"/>
          <w:szCs w:val="20"/>
        </w:rPr>
        <w:t>like pelvis, skull, mandible could not be done</w:t>
      </w:r>
      <w:r w:rsidR="003525FB">
        <w:rPr>
          <w:rFonts w:ascii="Times New Roman" w:hAnsi="Times New Roman" w:cs="Times New Roman"/>
          <w:sz w:val="20"/>
          <w:szCs w:val="20"/>
        </w:rPr>
        <w:t xml:space="preserve">, </w:t>
      </w:r>
      <w:r w:rsidR="003525FB" w:rsidRPr="004D4A83">
        <w:rPr>
          <w:rFonts w:ascii="Times New Roman" w:hAnsi="Times New Roman" w:cs="Times New Roman"/>
          <w:sz w:val="20"/>
          <w:szCs w:val="20"/>
        </w:rPr>
        <w:t xml:space="preserve">limitation of </w:t>
      </w:r>
      <w:r w:rsidR="003525FB" w:rsidRPr="004D4A83">
        <w:rPr>
          <w:rFonts w:ascii="Times New Roman" w:hAnsi="Times New Roman" w:cs="Times New Roman"/>
          <w:bCs/>
          <w:sz w:val="20"/>
          <w:szCs w:val="20"/>
        </w:rPr>
        <w:t xml:space="preserve">consideration of age </w:t>
      </w:r>
      <w:r w:rsidR="003525FB" w:rsidRPr="004D4A83">
        <w:rPr>
          <w:rFonts w:ascii="Times New Roman" w:hAnsi="Times New Roman" w:cs="Times New Roman"/>
          <w:sz w:val="20"/>
          <w:szCs w:val="20"/>
        </w:rPr>
        <w:t>between 18 to 60</w:t>
      </w:r>
      <w:r w:rsidR="003525FB">
        <w:rPr>
          <w:rFonts w:ascii="Times New Roman" w:hAnsi="Times New Roman" w:cs="Times New Roman"/>
          <w:sz w:val="20"/>
          <w:szCs w:val="20"/>
        </w:rPr>
        <w:t xml:space="preserve"> years, </w:t>
      </w:r>
      <w:r w:rsidR="003525FB">
        <w:rPr>
          <w:rFonts w:ascii="Times New Roman" w:hAnsi="Times New Roman" w:cs="Times New Roman"/>
          <w:bCs/>
          <w:sz w:val="20"/>
          <w:szCs w:val="20"/>
        </w:rPr>
        <w:t>n</w:t>
      </w:r>
      <w:r w:rsidR="003525FB" w:rsidRPr="004D4A83">
        <w:rPr>
          <w:rFonts w:ascii="Times New Roman" w:hAnsi="Times New Roman" w:cs="Times New Roman"/>
          <w:bCs/>
          <w:sz w:val="20"/>
          <w:szCs w:val="20"/>
        </w:rPr>
        <w:t xml:space="preserve">on-Bengalee population was not considered </w:t>
      </w:r>
      <w:r w:rsidR="003525FB" w:rsidRPr="004D4A83">
        <w:rPr>
          <w:rFonts w:ascii="Times New Roman" w:hAnsi="Times New Roman" w:cs="Times New Roman"/>
          <w:sz w:val="20"/>
          <w:szCs w:val="20"/>
        </w:rPr>
        <w:t>in the study</w:t>
      </w:r>
      <w:r w:rsidR="003525FB">
        <w:rPr>
          <w:rFonts w:ascii="Times New Roman" w:hAnsi="Times New Roman" w:cs="Times New Roman"/>
          <w:sz w:val="20"/>
          <w:szCs w:val="20"/>
        </w:rPr>
        <w:t xml:space="preserve">, </w:t>
      </w:r>
      <w:r w:rsidR="003525FB" w:rsidRPr="004D4A83">
        <w:rPr>
          <w:rFonts w:ascii="Times New Roman" w:hAnsi="Times New Roman" w:cs="Times New Roman"/>
          <w:sz w:val="20"/>
          <w:szCs w:val="20"/>
        </w:rPr>
        <w:t xml:space="preserve">Modern analytical methods like </w:t>
      </w:r>
      <w:r w:rsidR="003525FB" w:rsidRPr="004D4A83">
        <w:rPr>
          <w:rFonts w:ascii="Times New Roman" w:hAnsi="Times New Roman" w:cs="Times New Roman"/>
          <w:bCs/>
          <w:sz w:val="20"/>
          <w:szCs w:val="20"/>
        </w:rPr>
        <w:t xml:space="preserve">BPNN or ANN </w:t>
      </w:r>
      <w:r w:rsidR="003525FB" w:rsidRPr="004D4A83">
        <w:rPr>
          <w:rFonts w:ascii="Times New Roman" w:hAnsi="Times New Roman" w:cs="Times New Roman"/>
          <w:sz w:val="20"/>
          <w:szCs w:val="20"/>
        </w:rPr>
        <w:t>could not be used for analysis</w:t>
      </w:r>
      <w:r w:rsidR="003525FB">
        <w:rPr>
          <w:rFonts w:ascii="Times New Roman" w:hAnsi="Times New Roman" w:cs="Times New Roman"/>
          <w:sz w:val="20"/>
          <w:szCs w:val="20"/>
        </w:rPr>
        <w:t>.</w:t>
      </w:r>
    </w:p>
    <w:p w:rsidR="007C7EA7" w:rsidRPr="007C7EA7" w:rsidRDefault="007C7EA7" w:rsidP="007C7EA7">
      <w:pPr>
        <w:autoSpaceDE w:val="0"/>
        <w:autoSpaceDN w:val="0"/>
        <w:adjustRightInd w:val="0"/>
        <w:spacing w:after="0" w:line="240" w:lineRule="auto"/>
        <w:jc w:val="both"/>
        <w:rPr>
          <w:rFonts w:ascii="Times New Roman" w:hAnsi="Times New Roman" w:cs="Times New Roman"/>
          <w:sz w:val="20"/>
          <w:szCs w:val="20"/>
        </w:rPr>
      </w:pPr>
    </w:p>
    <w:p w:rsidR="00DF20CA" w:rsidRPr="00402891" w:rsidRDefault="003525FB" w:rsidP="007C7EA7">
      <w:pPr>
        <w:rPr>
          <w:rFonts w:ascii="Times New Roman" w:hAnsi="Times New Roman" w:cs="Times New Roman"/>
          <w:b/>
          <w:bCs/>
          <w:sz w:val="20"/>
          <w:szCs w:val="20"/>
        </w:rPr>
      </w:pPr>
      <w:r>
        <w:rPr>
          <w:rFonts w:ascii="Times New Roman" w:hAnsi="Times New Roman" w:cs="Times New Roman"/>
          <w:b/>
          <w:bCs/>
          <w:sz w:val="20"/>
          <w:szCs w:val="20"/>
        </w:rPr>
        <w:t xml:space="preserve">Ethical clearance- </w:t>
      </w:r>
      <w:r w:rsidR="00DA2352">
        <w:rPr>
          <w:rFonts w:ascii="Times New Roman" w:hAnsi="Times New Roman" w:cs="Times New Roman"/>
          <w:bCs/>
          <w:sz w:val="20"/>
          <w:szCs w:val="20"/>
        </w:rPr>
        <w:t>C</w:t>
      </w:r>
      <w:r w:rsidRPr="003525FB">
        <w:rPr>
          <w:rFonts w:ascii="Times New Roman" w:hAnsi="Times New Roman" w:cs="Times New Roman"/>
          <w:bCs/>
          <w:sz w:val="20"/>
          <w:szCs w:val="20"/>
        </w:rPr>
        <w:t>learance of the ethical committee was obtained on 24/12/14 before the study was started.</w:t>
      </w:r>
    </w:p>
    <w:p w:rsidR="008A4D96" w:rsidRPr="003525FB" w:rsidRDefault="00E059ED" w:rsidP="003525FB">
      <w:pPr>
        <w:spacing w:after="0"/>
        <w:rPr>
          <w:rFonts w:ascii="Times New Roman" w:hAnsi="Times New Roman" w:cs="Times New Roman"/>
          <w:b/>
        </w:rPr>
      </w:pPr>
      <w:r w:rsidRPr="00A779D7">
        <w:rPr>
          <w:rFonts w:ascii="Times New Roman" w:hAnsi="Times New Roman" w:cs="Times New Roman"/>
          <w:b/>
          <w:sz w:val="20"/>
          <w:szCs w:val="20"/>
        </w:rPr>
        <w:t>Contributions of authors</w:t>
      </w:r>
      <w:r w:rsidR="003525FB">
        <w:rPr>
          <w:rFonts w:ascii="Times New Roman" w:hAnsi="Times New Roman" w:cs="Times New Roman"/>
          <w:b/>
        </w:rPr>
        <w:t>-</w:t>
      </w:r>
      <w:r w:rsidR="008A4D96">
        <w:rPr>
          <w:rFonts w:ascii="Times New Roman" w:hAnsi="Times New Roman" w:cs="Times New Roman"/>
          <w:sz w:val="20"/>
          <w:szCs w:val="20"/>
        </w:rPr>
        <w:t>We declare that this work was done by the authors named in the article. All of us worked as a team to design, collection of data and analysis to find out the result of the study.</w:t>
      </w:r>
    </w:p>
    <w:p w:rsidR="00CD0393" w:rsidRPr="00656A5A" w:rsidRDefault="00CD0393" w:rsidP="00CD0393">
      <w:pPr>
        <w:spacing w:after="0"/>
        <w:ind w:left="720"/>
        <w:rPr>
          <w:rFonts w:ascii="Times New Roman" w:hAnsi="Times New Roman" w:cs="Times New Roman"/>
          <w:b/>
          <w:bCs/>
          <w:sz w:val="20"/>
          <w:szCs w:val="20"/>
          <w:u w:val="wave"/>
        </w:rPr>
      </w:pPr>
    </w:p>
    <w:p w:rsidR="00DF20CA" w:rsidRDefault="00DF20CA" w:rsidP="003525FB">
      <w:pPr>
        <w:spacing w:after="0"/>
        <w:rPr>
          <w:rFonts w:ascii="Times New Roman" w:hAnsi="Times New Roman" w:cs="Times New Roman"/>
          <w:sz w:val="20"/>
          <w:szCs w:val="20"/>
        </w:rPr>
      </w:pPr>
      <w:r w:rsidRPr="00402891">
        <w:rPr>
          <w:rFonts w:ascii="Times New Roman" w:hAnsi="Times New Roman" w:cs="Times New Roman"/>
          <w:b/>
          <w:bCs/>
          <w:sz w:val="20"/>
          <w:szCs w:val="20"/>
          <w:u w:val="wave"/>
        </w:rPr>
        <w:t>A</w:t>
      </w:r>
      <w:proofErr w:type="spellStart"/>
      <w:r w:rsidR="008A4D96">
        <w:rPr>
          <w:rFonts w:ascii="Times New Roman" w:hAnsi="Times New Roman" w:cs="Times New Roman"/>
          <w:b/>
          <w:bCs/>
          <w:sz w:val="20"/>
          <w:szCs w:val="20"/>
          <w:u w:val="wave"/>
          <w:lang w:val="en-US"/>
        </w:rPr>
        <w:t>cknowledgements</w:t>
      </w:r>
      <w:proofErr w:type="spellEnd"/>
      <w:r w:rsidR="003525FB">
        <w:rPr>
          <w:rFonts w:ascii="Times New Roman" w:hAnsi="Times New Roman" w:cs="Times New Roman"/>
          <w:b/>
          <w:bCs/>
          <w:sz w:val="20"/>
          <w:szCs w:val="20"/>
          <w:u w:val="wave"/>
          <w:lang w:val="en-US"/>
        </w:rPr>
        <w:t>-</w:t>
      </w:r>
      <w:r w:rsidR="007C7EA7">
        <w:rPr>
          <w:rFonts w:ascii="Times New Roman" w:hAnsi="Times New Roman" w:cs="Times New Roman"/>
          <w:sz w:val="20"/>
          <w:szCs w:val="20"/>
        </w:rPr>
        <w:t>All respected faculty members, a</w:t>
      </w:r>
      <w:r w:rsidR="007C7EA7" w:rsidRPr="00DF20CA">
        <w:rPr>
          <w:rFonts w:ascii="Times New Roman" w:hAnsi="Times New Roman" w:cs="Times New Roman"/>
          <w:sz w:val="20"/>
          <w:szCs w:val="20"/>
        </w:rPr>
        <w:t>ll senior, junior, and co-PGTs</w:t>
      </w:r>
      <w:r w:rsidR="007C7EA7">
        <w:rPr>
          <w:rFonts w:ascii="Times New Roman" w:hAnsi="Times New Roman" w:cs="Times New Roman"/>
          <w:sz w:val="20"/>
          <w:szCs w:val="20"/>
        </w:rPr>
        <w:t>, a</w:t>
      </w:r>
      <w:r w:rsidR="007C7EA7" w:rsidRPr="00DF20CA">
        <w:rPr>
          <w:rFonts w:ascii="Times New Roman" w:hAnsi="Times New Roman" w:cs="Times New Roman"/>
          <w:sz w:val="20"/>
          <w:szCs w:val="20"/>
        </w:rPr>
        <w:t xml:space="preserve">nd all mortuary assistants. </w:t>
      </w:r>
      <w:proofErr w:type="gramStart"/>
      <w:r w:rsidR="00DA2352">
        <w:rPr>
          <w:rFonts w:ascii="Times New Roman" w:hAnsi="Times New Roman" w:cs="Times New Roman"/>
          <w:sz w:val="20"/>
          <w:szCs w:val="20"/>
        </w:rPr>
        <w:t>for</w:t>
      </w:r>
      <w:proofErr w:type="gramEnd"/>
      <w:r w:rsidR="00DA2352">
        <w:rPr>
          <w:rFonts w:ascii="Times New Roman" w:hAnsi="Times New Roman" w:cs="Times New Roman"/>
          <w:sz w:val="20"/>
          <w:szCs w:val="20"/>
        </w:rPr>
        <w:t xml:space="preserve"> their</w:t>
      </w:r>
      <w:r w:rsidRPr="00DF20CA">
        <w:rPr>
          <w:rFonts w:ascii="Times New Roman" w:hAnsi="Times New Roman" w:cs="Times New Roman"/>
          <w:sz w:val="20"/>
          <w:szCs w:val="20"/>
        </w:rPr>
        <w:t xml:space="preserve"> encouragement, help and gu</w:t>
      </w:r>
      <w:r w:rsidR="00E04852">
        <w:rPr>
          <w:rFonts w:ascii="Times New Roman" w:hAnsi="Times New Roman" w:cs="Times New Roman"/>
          <w:sz w:val="20"/>
          <w:szCs w:val="20"/>
        </w:rPr>
        <w:t>idance in completing this work.</w:t>
      </w:r>
    </w:p>
    <w:p w:rsidR="006A229E" w:rsidRPr="003525FB" w:rsidRDefault="006A229E" w:rsidP="003525FB">
      <w:pPr>
        <w:spacing w:after="0"/>
        <w:rPr>
          <w:rFonts w:ascii="Times New Roman" w:hAnsi="Times New Roman" w:cs="Times New Roman"/>
          <w:b/>
          <w:bCs/>
          <w:sz w:val="20"/>
          <w:szCs w:val="20"/>
          <w:u w:val="wave"/>
          <w:lang w:val="en-US"/>
        </w:rPr>
      </w:pPr>
    </w:p>
    <w:p w:rsidR="00145107" w:rsidRDefault="00E15538" w:rsidP="00E15538">
      <w:pPr>
        <w:rPr>
          <w:rFonts w:ascii="Times New Roman" w:hAnsi="Times New Roman" w:cs="Times New Roman"/>
          <w:sz w:val="20"/>
          <w:szCs w:val="20"/>
        </w:rPr>
      </w:pPr>
      <w:r w:rsidRPr="00E15538">
        <w:rPr>
          <w:rFonts w:ascii="Times New Roman" w:hAnsi="Times New Roman" w:cs="Times New Roman"/>
          <w:b/>
          <w:sz w:val="20"/>
          <w:szCs w:val="20"/>
        </w:rPr>
        <w:t>Conflict of interest</w:t>
      </w:r>
      <w:r w:rsidR="00145107" w:rsidRPr="00E15538">
        <w:rPr>
          <w:rFonts w:ascii="Times New Roman" w:hAnsi="Times New Roman" w:cs="Times New Roman"/>
          <w:b/>
          <w:sz w:val="20"/>
          <w:szCs w:val="20"/>
        </w:rPr>
        <w:t>-</w:t>
      </w:r>
      <w:r w:rsidR="00145107">
        <w:rPr>
          <w:rFonts w:ascii="Times New Roman" w:hAnsi="Times New Roman" w:cs="Times New Roman"/>
          <w:sz w:val="20"/>
          <w:szCs w:val="20"/>
        </w:rPr>
        <w:t xml:space="preserve"> No conflict of interest associated with this work.</w:t>
      </w:r>
      <w:r w:rsidR="00E04852">
        <w:rPr>
          <w:rFonts w:ascii="Times New Roman" w:hAnsi="Times New Roman" w:cs="Times New Roman"/>
          <w:sz w:val="20"/>
          <w:szCs w:val="20"/>
        </w:rPr>
        <w:t xml:space="preserve"> </w:t>
      </w:r>
    </w:p>
    <w:p w:rsidR="003525FB" w:rsidRDefault="003525FB" w:rsidP="00E15538">
      <w:pPr>
        <w:rPr>
          <w:rFonts w:ascii="Times New Roman" w:hAnsi="Times New Roman" w:cs="Times New Roman"/>
          <w:sz w:val="20"/>
          <w:szCs w:val="20"/>
        </w:rPr>
      </w:pPr>
      <w:r w:rsidRPr="003525FB">
        <w:rPr>
          <w:rFonts w:ascii="Times New Roman" w:hAnsi="Times New Roman" w:cs="Times New Roman"/>
          <w:b/>
          <w:sz w:val="20"/>
          <w:szCs w:val="20"/>
        </w:rPr>
        <w:t>Source of funding</w:t>
      </w:r>
      <w:r>
        <w:rPr>
          <w:rFonts w:ascii="Times New Roman" w:hAnsi="Times New Roman" w:cs="Times New Roman"/>
          <w:sz w:val="20"/>
          <w:szCs w:val="20"/>
        </w:rPr>
        <w:t xml:space="preserve"> is totally </w:t>
      </w:r>
      <w:r w:rsidR="00DA2352">
        <w:rPr>
          <w:rFonts w:ascii="Times New Roman" w:hAnsi="Times New Roman" w:cs="Times New Roman"/>
          <w:sz w:val="20"/>
          <w:szCs w:val="20"/>
        </w:rPr>
        <w:t>bourn</w:t>
      </w:r>
      <w:r>
        <w:rPr>
          <w:rFonts w:ascii="Times New Roman" w:hAnsi="Times New Roman" w:cs="Times New Roman"/>
          <w:sz w:val="20"/>
          <w:szCs w:val="20"/>
        </w:rPr>
        <w:t xml:space="preserve"> by the authors.</w:t>
      </w:r>
    </w:p>
    <w:p w:rsidR="00E04852" w:rsidRDefault="00E04852" w:rsidP="00E15538">
      <w:pPr>
        <w:rPr>
          <w:rFonts w:ascii="Times New Roman" w:hAnsi="Times New Roman" w:cs="Times New Roman"/>
          <w:sz w:val="20"/>
          <w:szCs w:val="20"/>
        </w:rPr>
      </w:pPr>
    </w:p>
    <w:p w:rsidR="00E04852" w:rsidRPr="00E04852" w:rsidRDefault="00E04852" w:rsidP="00E04852">
      <w:pPr>
        <w:pStyle w:val="ListParagraph"/>
        <w:numPr>
          <w:ilvl w:val="0"/>
          <w:numId w:val="2"/>
        </w:numPr>
        <w:autoSpaceDE w:val="0"/>
        <w:autoSpaceDN w:val="0"/>
        <w:adjustRightInd w:val="0"/>
        <w:spacing w:after="240" w:line="360" w:lineRule="auto"/>
        <w:jc w:val="both"/>
        <w:rPr>
          <w:rFonts w:ascii="Times New Roman" w:hAnsi="Times New Roman" w:cs="Times New Roman"/>
          <w:i/>
          <w:color w:val="000000" w:themeColor="text1"/>
          <w:sz w:val="20"/>
          <w:szCs w:val="20"/>
        </w:rPr>
      </w:pPr>
      <w:r w:rsidRPr="00E04852">
        <w:rPr>
          <w:rFonts w:ascii="Times New Roman" w:hAnsi="Times New Roman" w:cs="Times New Roman"/>
          <w:i/>
          <w:color w:val="000000" w:themeColor="text1"/>
          <w:sz w:val="20"/>
          <w:szCs w:val="20"/>
        </w:rPr>
        <w:t>The determination of sex is statistically the most important criterion, as it immediately excludes approximately half the population.</w:t>
      </w:r>
      <w:r w:rsidRPr="00E04852">
        <w:rPr>
          <w:rFonts w:ascii="Times New Roman" w:hAnsi="Times New Roman" w:cs="Times New Roman"/>
          <w:sz w:val="20"/>
          <w:szCs w:val="20"/>
        </w:rPr>
        <w:t xml:space="preserve"> </w:t>
      </w:r>
      <w:r w:rsidR="006A229E">
        <w:rPr>
          <w:rFonts w:ascii="Times New Roman" w:hAnsi="Times New Roman" w:cs="Times New Roman"/>
          <w:sz w:val="20"/>
          <w:szCs w:val="20"/>
          <w:vertAlign w:val="superscript"/>
        </w:rPr>
        <w:t>(21</w:t>
      </w:r>
      <w:r w:rsidRPr="00E04852">
        <w:rPr>
          <w:rFonts w:ascii="Times New Roman" w:hAnsi="Times New Roman" w:cs="Times New Roman"/>
          <w:sz w:val="20"/>
          <w:szCs w:val="20"/>
          <w:vertAlign w:val="superscript"/>
        </w:rPr>
        <w:t>)</w:t>
      </w:r>
    </w:p>
    <w:p w:rsidR="00E04852" w:rsidRPr="00E04852" w:rsidRDefault="00E04852" w:rsidP="00E04852">
      <w:pPr>
        <w:pStyle w:val="ListParagraph"/>
        <w:autoSpaceDE w:val="0"/>
        <w:autoSpaceDN w:val="0"/>
        <w:adjustRightInd w:val="0"/>
        <w:spacing w:after="240" w:line="360" w:lineRule="auto"/>
        <w:jc w:val="center"/>
        <w:rPr>
          <w:rFonts w:ascii="Times New Roman" w:hAnsi="Times New Roman" w:cs="Times New Roman"/>
          <w:b/>
          <w:color w:val="000000" w:themeColor="text1"/>
          <w:sz w:val="20"/>
          <w:szCs w:val="20"/>
        </w:rPr>
      </w:pPr>
      <w:r w:rsidRPr="00E04852">
        <w:rPr>
          <w:rFonts w:ascii="Times New Roman" w:hAnsi="Times New Roman" w:cs="Times New Roman"/>
          <w:b/>
          <w:color w:val="000000" w:themeColor="text1"/>
          <w:sz w:val="20"/>
          <w:szCs w:val="20"/>
        </w:rPr>
        <w:t xml:space="preserve">                                                 -- Professor Bernard Knight</w:t>
      </w:r>
    </w:p>
    <w:p w:rsidR="00DF20CA" w:rsidRPr="006A229E" w:rsidRDefault="00DF20CA" w:rsidP="006A229E">
      <w:pPr>
        <w:autoSpaceDE w:val="0"/>
        <w:autoSpaceDN w:val="0"/>
        <w:adjustRightInd w:val="0"/>
        <w:spacing w:after="240" w:line="360" w:lineRule="auto"/>
        <w:rPr>
          <w:rFonts w:ascii="Times New Roman" w:hAnsi="Times New Roman" w:cs="Times New Roman"/>
          <w:b/>
          <w:color w:val="000000" w:themeColor="text1"/>
        </w:rPr>
      </w:pPr>
      <w:r w:rsidRPr="006A229E">
        <w:rPr>
          <w:rFonts w:ascii="Times New Roman" w:hAnsi="Times New Roman" w:cs="Times New Roman"/>
          <w:b/>
          <w:sz w:val="20"/>
          <w:szCs w:val="20"/>
          <w:lang w:val="en-US"/>
        </w:rPr>
        <w:t>References</w:t>
      </w:r>
    </w:p>
    <w:p w:rsidR="00145107" w:rsidRPr="00854499" w:rsidRDefault="00145107" w:rsidP="00854499">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proofErr w:type="spellStart"/>
      <w:r w:rsidRPr="00145107">
        <w:rPr>
          <w:rFonts w:ascii="Times New Roman" w:hAnsi="Times New Roman" w:cs="Times New Roman"/>
          <w:color w:val="000000" w:themeColor="text1"/>
          <w:sz w:val="16"/>
          <w:szCs w:val="16"/>
        </w:rPr>
        <w:t>Cattaneo</w:t>
      </w:r>
      <w:proofErr w:type="spellEnd"/>
      <w:r w:rsidRPr="00145107">
        <w:rPr>
          <w:rFonts w:ascii="Times New Roman" w:hAnsi="Times New Roman" w:cs="Times New Roman"/>
          <w:color w:val="000000" w:themeColor="text1"/>
          <w:sz w:val="16"/>
          <w:szCs w:val="16"/>
        </w:rPr>
        <w:t xml:space="preserve"> C. Forensic anthropology: Development of a classical discipline in    the new millennium. Forensic </w:t>
      </w:r>
      <w:proofErr w:type="spellStart"/>
      <w:r w:rsidRPr="00145107">
        <w:rPr>
          <w:rFonts w:ascii="Times New Roman" w:hAnsi="Times New Roman" w:cs="Times New Roman"/>
          <w:color w:val="000000" w:themeColor="text1"/>
          <w:sz w:val="16"/>
          <w:szCs w:val="16"/>
        </w:rPr>
        <w:t>Sci</w:t>
      </w:r>
      <w:proofErr w:type="spellEnd"/>
      <w:r w:rsidRPr="00145107">
        <w:rPr>
          <w:rFonts w:ascii="Times New Roman" w:hAnsi="Times New Roman" w:cs="Times New Roman"/>
          <w:color w:val="000000" w:themeColor="text1"/>
          <w:sz w:val="16"/>
          <w:szCs w:val="16"/>
        </w:rPr>
        <w:t xml:space="preserve"> </w:t>
      </w:r>
      <w:proofErr w:type="spellStart"/>
      <w:r w:rsidRPr="00145107">
        <w:rPr>
          <w:rFonts w:ascii="Times New Roman" w:hAnsi="Times New Roman" w:cs="Times New Roman"/>
          <w:color w:val="000000" w:themeColor="text1"/>
          <w:sz w:val="16"/>
          <w:szCs w:val="16"/>
        </w:rPr>
        <w:t>Int</w:t>
      </w:r>
      <w:proofErr w:type="spellEnd"/>
      <w:r w:rsidRPr="00145107">
        <w:rPr>
          <w:rFonts w:ascii="Times New Roman" w:hAnsi="Times New Roman" w:cs="Times New Roman"/>
          <w:color w:val="000000" w:themeColor="text1"/>
          <w:sz w:val="16"/>
          <w:szCs w:val="16"/>
        </w:rPr>
        <w:t xml:space="preserve"> 2007</w:t>
      </w:r>
      <w:proofErr w:type="gramStart"/>
      <w:r w:rsidRPr="00145107">
        <w:rPr>
          <w:rFonts w:ascii="Times New Roman" w:hAnsi="Times New Roman" w:cs="Times New Roman"/>
          <w:color w:val="000000" w:themeColor="text1"/>
          <w:sz w:val="16"/>
          <w:szCs w:val="16"/>
        </w:rPr>
        <w:t>;165:185</w:t>
      </w:r>
      <w:proofErr w:type="gramEnd"/>
      <w:r w:rsidRPr="00145107">
        <w:rPr>
          <w:rFonts w:ascii="Times New Roman" w:hAnsi="Times New Roman" w:cs="Times New Roman"/>
          <w:color w:val="000000" w:themeColor="text1"/>
          <w:sz w:val="16"/>
          <w:szCs w:val="16"/>
        </w:rPr>
        <w:t>–93.</w:t>
      </w:r>
    </w:p>
    <w:p w:rsidR="00145107" w:rsidRPr="00854499" w:rsidRDefault="00145107" w:rsidP="00854499">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proofErr w:type="spellStart"/>
      <w:r w:rsidRPr="00875C29">
        <w:rPr>
          <w:rFonts w:ascii="Times New Roman" w:hAnsi="Times New Roman" w:cs="Times New Roman"/>
          <w:color w:val="000000" w:themeColor="text1"/>
          <w:sz w:val="16"/>
          <w:szCs w:val="16"/>
          <w:shd w:val="clear" w:color="auto" w:fill="FFFFFF"/>
        </w:rPr>
        <w:t>Bidmos</w:t>
      </w:r>
      <w:proofErr w:type="spellEnd"/>
      <w:r w:rsidRPr="00875C29">
        <w:rPr>
          <w:rFonts w:ascii="Times New Roman" w:hAnsi="Times New Roman" w:cs="Times New Roman"/>
          <w:color w:val="000000" w:themeColor="text1"/>
          <w:sz w:val="16"/>
          <w:szCs w:val="16"/>
          <w:shd w:val="clear" w:color="auto" w:fill="FFFFFF"/>
        </w:rPr>
        <w:t xml:space="preserve"> MA, Gibbon VE, </w:t>
      </w:r>
      <w:proofErr w:type="spellStart"/>
      <w:r w:rsidRPr="00875C29">
        <w:rPr>
          <w:rFonts w:ascii="Times New Roman" w:hAnsi="Times New Roman" w:cs="Times New Roman"/>
          <w:color w:val="000000" w:themeColor="text1"/>
          <w:sz w:val="16"/>
          <w:szCs w:val="16"/>
          <w:shd w:val="clear" w:color="auto" w:fill="FFFFFF"/>
        </w:rPr>
        <w:t>Štrkalj</w:t>
      </w:r>
      <w:proofErr w:type="spellEnd"/>
      <w:r w:rsidRPr="00875C29">
        <w:rPr>
          <w:rFonts w:ascii="Times New Roman" w:hAnsi="Times New Roman" w:cs="Times New Roman"/>
          <w:color w:val="000000" w:themeColor="text1"/>
          <w:sz w:val="16"/>
          <w:szCs w:val="16"/>
          <w:shd w:val="clear" w:color="auto" w:fill="FFFFFF"/>
        </w:rPr>
        <w:t xml:space="preserve"> G. Recent advances in sex identification of human skeletal remains in South Africa. South African Journal of Science. 2010 Dec</w:t>
      </w:r>
      <w:proofErr w:type="gramStart"/>
      <w:r w:rsidRPr="00875C29">
        <w:rPr>
          <w:rFonts w:ascii="Times New Roman" w:hAnsi="Times New Roman" w:cs="Times New Roman"/>
          <w:color w:val="000000" w:themeColor="text1"/>
          <w:sz w:val="16"/>
          <w:szCs w:val="16"/>
          <w:shd w:val="clear" w:color="auto" w:fill="FFFFFF"/>
        </w:rPr>
        <w:t>;106</w:t>
      </w:r>
      <w:proofErr w:type="gramEnd"/>
      <w:r w:rsidRPr="00875C29">
        <w:rPr>
          <w:rFonts w:ascii="Times New Roman" w:hAnsi="Times New Roman" w:cs="Times New Roman"/>
          <w:color w:val="000000" w:themeColor="text1"/>
          <w:sz w:val="16"/>
          <w:szCs w:val="16"/>
          <w:shd w:val="clear" w:color="auto" w:fill="FFFFFF"/>
        </w:rPr>
        <w:t>(11-12):1-6.</w:t>
      </w:r>
    </w:p>
    <w:p w:rsidR="00145107" w:rsidRPr="00875C29" w:rsidRDefault="00145107" w:rsidP="00875C29">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proofErr w:type="spellStart"/>
      <w:r w:rsidRPr="00875C29">
        <w:rPr>
          <w:rFonts w:ascii="Times New Roman" w:hAnsi="Times New Roman" w:cs="Times New Roman"/>
          <w:color w:val="000000" w:themeColor="text1"/>
          <w:sz w:val="16"/>
          <w:szCs w:val="16"/>
          <w:shd w:val="clear" w:color="auto" w:fill="FFFFFF"/>
        </w:rPr>
        <w:t>Macaluso</w:t>
      </w:r>
      <w:proofErr w:type="spellEnd"/>
      <w:r w:rsidRPr="00875C29">
        <w:rPr>
          <w:rFonts w:ascii="Times New Roman" w:hAnsi="Times New Roman" w:cs="Times New Roman"/>
          <w:color w:val="000000" w:themeColor="text1"/>
          <w:sz w:val="16"/>
          <w:szCs w:val="16"/>
          <w:shd w:val="clear" w:color="auto" w:fill="FFFFFF"/>
        </w:rPr>
        <w:t xml:space="preserve"> PJ. The efficacy of sternal measurements for sex estimation in South African blacks. Forensic science international. 2010 Oct 10</w:t>
      </w:r>
      <w:proofErr w:type="gramStart"/>
      <w:r w:rsidRPr="00875C29">
        <w:rPr>
          <w:rFonts w:ascii="Times New Roman" w:hAnsi="Times New Roman" w:cs="Times New Roman"/>
          <w:color w:val="000000" w:themeColor="text1"/>
          <w:sz w:val="16"/>
          <w:szCs w:val="16"/>
          <w:shd w:val="clear" w:color="auto" w:fill="FFFFFF"/>
        </w:rPr>
        <w:t>;202</w:t>
      </w:r>
      <w:proofErr w:type="gramEnd"/>
      <w:r w:rsidRPr="00875C29">
        <w:rPr>
          <w:rFonts w:ascii="Times New Roman" w:hAnsi="Times New Roman" w:cs="Times New Roman"/>
          <w:color w:val="000000" w:themeColor="text1"/>
          <w:sz w:val="16"/>
          <w:szCs w:val="16"/>
          <w:shd w:val="clear" w:color="auto" w:fill="FFFFFF"/>
        </w:rPr>
        <w:t>(1):111-e1.</w:t>
      </w:r>
    </w:p>
    <w:p w:rsidR="00145107" w:rsidRPr="00875C29" w:rsidRDefault="00145107" w:rsidP="00875C29">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proofErr w:type="spellStart"/>
      <w:r w:rsidRPr="00875C29">
        <w:rPr>
          <w:rFonts w:ascii="Times New Roman" w:hAnsi="Times New Roman" w:cs="Times New Roman"/>
          <w:color w:val="000000" w:themeColor="text1"/>
          <w:sz w:val="16"/>
          <w:szCs w:val="16"/>
          <w:shd w:val="clear" w:color="auto" w:fill="FFFFFF"/>
        </w:rPr>
        <w:t>Afrianty</w:t>
      </w:r>
      <w:proofErr w:type="spellEnd"/>
      <w:r w:rsidRPr="00875C29">
        <w:rPr>
          <w:rFonts w:ascii="Times New Roman" w:hAnsi="Times New Roman" w:cs="Times New Roman"/>
          <w:color w:val="000000" w:themeColor="text1"/>
          <w:sz w:val="16"/>
          <w:szCs w:val="16"/>
          <w:shd w:val="clear" w:color="auto" w:fill="FFFFFF"/>
        </w:rPr>
        <w:t xml:space="preserve"> I, </w:t>
      </w:r>
      <w:proofErr w:type="spellStart"/>
      <w:r w:rsidRPr="00875C29">
        <w:rPr>
          <w:rFonts w:ascii="Times New Roman" w:hAnsi="Times New Roman" w:cs="Times New Roman"/>
          <w:color w:val="000000" w:themeColor="text1"/>
          <w:sz w:val="16"/>
          <w:szCs w:val="16"/>
          <w:shd w:val="clear" w:color="auto" w:fill="FFFFFF"/>
        </w:rPr>
        <w:t>Nasien</w:t>
      </w:r>
      <w:proofErr w:type="spellEnd"/>
      <w:r w:rsidRPr="00875C29">
        <w:rPr>
          <w:rFonts w:ascii="Times New Roman" w:hAnsi="Times New Roman" w:cs="Times New Roman"/>
          <w:color w:val="000000" w:themeColor="text1"/>
          <w:sz w:val="16"/>
          <w:szCs w:val="16"/>
          <w:shd w:val="clear" w:color="auto" w:fill="FFFFFF"/>
        </w:rPr>
        <w:t xml:space="preserve"> D, </w:t>
      </w:r>
      <w:proofErr w:type="spellStart"/>
      <w:r w:rsidRPr="00875C29">
        <w:rPr>
          <w:rFonts w:ascii="Times New Roman" w:hAnsi="Times New Roman" w:cs="Times New Roman"/>
          <w:color w:val="000000" w:themeColor="text1"/>
          <w:sz w:val="16"/>
          <w:szCs w:val="16"/>
          <w:shd w:val="clear" w:color="auto" w:fill="FFFFFF"/>
        </w:rPr>
        <w:t>Kadir</w:t>
      </w:r>
      <w:proofErr w:type="spellEnd"/>
      <w:r w:rsidRPr="00875C29">
        <w:rPr>
          <w:rFonts w:ascii="Times New Roman" w:hAnsi="Times New Roman" w:cs="Times New Roman"/>
          <w:color w:val="000000" w:themeColor="text1"/>
          <w:sz w:val="16"/>
          <w:szCs w:val="16"/>
          <w:shd w:val="clear" w:color="auto" w:fill="FFFFFF"/>
        </w:rPr>
        <w:t xml:space="preserve"> MR, </w:t>
      </w:r>
      <w:proofErr w:type="spellStart"/>
      <w:r w:rsidRPr="00875C29">
        <w:rPr>
          <w:rFonts w:ascii="Times New Roman" w:hAnsi="Times New Roman" w:cs="Times New Roman"/>
          <w:color w:val="000000" w:themeColor="text1"/>
          <w:sz w:val="16"/>
          <w:szCs w:val="16"/>
          <w:shd w:val="clear" w:color="auto" w:fill="FFFFFF"/>
        </w:rPr>
        <w:t>Haron</w:t>
      </w:r>
      <w:proofErr w:type="spellEnd"/>
      <w:r w:rsidRPr="00875C29">
        <w:rPr>
          <w:rFonts w:ascii="Times New Roman" w:hAnsi="Times New Roman" w:cs="Times New Roman"/>
          <w:color w:val="000000" w:themeColor="text1"/>
          <w:sz w:val="16"/>
          <w:szCs w:val="16"/>
          <w:shd w:val="clear" w:color="auto" w:fill="FFFFFF"/>
        </w:rPr>
        <w:t xml:space="preserve"> H. Determination of Gender from Pelvic Bones and Patella in Forensic Anthropology: A Comparison of Classification Techniques. In</w:t>
      </w:r>
      <w:r w:rsidR="00D3759B" w:rsidRPr="00875C29">
        <w:rPr>
          <w:rFonts w:ascii="Times New Roman" w:hAnsi="Times New Roman" w:cs="Times New Roman"/>
          <w:color w:val="000000" w:themeColor="text1"/>
          <w:sz w:val="16"/>
          <w:szCs w:val="16"/>
          <w:shd w:val="clear" w:color="auto" w:fill="FFFFFF"/>
        </w:rPr>
        <w:t xml:space="preserve"> </w:t>
      </w:r>
      <w:r w:rsidRPr="00875C29">
        <w:rPr>
          <w:rFonts w:ascii="Times New Roman" w:hAnsi="Times New Roman" w:cs="Times New Roman"/>
          <w:color w:val="000000" w:themeColor="text1"/>
          <w:sz w:val="16"/>
          <w:szCs w:val="16"/>
          <w:shd w:val="clear" w:color="auto" w:fill="FFFFFF"/>
        </w:rPr>
        <w:t>Artificial Intelligence, Modelling and Simulation (AIMS), 2013 1st International Conference on 2013 Dec 3 (pp. 3-7). IEEE.</w:t>
      </w:r>
    </w:p>
    <w:p w:rsidR="00145107" w:rsidRPr="00875C29" w:rsidRDefault="00145107" w:rsidP="00875C29">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r w:rsidRPr="00875C29">
        <w:rPr>
          <w:rFonts w:ascii="Times New Roman" w:hAnsi="Times New Roman" w:cs="Times New Roman"/>
          <w:color w:val="000000" w:themeColor="text1"/>
          <w:sz w:val="16"/>
          <w:szCs w:val="16"/>
          <w:shd w:val="clear" w:color="auto" w:fill="FFFFFF"/>
        </w:rPr>
        <w:t xml:space="preserve">Payne-James J, </w:t>
      </w:r>
      <w:proofErr w:type="spellStart"/>
      <w:r w:rsidRPr="00875C29">
        <w:rPr>
          <w:rFonts w:ascii="Times New Roman" w:hAnsi="Times New Roman" w:cs="Times New Roman"/>
          <w:color w:val="000000" w:themeColor="text1"/>
          <w:sz w:val="16"/>
          <w:szCs w:val="16"/>
          <w:shd w:val="clear" w:color="auto" w:fill="FFFFFF"/>
        </w:rPr>
        <w:t>Busuttil</w:t>
      </w:r>
      <w:proofErr w:type="spellEnd"/>
      <w:r w:rsidRPr="00875C29">
        <w:rPr>
          <w:rFonts w:ascii="Times New Roman" w:hAnsi="Times New Roman" w:cs="Times New Roman"/>
          <w:color w:val="000000" w:themeColor="text1"/>
          <w:sz w:val="16"/>
          <w:szCs w:val="16"/>
          <w:shd w:val="clear" w:color="auto" w:fill="FFFFFF"/>
        </w:rPr>
        <w:t xml:space="preserve"> A, Smock W. Forensic medicine: clinical and pathological aspects. Cambridge University Press; 2003.</w:t>
      </w:r>
    </w:p>
    <w:p w:rsidR="00145107" w:rsidRPr="00875C29" w:rsidRDefault="00145107" w:rsidP="00875C29">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proofErr w:type="spellStart"/>
      <w:r w:rsidRPr="00875C29">
        <w:rPr>
          <w:rFonts w:ascii="Times New Roman" w:hAnsi="Times New Roman" w:cs="Times New Roman"/>
          <w:color w:val="000000" w:themeColor="text1"/>
          <w:sz w:val="16"/>
          <w:szCs w:val="16"/>
          <w:shd w:val="clear" w:color="auto" w:fill="FFFFFF"/>
        </w:rPr>
        <w:t>Onwuama</w:t>
      </w:r>
      <w:proofErr w:type="spellEnd"/>
      <w:r w:rsidRPr="00875C29">
        <w:rPr>
          <w:rFonts w:ascii="Times New Roman" w:hAnsi="Times New Roman" w:cs="Times New Roman"/>
          <w:color w:val="000000" w:themeColor="text1"/>
          <w:sz w:val="16"/>
          <w:szCs w:val="16"/>
          <w:shd w:val="clear" w:color="auto" w:fill="FFFFFF"/>
        </w:rPr>
        <w:t xml:space="preserve"> KT, Salami SO, Ali M, </w:t>
      </w:r>
      <w:proofErr w:type="spellStart"/>
      <w:r w:rsidRPr="00875C29">
        <w:rPr>
          <w:rFonts w:ascii="Times New Roman" w:hAnsi="Times New Roman" w:cs="Times New Roman"/>
          <w:color w:val="000000" w:themeColor="text1"/>
          <w:sz w:val="16"/>
          <w:szCs w:val="16"/>
          <w:shd w:val="clear" w:color="auto" w:fill="FFFFFF"/>
        </w:rPr>
        <w:t>Nzalak</w:t>
      </w:r>
      <w:proofErr w:type="spellEnd"/>
      <w:r w:rsidRPr="00875C29">
        <w:rPr>
          <w:rFonts w:ascii="Times New Roman" w:hAnsi="Times New Roman" w:cs="Times New Roman"/>
          <w:color w:val="000000" w:themeColor="text1"/>
          <w:sz w:val="16"/>
          <w:szCs w:val="16"/>
          <w:shd w:val="clear" w:color="auto" w:fill="FFFFFF"/>
        </w:rPr>
        <w:t xml:space="preserve"> JO. Effect of Different Methods of Bone Preparation on the Skeleton of the African Giant Pouched Rat (</w:t>
      </w:r>
      <w:proofErr w:type="spellStart"/>
      <w:r w:rsidRPr="00875C29">
        <w:rPr>
          <w:rFonts w:ascii="Times New Roman" w:hAnsi="Times New Roman" w:cs="Times New Roman"/>
          <w:color w:val="000000" w:themeColor="text1"/>
          <w:sz w:val="16"/>
          <w:szCs w:val="16"/>
          <w:shd w:val="clear" w:color="auto" w:fill="FFFFFF"/>
        </w:rPr>
        <w:t>Cricetomys</w:t>
      </w:r>
      <w:proofErr w:type="spellEnd"/>
      <w:r w:rsidRPr="00875C29">
        <w:rPr>
          <w:rFonts w:ascii="Times New Roman" w:hAnsi="Times New Roman" w:cs="Times New Roman"/>
          <w:color w:val="000000" w:themeColor="text1"/>
          <w:sz w:val="16"/>
          <w:szCs w:val="16"/>
          <w:shd w:val="clear" w:color="auto" w:fill="FFFFFF"/>
        </w:rPr>
        <w:t xml:space="preserve"> </w:t>
      </w:r>
      <w:proofErr w:type="spellStart"/>
      <w:r w:rsidRPr="00875C29">
        <w:rPr>
          <w:rFonts w:ascii="Times New Roman" w:hAnsi="Times New Roman" w:cs="Times New Roman"/>
          <w:color w:val="000000" w:themeColor="text1"/>
          <w:sz w:val="16"/>
          <w:szCs w:val="16"/>
          <w:shd w:val="clear" w:color="auto" w:fill="FFFFFF"/>
        </w:rPr>
        <w:t>gambianus</w:t>
      </w:r>
      <w:proofErr w:type="spellEnd"/>
      <w:r w:rsidRPr="00875C29">
        <w:rPr>
          <w:rFonts w:ascii="Times New Roman" w:hAnsi="Times New Roman" w:cs="Times New Roman"/>
          <w:color w:val="000000" w:themeColor="text1"/>
          <w:sz w:val="16"/>
          <w:szCs w:val="16"/>
          <w:shd w:val="clear" w:color="auto" w:fill="FFFFFF"/>
        </w:rPr>
        <w:t xml:space="preserve">). Int. J. </w:t>
      </w:r>
      <w:proofErr w:type="spellStart"/>
      <w:r w:rsidRPr="00875C29">
        <w:rPr>
          <w:rFonts w:ascii="Times New Roman" w:hAnsi="Times New Roman" w:cs="Times New Roman"/>
          <w:color w:val="000000" w:themeColor="text1"/>
          <w:sz w:val="16"/>
          <w:szCs w:val="16"/>
          <w:shd w:val="clear" w:color="auto" w:fill="FFFFFF"/>
        </w:rPr>
        <w:t>Morphol</w:t>
      </w:r>
      <w:proofErr w:type="spellEnd"/>
      <w:r w:rsidRPr="00875C29">
        <w:rPr>
          <w:rFonts w:ascii="Times New Roman" w:hAnsi="Times New Roman" w:cs="Times New Roman"/>
          <w:color w:val="000000" w:themeColor="text1"/>
          <w:sz w:val="16"/>
          <w:szCs w:val="16"/>
          <w:shd w:val="clear" w:color="auto" w:fill="FFFFFF"/>
        </w:rPr>
        <w:t>. 2012 Jun 1</w:t>
      </w:r>
      <w:proofErr w:type="gramStart"/>
      <w:r w:rsidRPr="00875C29">
        <w:rPr>
          <w:rFonts w:ascii="Times New Roman" w:hAnsi="Times New Roman" w:cs="Times New Roman"/>
          <w:color w:val="000000" w:themeColor="text1"/>
          <w:sz w:val="16"/>
          <w:szCs w:val="16"/>
          <w:shd w:val="clear" w:color="auto" w:fill="FFFFFF"/>
        </w:rPr>
        <w:t>;30</w:t>
      </w:r>
      <w:proofErr w:type="gramEnd"/>
      <w:r w:rsidRPr="00875C29">
        <w:rPr>
          <w:rFonts w:ascii="Times New Roman" w:hAnsi="Times New Roman" w:cs="Times New Roman"/>
          <w:color w:val="000000" w:themeColor="text1"/>
          <w:sz w:val="16"/>
          <w:szCs w:val="16"/>
          <w:shd w:val="clear" w:color="auto" w:fill="FFFFFF"/>
        </w:rPr>
        <w:t>(2):425-7.</w:t>
      </w:r>
    </w:p>
    <w:p w:rsidR="00145107" w:rsidRPr="00994E43" w:rsidRDefault="00145107" w:rsidP="00875C29">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r w:rsidRPr="00875C29">
        <w:rPr>
          <w:rFonts w:ascii="Times New Roman" w:hAnsi="Times New Roman" w:cs="Times New Roman"/>
          <w:color w:val="000000" w:themeColor="text1"/>
          <w:sz w:val="16"/>
          <w:szCs w:val="16"/>
          <w:shd w:val="clear" w:color="auto" w:fill="FFFFFF"/>
        </w:rPr>
        <w:t xml:space="preserve">Boyle C. Maceration and preparation of mamma skeletons for long term </w:t>
      </w:r>
      <w:proofErr w:type="spellStart"/>
      <w:r w:rsidRPr="00875C29">
        <w:rPr>
          <w:rFonts w:ascii="Times New Roman" w:hAnsi="Times New Roman" w:cs="Times New Roman"/>
          <w:color w:val="000000" w:themeColor="text1"/>
          <w:sz w:val="16"/>
          <w:szCs w:val="16"/>
          <w:shd w:val="clear" w:color="auto" w:fill="FFFFFF"/>
        </w:rPr>
        <w:t>curation</w:t>
      </w:r>
      <w:proofErr w:type="spellEnd"/>
      <w:r w:rsidRPr="00875C29">
        <w:rPr>
          <w:rFonts w:ascii="Times New Roman" w:hAnsi="Times New Roman" w:cs="Times New Roman"/>
          <w:color w:val="000000" w:themeColor="text1"/>
          <w:sz w:val="16"/>
          <w:szCs w:val="16"/>
          <w:shd w:val="clear" w:color="auto" w:fill="FFFFFF"/>
        </w:rPr>
        <w:t>. Archaeology and forensic laboratory. University of Indianapolis. 2010.</w:t>
      </w:r>
    </w:p>
    <w:p w:rsidR="00994E43" w:rsidRPr="00875C29" w:rsidRDefault="00994E43" w:rsidP="00994E43">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proofErr w:type="spellStart"/>
      <w:r w:rsidRPr="00875C29">
        <w:rPr>
          <w:rFonts w:ascii="Times New Roman" w:hAnsi="Times New Roman" w:cs="Times New Roman"/>
          <w:color w:val="000000" w:themeColor="text1"/>
          <w:sz w:val="16"/>
          <w:szCs w:val="16"/>
          <w:shd w:val="clear" w:color="auto" w:fill="FFFFFF"/>
        </w:rPr>
        <w:t>Kemkes-Grottenthaler</w:t>
      </w:r>
      <w:proofErr w:type="spellEnd"/>
      <w:r w:rsidRPr="00875C29">
        <w:rPr>
          <w:rFonts w:ascii="Times New Roman" w:hAnsi="Times New Roman" w:cs="Times New Roman"/>
          <w:color w:val="000000" w:themeColor="text1"/>
          <w:sz w:val="16"/>
          <w:szCs w:val="16"/>
          <w:shd w:val="clear" w:color="auto" w:fill="FFFFFF"/>
        </w:rPr>
        <w:t xml:space="preserve"> A. Sex determination by discriminant analysis: an evaluation of the reliability of patella measurements. Forensic science international. 2005 Jan 29</w:t>
      </w:r>
      <w:proofErr w:type="gramStart"/>
      <w:r w:rsidRPr="00875C29">
        <w:rPr>
          <w:rFonts w:ascii="Times New Roman" w:hAnsi="Times New Roman" w:cs="Times New Roman"/>
          <w:color w:val="000000" w:themeColor="text1"/>
          <w:sz w:val="16"/>
          <w:szCs w:val="16"/>
          <w:shd w:val="clear" w:color="auto" w:fill="FFFFFF"/>
        </w:rPr>
        <w:t>;147</w:t>
      </w:r>
      <w:proofErr w:type="gramEnd"/>
      <w:r w:rsidRPr="00875C29">
        <w:rPr>
          <w:rFonts w:ascii="Times New Roman" w:hAnsi="Times New Roman" w:cs="Times New Roman"/>
          <w:color w:val="000000" w:themeColor="text1"/>
          <w:sz w:val="16"/>
          <w:szCs w:val="16"/>
          <w:shd w:val="clear" w:color="auto" w:fill="FFFFFF"/>
        </w:rPr>
        <w:t>(2):129-33.</w:t>
      </w:r>
    </w:p>
    <w:p w:rsidR="00994E43" w:rsidRPr="00994E43" w:rsidRDefault="00994E43" w:rsidP="00994E43">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r w:rsidRPr="00875C29">
        <w:rPr>
          <w:rFonts w:ascii="Times New Roman" w:hAnsi="Times New Roman" w:cs="Times New Roman"/>
          <w:color w:val="000000" w:themeColor="text1"/>
          <w:sz w:val="16"/>
          <w:szCs w:val="16"/>
        </w:rPr>
        <w:t xml:space="preserve">F. </w:t>
      </w:r>
      <w:proofErr w:type="spellStart"/>
      <w:r w:rsidRPr="00875C29">
        <w:rPr>
          <w:rFonts w:ascii="Times New Roman" w:hAnsi="Times New Roman" w:cs="Times New Roman"/>
          <w:color w:val="000000" w:themeColor="text1"/>
          <w:sz w:val="16"/>
          <w:szCs w:val="16"/>
        </w:rPr>
        <w:t>Introna</w:t>
      </w:r>
      <w:proofErr w:type="spellEnd"/>
      <w:r w:rsidRPr="00875C29">
        <w:rPr>
          <w:rFonts w:ascii="Times New Roman" w:hAnsi="Times New Roman" w:cs="Times New Roman"/>
          <w:color w:val="000000" w:themeColor="text1"/>
          <w:sz w:val="16"/>
          <w:szCs w:val="16"/>
        </w:rPr>
        <w:t xml:space="preserve">, G.D. </w:t>
      </w:r>
      <w:proofErr w:type="spellStart"/>
      <w:r w:rsidRPr="00875C29">
        <w:rPr>
          <w:rFonts w:ascii="Times New Roman" w:hAnsi="Times New Roman" w:cs="Times New Roman"/>
          <w:color w:val="000000" w:themeColor="text1"/>
          <w:sz w:val="16"/>
          <w:szCs w:val="16"/>
        </w:rPr>
        <w:t>Vella</w:t>
      </w:r>
      <w:proofErr w:type="spellEnd"/>
      <w:r w:rsidRPr="00875C29">
        <w:rPr>
          <w:rFonts w:ascii="Times New Roman" w:hAnsi="Times New Roman" w:cs="Times New Roman"/>
          <w:color w:val="000000" w:themeColor="text1"/>
          <w:sz w:val="16"/>
          <w:szCs w:val="16"/>
        </w:rPr>
        <w:t xml:space="preserve">, and C.P. </w:t>
      </w:r>
      <w:proofErr w:type="spellStart"/>
      <w:r w:rsidRPr="00875C29">
        <w:rPr>
          <w:rFonts w:ascii="Times New Roman" w:hAnsi="Times New Roman" w:cs="Times New Roman"/>
          <w:color w:val="000000" w:themeColor="text1"/>
          <w:sz w:val="16"/>
          <w:szCs w:val="16"/>
        </w:rPr>
        <w:t>Campobasso</w:t>
      </w:r>
      <w:proofErr w:type="spellEnd"/>
      <w:r w:rsidRPr="00875C29">
        <w:rPr>
          <w:rFonts w:ascii="Times New Roman" w:hAnsi="Times New Roman" w:cs="Times New Roman"/>
          <w:color w:val="000000" w:themeColor="text1"/>
          <w:sz w:val="16"/>
          <w:szCs w:val="16"/>
        </w:rPr>
        <w:t>, “Sex determination by Discriminant analysis of patella measurements”, Forensic Science International, XCV, pp. 39-45, 1998</w:t>
      </w:r>
    </w:p>
    <w:p w:rsidR="00145107" w:rsidRPr="00875C29" w:rsidRDefault="00145107" w:rsidP="00875C29">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proofErr w:type="spellStart"/>
      <w:r w:rsidRPr="00875C29">
        <w:rPr>
          <w:rFonts w:ascii="Times New Roman" w:hAnsi="Times New Roman" w:cs="Times New Roman"/>
          <w:color w:val="000000" w:themeColor="text1"/>
          <w:sz w:val="16"/>
          <w:szCs w:val="16"/>
          <w:shd w:val="clear" w:color="auto" w:fill="FFFFFF"/>
        </w:rPr>
        <w:t>Kayalvizhi</w:t>
      </w:r>
      <w:proofErr w:type="spellEnd"/>
      <w:r w:rsidRPr="00875C29">
        <w:rPr>
          <w:rFonts w:ascii="Times New Roman" w:hAnsi="Times New Roman" w:cs="Times New Roman"/>
          <w:color w:val="000000" w:themeColor="text1"/>
          <w:sz w:val="16"/>
          <w:szCs w:val="16"/>
          <w:shd w:val="clear" w:color="auto" w:fill="FFFFFF"/>
        </w:rPr>
        <w:t xml:space="preserve"> I, </w:t>
      </w:r>
      <w:proofErr w:type="spellStart"/>
      <w:r w:rsidRPr="00875C29">
        <w:rPr>
          <w:rFonts w:ascii="Times New Roman" w:hAnsi="Times New Roman" w:cs="Times New Roman"/>
          <w:color w:val="000000" w:themeColor="text1"/>
          <w:sz w:val="16"/>
          <w:szCs w:val="16"/>
          <w:shd w:val="clear" w:color="auto" w:fill="FFFFFF"/>
        </w:rPr>
        <w:t>Arora</w:t>
      </w:r>
      <w:proofErr w:type="spellEnd"/>
      <w:r w:rsidRPr="00875C29">
        <w:rPr>
          <w:rFonts w:ascii="Times New Roman" w:hAnsi="Times New Roman" w:cs="Times New Roman"/>
          <w:color w:val="000000" w:themeColor="text1"/>
          <w:sz w:val="16"/>
          <w:szCs w:val="16"/>
          <w:shd w:val="clear" w:color="auto" w:fill="FFFFFF"/>
        </w:rPr>
        <w:t xml:space="preserve"> S, Dang B, </w:t>
      </w:r>
      <w:proofErr w:type="spellStart"/>
      <w:r w:rsidRPr="00875C29">
        <w:rPr>
          <w:rFonts w:ascii="Times New Roman" w:hAnsi="Times New Roman" w:cs="Times New Roman"/>
          <w:color w:val="000000" w:themeColor="text1"/>
          <w:sz w:val="16"/>
          <w:szCs w:val="16"/>
          <w:shd w:val="clear" w:color="auto" w:fill="FFFFFF"/>
        </w:rPr>
        <w:t>Bansal</w:t>
      </w:r>
      <w:proofErr w:type="spellEnd"/>
      <w:r w:rsidRPr="00875C29">
        <w:rPr>
          <w:rFonts w:ascii="Times New Roman" w:hAnsi="Times New Roman" w:cs="Times New Roman"/>
          <w:color w:val="000000" w:themeColor="text1"/>
          <w:sz w:val="16"/>
          <w:szCs w:val="16"/>
          <w:shd w:val="clear" w:color="auto" w:fill="FFFFFF"/>
        </w:rPr>
        <w:t xml:space="preserve"> S, </w:t>
      </w:r>
      <w:proofErr w:type="spellStart"/>
      <w:r w:rsidRPr="00875C29">
        <w:rPr>
          <w:rFonts w:ascii="Times New Roman" w:hAnsi="Times New Roman" w:cs="Times New Roman"/>
          <w:color w:val="000000" w:themeColor="text1"/>
          <w:sz w:val="16"/>
          <w:szCs w:val="16"/>
          <w:shd w:val="clear" w:color="auto" w:fill="FFFFFF"/>
        </w:rPr>
        <w:t>Narayan</w:t>
      </w:r>
      <w:proofErr w:type="spellEnd"/>
      <w:r w:rsidRPr="00875C29">
        <w:rPr>
          <w:rFonts w:ascii="Times New Roman" w:hAnsi="Times New Roman" w:cs="Times New Roman"/>
          <w:color w:val="000000" w:themeColor="text1"/>
          <w:sz w:val="16"/>
          <w:szCs w:val="16"/>
          <w:shd w:val="clear" w:color="auto" w:fill="FFFFFF"/>
        </w:rPr>
        <w:t xml:space="preserve"> RK. Sex Determination by Applying Discriminant Functional Analysis on Patellar Morphometry. MH.</w:t>
      </w:r>
      <w:proofErr w:type="gramStart"/>
      <w:r w:rsidRPr="00875C29">
        <w:rPr>
          <w:rFonts w:ascii="Times New Roman" w:hAnsi="Times New Roman" w:cs="Times New Roman"/>
          <w:color w:val="000000" w:themeColor="text1"/>
          <w:sz w:val="16"/>
          <w:szCs w:val="16"/>
          <w:shd w:val="clear" w:color="auto" w:fill="FFFFFF"/>
        </w:rPr>
        <w:t>;42</w:t>
      </w:r>
      <w:proofErr w:type="gramEnd"/>
      <w:r w:rsidRPr="00875C29">
        <w:rPr>
          <w:rFonts w:ascii="Times New Roman" w:hAnsi="Times New Roman" w:cs="Times New Roman"/>
          <w:color w:val="000000" w:themeColor="text1"/>
          <w:sz w:val="16"/>
          <w:szCs w:val="16"/>
          <w:shd w:val="clear" w:color="auto" w:fill="FFFFFF"/>
        </w:rPr>
        <w:t>(4.8):38-1.</w:t>
      </w:r>
    </w:p>
    <w:p w:rsidR="00145107" w:rsidRPr="00875C29" w:rsidRDefault="00145107" w:rsidP="00875C29">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proofErr w:type="spellStart"/>
      <w:r w:rsidRPr="00875C29">
        <w:rPr>
          <w:rFonts w:ascii="Times New Roman" w:hAnsi="Times New Roman" w:cs="Times New Roman"/>
          <w:color w:val="000000" w:themeColor="text1"/>
          <w:sz w:val="16"/>
          <w:szCs w:val="16"/>
          <w:shd w:val="clear" w:color="auto" w:fill="FFFFFF"/>
        </w:rPr>
        <w:t>Afrianty</w:t>
      </w:r>
      <w:proofErr w:type="spellEnd"/>
      <w:r w:rsidRPr="00875C29">
        <w:rPr>
          <w:rFonts w:ascii="Times New Roman" w:hAnsi="Times New Roman" w:cs="Times New Roman"/>
          <w:color w:val="000000" w:themeColor="text1"/>
          <w:sz w:val="16"/>
          <w:szCs w:val="16"/>
          <w:shd w:val="clear" w:color="auto" w:fill="FFFFFF"/>
        </w:rPr>
        <w:t xml:space="preserve"> I, </w:t>
      </w:r>
      <w:proofErr w:type="spellStart"/>
      <w:r w:rsidRPr="00875C29">
        <w:rPr>
          <w:rFonts w:ascii="Times New Roman" w:hAnsi="Times New Roman" w:cs="Times New Roman"/>
          <w:color w:val="000000" w:themeColor="text1"/>
          <w:sz w:val="16"/>
          <w:szCs w:val="16"/>
          <w:shd w:val="clear" w:color="auto" w:fill="FFFFFF"/>
        </w:rPr>
        <w:t>Nasien</w:t>
      </w:r>
      <w:proofErr w:type="spellEnd"/>
      <w:r w:rsidRPr="00875C29">
        <w:rPr>
          <w:rFonts w:ascii="Times New Roman" w:hAnsi="Times New Roman" w:cs="Times New Roman"/>
          <w:color w:val="000000" w:themeColor="text1"/>
          <w:sz w:val="16"/>
          <w:szCs w:val="16"/>
          <w:shd w:val="clear" w:color="auto" w:fill="FFFFFF"/>
        </w:rPr>
        <w:t xml:space="preserve"> D, </w:t>
      </w:r>
      <w:proofErr w:type="spellStart"/>
      <w:r w:rsidRPr="00875C29">
        <w:rPr>
          <w:rFonts w:ascii="Times New Roman" w:hAnsi="Times New Roman" w:cs="Times New Roman"/>
          <w:color w:val="000000" w:themeColor="text1"/>
          <w:sz w:val="16"/>
          <w:szCs w:val="16"/>
          <w:shd w:val="clear" w:color="auto" w:fill="FFFFFF"/>
        </w:rPr>
        <w:t>Kadir</w:t>
      </w:r>
      <w:proofErr w:type="spellEnd"/>
      <w:r w:rsidRPr="00875C29">
        <w:rPr>
          <w:rFonts w:ascii="Times New Roman" w:hAnsi="Times New Roman" w:cs="Times New Roman"/>
          <w:color w:val="000000" w:themeColor="text1"/>
          <w:sz w:val="16"/>
          <w:szCs w:val="16"/>
          <w:shd w:val="clear" w:color="auto" w:fill="FFFFFF"/>
        </w:rPr>
        <w:t xml:space="preserve"> MR, </w:t>
      </w:r>
      <w:proofErr w:type="spellStart"/>
      <w:r w:rsidRPr="00875C29">
        <w:rPr>
          <w:rFonts w:ascii="Times New Roman" w:hAnsi="Times New Roman" w:cs="Times New Roman"/>
          <w:color w:val="000000" w:themeColor="text1"/>
          <w:sz w:val="16"/>
          <w:szCs w:val="16"/>
          <w:shd w:val="clear" w:color="auto" w:fill="FFFFFF"/>
        </w:rPr>
        <w:t>Haron</w:t>
      </w:r>
      <w:proofErr w:type="spellEnd"/>
      <w:r w:rsidRPr="00875C29">
        <w:rPr>
          <w:rFonts w:ascii="Times New Roman" w:hAnsi="Times New Roman" w:cs="Times New Roman"/>
          <w:color w:val="000000" w:themeColor="text1"/>
          <w:sz w:val="16"/>
          <w:szCs w:val="16"/>
          <w:shd w:val="clear" w:color="auto" w:fill="FFFFFF"/>
        </w:rPr>
        <w:t xml:space="preserve"> H. </w:t>
      </w:r>
      <w:proofErr w:type="spellStart"/>
      <w:r w:rsidRPr="00875C29">
        <w:rPr>
          <w:rFonts w:ascii="Times New Roman" w:hAnsi="Times New Roman" w:cs="Times New Roman"/>
          <w:color w:val="000000" w:themeColor="text1"/>
          <w:sz w:val="16"/>
          <w:szCs w:val="16"/>
          <w:shd w:val="clear" w:color="auto" w:fill="FFFFFF"/>
        </w:rPr>
        <w:t>Backpropagation</w:t>
      </w:r>
      <w:proofErr w:type="spellEnd"/>
      <w:r w:rsidRPr="00875C29">
        <w:rPr>
          <w:rFonts w:ascii="Times New Roman" w:hAnsi="Times New Roman" w:cs="Times New Roman"/>
          <w:color w:val="000000" w:themeColor="text1"/>
          <w:sz w:val="16"/>
          <w:szCs w:val="16"/>
          <w:shd w:val="clear" w:color="auto" w:fill="FFFFFF"/>
        </w:rPr>
        <w:t xml:space="preserve"> Neural Network for Sex Determination from Patella in Forensic Anthropology. </w:t>
      </w:r>
      <w:proofErr w:type="spellStart"/>
      <w:r w:rsidRPr="00875C29">
        <w:rPr>
          <w:rFonts w:ascii="Times New Roman" w:hAnsi="Times New Roman" w:cs="Times New Roman"/>
          <w:color w:val="000000" w:themeColor="text1"/>
          <w:sz w:val="16"/>
          <w:szCs w:val="16"/>
          <w:shd w:val="clear" w:color="auto" w:fill="FFFFFF"/>
        </w:rPr>
        <w:t>InAdvances</w:t>
      </w:r>
      <w:proofErr w:type="spellEnd"/>
      <w:r w:rsidRPr="00875C29">
        <w:rPr>
          <w:rFonts w:ascii="Times New Roman" w:hAnsi="Times New Roman" w:cs="Times New Roman"/>
          <w:color w:val="000000" w:themeColor="text1"/>
          <w:sz w:val="16"/>
          <w:szCs w:val="16"/>
          <w:shd w:val="clear" w:color="auto" w:fill="FFFFFF"/>
        </w:rPr>
        <w:t xml:space="preserve"> in Computer Science and its Applications 2014 (pp. 723-728). Springer Berlin Heidelberg.</w:t>
      </w:r>
    </w:p>
    <w:p w:rsidR="00145107" w:rsidRPr="00875C29" w:rsidRDefault="00145107" w:rsidP="00875C29">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proofErr w:type="spellStart"/>
      <w:r w:rsidRPr="00875C29">
        <w:rPr>
          <w:rFonts w:ascii="Times New Roman" w:hAnsi="Times New Roman" w:cs="Times New Roman"/>
          <w:color w:val="000000" w:themeColor="text1"/>
          <w:sz w:val="16"/>
          <w:szCs w:val="16"/>
          <w:shd w:val="clear" w:color="auto" w:fill="FFFFFF"/>
        </w:rPr>
        <w:t>Olateju</w:t>
      </w:r>
      <w:proofErr w:type="spellEnd"/>
      <w:r w:rsidRPr="00875C29">
        <w:rPr>
          <w:rFonts w:ascii="Times New Roman" w:hAnsi="Times New Roman" w:cs="Times New Roman"/>
          <w:color w:val="000000" w:themeColor="text1"/>
          <w:sz w:val="16"/>
          <w:szCs w:val="16"/>
          <w:shd w:val="clear" w:color="auto" w:fill="FFFFFF"/>
        </w:rPr>
        <w:t xml:space="preserve"> OI, Philander I, </w:t>
      </w:r>
      <w:proofErr w:type="spellStart"/>
      <w:r w:rsidRPr="00875C29">
        <w:rPr>
          <w:rFonts w:ascii="Times New Roman" w:hAnsi="Times New Roman" w:cs="Times New Roman"/>
          <w:color w:val="000000" w:themeColor="text1"/>
          <w:sz w:val="16"/>
          <w:szCs w:val="16"/>
          <w:shd w:val="clear" w:color="auto" w:fill="FFFFFF"/>
        </w:rPr>
        <w:t>Bidmos</w:t>
      </w:r>
      <w:proofErr w:type="spellEnd"/>
      <w:r w:rsidRPr="00875C29">
        <w:rPr>
          <w:rFonts w:ascii="Times New Roman" w:hAnsi="Times New Roman" w:cs="Times New Roman"/>
          <w:color w:val="000000" w:themeColor="text1"/>
          <w:sz w:val="16"/>
          <w:szCs w:val="16"/>
          <w:shd w:val="clear" w:color="auto" w:fill="FFFFFF"/>
        </w:rPr>
        <w:t xml:space="preserve"> MA. Morphometric analysis of the patella and patellar ligament of South Africans of European ancestry. South African Journal of Science. 2013 Jan</w:t>
      </w:r>
      <w:proofErr w:type="gramStart"/>
      <w:r w:rsidRPr="00875C29">
        <w:rPr>
          <w:rFonts w:ascii="Times New Roman" w:hAnsi="Times New Roman" w:cs="Times New Roman"/>
          <w:color w:val="000000" w:themeColor="text1"/>
          <w:sz w:val="16"/>
          <w:szCs w:val="16"/>
          <w:shd w:val="clear" w:color="auto" w:fill="FFFFFF"/>
        </w:rPr>
        <w:t>;109</w:t>
      </w:r>
      <w:proofErr w:type="gramEnd"/>
      <w:r w:rsidRPr="00875C29">
        <w:rPr>
          <w:rFonts w:ascii="Times New Roman" w:hAnsi="Times New Roman" w:cs="Times New Roman"/>
          <w:color w:val="000000" w:themeColor="text1"/>
          <w:sz w:val="16"/>
          <w:szCs w:val="16"/>
          <w:shd w:val="clear" w:color="auto" w:fill="FFFFFF"/>
        </w:rPr>
        <w:t>(9-10):01-6.</w:t>
      </w:r>
    </w:p>
    <w:p w:rsidR="00145107" w:rsidRPr="00875C29" w:rsidRDefault="00145107" w:rsidP="00875C29">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r w:rsidRPr="00875C29">
        <w:rPr>
          <w:rFonts w:ascii="Times New Roman" w:hAnsi="Times New Roman" w:cs="Times New Roman"/>
          <w:color w:val="000000" w:themeColor="text1"/>
          <w:sz w:val="16"/>
          <w:szCs w:val="16"/>
        </w:rPr>
        <w:t xml:space="preserve">P. </w:t>
      </w:r>
      <w:proofErr w:type="spellStart"/>
      <w:r w:rsidRPr="00875C29">
        <w:rPr>
          <w:rFonts w:ascii="Times New Roman" w:hAnsi="Times New Roman" w:cs="Times New Roman"/>
          <w:color w:val="000000" w:themeColor="text1"/>
          <w:sz w:val="16"/>
          <w:szCs w:val="16"/>
        </w:rPr>
        <w:t>Phoophalee</w:t>
      </w:r>
      <w:proofErr w:type="spellEnd"/>
      <w:r w:rsidRPr="00875C29">
        <w:rPr>
          <w:rFonts w:ascii="Times New Roman" w:hAnsi="Times New Roman" w:cs="Times New Roman"/>
          <w:color w:val="000000" w:themeColor="text1"/>
          <w:sz w:val="16"/>
          <w:szCs w:val="16"/>
        </w:rPr>
        <w:t xml:space="preserve">, S. </w:t>
      </w:r>
      <w:proofErr w:type="spellStart"/>
      <w:r w:rsidRPr="00875C29">
        <w:rPr>
          <w:rFonts w:ascii="Times New Roman" w:hAnsi="Times New Roman" w:cs="Times New Roman"/>
          <w:color w:val="000000" w:themeColor="text1"/>
          <w:sz w:val="16"/>
          <w:szCs w:val="16"/>
        </w:rPr>
        <w:t>Prasitwattanaseree</w:t>
      </w:r>
      <w:proofErr w:type="spellEnd"/>
      <w:r w:rsidRPr="00875C29">
        <w:rPr>
          <w:rFonts w:ascii="Times New Roman" w:hAnsi="Times New Roman" w:cs="Times New Roman"/>
          <w:color w:val="000000" w:themeColor="text1"/>
          <w:sz w:val="16"/>
          <w:szCs w:val="16"/>
        </w:rPr>
        <w:t xml:space="preserve">, S. </w:t>
      </w:r>
      <w:proofErr w:type="spellStart"/>
      <w:r w:rsidRPr="00875C29">
        <w:rPr>
          <w:rFonts w:ascii="Times New Roman" w:hAnsi="Times New Roman" w:cs="Times New Roman"/>
          <w:color w:val="000000" w:themeColor="text1"/>
          <w:sz w:val="16"/>
          <w:szCs w:val="16"/>
        </w:rPr>
        <w:t>Riengrojpitak</w:t>
      </w:r>
      <w:proofErr w:type="spellEnd"/>
      <w:r w:rsidRPr="00875C29">
        <w:rPr>
          <w:rFonts w:ascii="Times New Roman" w:hAnsi="Times New Roman" w:cs="Times New Roman"/>
          <w:color w:val="000000" w:themeColor="text1"/>
          <w:sz w:val="16"/>
          <w:szCs w:val="16"/>
        </w:rPr>
        <w:t xml:space="preserve"> , P. </w:t>
      </w:r>
      <w:proofErr w:type="spellStart"/>
      <w:r w:rsidRPr="00875C29">
        <w:rPr>
          <w:rFonts w:ascii="Times New Roman" w:hAnsi="Times New Roman" w:cs="Times New Roman"/>
          <w:color w:val="000000" w:themeColor="text1"/>
          <w:sz w:val="16"/>
          <w:szCs w:val="16"/>
        </w:rPr>
        <w:t>Mahakkanukrauh</w:t>
      </w:r>
      <w:proofErr w:type="spellEnd"/>
      <w:r w:rsidRPr="00875C29">
        <w:rPr>
          <w:rFonts w:ascii="Times New Roman" w:hAnsi="Times New Roman" w:cs="Times New Roman"/>
          <w:color w:val="000000" w:themeColor="text1"/>
          <w:sz w:val="16"/>
          <w:szCs w:val="16"/>
        </w:rPr>
        <w:t xml:space="preserve">, “Sex Determination by Patella Measurements in Thais” , in proceedings of AGRC, Forensic Science Graduate Programme, Faculty of Science, </w:t>
      </w:r>
      <w:proofErr w:type="spellStart"/>
      <w:r w:rsidRPr="00875C29">
        <w:rPr>
          <w:rFonts w:ascii="Times New Roman" w:hAnsi="Times New Roman" w:cs="Times New Roman"/>
          <w:color w:val="000000" w:themeColor="text1"/>
          <w:sz w:val="16"/>
          <w:szCs w:val="16"/>
        </w:rPr>
        <w:t>Mahidol</w:t>
      </w:r>
      <w:proofErr w:type="spellEnd"/>
      <w:r w:rsidRPr="00875C29">
        <w:rPr>
          <w:rFonts w:ascii="Times New Roman" w:hAnsi="Times New Roman" w:cs="Times New Roman"/>
          <w:color w:val="000000" w:themeColor="text1"/>
          <w:sz w:val="16"/>
          <w:szCs w:val="16"/>
        </w:rPr>
        <w:t xml:space="preserve"> Univ., Bangkok, Thailand,2012.</w:t>
      </w:r>
    </w:p>
    <w:p w:rsidR="00145107" w:rsidRPr="00D56F62" w:rsidRDefault="00145107" w:rsidP="00D56F62">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r w:rsidRPr="00875C29">
        <w:rPr>
          <w:rFonts w:ascii="Times New Roman" w:hAnsi="Times New Roman" w:cs="Times New Roman"/>
          <w:color w:val="000000" w:themeColor="text1"/>
          <w:sz w:val="16"/>
          <w:szCs w:val="16"/>
          <w:shd w:val="clear" w:color="auto" w:fill="FFFFFF"/>
        </w:rPr>
        <w:lastRenderedPageBreak/>
        <w:t xml:space="preserve">Jana TK, </w:t>
      </w:r>
      <w:proofErr w:type="spellStart"/>
      <w:r w:rsidRPr="00875C29">
        <w:rPr>
          <w:rFonts w:ascii="Times New Roman" w:hAnsi="Times New Roman" w:cs="Times New Roman"/>
          <w:color w:val="000000" w:themeColor="text1"/>
          <w:sz w:val="16"/>
          <w:szCs w:val="16"/>
          <w:shd w:val="clear" w:color="auto" w:fill="FFFFFF"/>
        </w:rPr>
        <w:t>Giri</w:t>
      </w:r>
      <w:proofErr w:type="spellEnd"/>
      <w:r w:rsidRPr="00875C29">
        <w:rPr>
          <w:rFonts w:ascii="Times New Roman" w:hAnsi="Times New Roman" w:cs="Times New Roman"/>
          <w:color w:val="000000" w:themeColor="text1"/>
          <w:sz w:val="16"/>
          <w:szCs w:val="16"/>
          <w:shd w:val="clear" w:color="auto" w:fill="FFFFFF"/>
        </w:rPr>
        <w:t xml:space="preserve"> S, Roy H, </w:t>
      </w:r>
      <w:proofErr w:type="spellStart"/>
      <w:r w:rsidRPr="00875C29">
        <w:rPr>
          <w:rFonts w:ascii="Times New Roman" w:hAnsi="Times New Roman" w:cs="Times New Roman"/>
          <w:color w:val="000000" w:themeColor="text1"/>
          <w:sz w:val="16"/>
          <w:szCs w:val="16"/>
          <w:shd w:val="clear" w:color="auto" w:fill="FFFFFF"/>
        </w:rPr>
        <w:t>Kar</w:t>
      </w:r>
      <w:proofErr w:type="spellEnd"/>
      <w:r w:rsidRPr="00875C29">
        <w:rPr>
          <w:rFonts w:ascii="Times New Roman" w:hAnsi="Times New Roman" w:cs="Times New Roman"/>
          <w:color w:val="000000" w:themeColor="text1"/>
          <w:sz w:val="16"/>
          <w:szCs w:val="16"/>
          <w:shd w:val="clear" w:color="auto" w:fill="FFFFFF"/>
        </w:rPr>
        <w:t xml:space="preserve"> M, </w:t>
      </w:r>
      <w:proofErr w:type="spellStart"/>
      <w:r w:rsidRPr="00875C29">
        <w:rPr>
          <w:rFonts w:ascii="Times New Roman" w:hAnsi="Times New Roman" w:cs="Times New Roman"/>
          <w:color w:val="000000" w:themeColor="text1"/>
          <w:sz w:val="16"/>
          <w:szCs w:val="16"/>
          <w:shd w:val="clear" w:color="auto" w:fill="FFFFFF"/>
        </w:rPr>
        <w:t>Santra</w:t>
      </w:r>
      <w:proofErr w:type="spellEnd"/>
      <w:r w:rsidRPr="00875C29">
        <w:rPr>
          <w:rFonts w:ascii="Times New Roman" w:hAnsi="Times New Roman" w:cs="Times New Roman"/>
          <w:color w:val="000000" w:themeColor="text1"/>
          <w:sz w:val="16"/>
          <w:szCs w:val="16"/>
          <w:shd w:val="clear" w:color="auto" w:fill="FFFFFF"/>
        </w:rPr>
        <w:t xml:space="preserve"> S, Das S. Patellar anthropometry in</w:t>
      </w:r>
      <w:r w:rsidR="00D3759B" w:rsidRPr="00875C29">
        <w:rPr>
          <w:rFonts w:ascii="Times New Roman" w:hAnsi="Times New Roman" w:cs="Times New Roman"/>
          <w:color w:val="000000" w:themeColor="text1"/>
          <w:sz w:val="16"/>
          <w:szCs w:val="16"/>
          <w:shd w:val="clear" w:color="auto" w:fill="FFFFFF"/>
        </w:rPr>
        <w:t xml:space="preserve"> sex differentiation--a study in</w:t>
      </w:r>
      <w:r w:rsidRPr="00875C29">
        <w:rPr>
          <w:rFonts w:ascii="Times New Roman" w:hAnsi="Times New Roman" w:cs="Times New Roman"/>
          <w:color w:val="000000" w:themeColor="text1"/>
          <w:sz w:val="16"/>
          <w:szCs w:val="16"/>
          <w:shd w:val="clear" w:color="auto" w:fill="FFFFFF"/>
        </w:rPr>
        <w:t xml:space="preserve"> the northern part of West Bengal, India. Journal of the Indian Medical Association. 2012 Oct</w:t>
      </w:r>
      <w:proofErr w:type="gramStart"/>
      <w:r w:rsidRPr="00875C29">
        <w:rPr>
          <w:rFonts w:ascii="Times New Roman" w:hAnsi="Times New Roman" w:cs="Times New Roman"/>
          <w:color w:val="000000" w:themeColor="text1"/>
          <w:sz w:val="16"/>
          <w:szCs w:val="16"/>
          <w:shd w:val="clear" w:color="auto" w:fill="FFFFFF"/>
        </w:rPr>
        <w:t>;111</w:t>
      </w:r>
      <w:proofErr w:type="gramEnd"/>
      <w:r w:rsidRPr="00875C29">
        <w:rPr>
          <w:rFonts w:ascii="Times New Roman" w:hAnsi="Times New Roman" w:cs="Times New Roman"/>
          <w:color w:val="000000" w:themeColor="text1"/>
          <w:sz w:val="16"/>
          <w:szCs w:val="16"/>
          <w:shd w:val="clear" w:color="auto" w:fill="FFFFFF"/>
        </w:rPr>
        <w:t>(10):657-60.</w:t>
      </w:r>
    </w:p>
    <w:p w:rsidR="00145107" w:rsidRPr="00875C29" w:rsidRDefault="00145107" w:rsidP="00875C29">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proofErr w:type="spellStart"/>
      <w:r w:rsidRPr="00875C29">
        <w:rPr>
          <w:rFonts w:ascii="Times New Roman" w:hAnsi="Times New Roman" w:cs="Times New Roman"/>
          <w:color w:val="000000" w:themeColor="text1"/>
          <w:sz w:val="16"/>
          <w:szCs w:val="16"/>
          <w:shd w:val="clear" w:color="auto" w:fill="FFFFFF"/>
        </w:rPr>
        <w:t>Akhlaghi</w:t>
      </w:r>
      <w:proofErr w:type="spellEnd"/>
      <w:r w:rsidRPr="00875C29">
        <w:rPr>
          <w:rFonts w:ascii="Times New Roman" w:hAnsi="Times New Roman" w:cs="Times New Roman"/>
          <w:color w:val="000000" w:themeColor="text1"/>
          <w:sz w:val="16"/>
          <w:szCs w:val="16"/>
          <w:shd w:val="clear" w:color="auto" w:fill="FFFFFF"/>
        </w:rPr>
        <w:t xml:space="preserve"> M, </w:t>
      </w:r>
      <w:proofErr w:type="spellStart"/>
      <w:r w:rsidRPr="00875C29">
        <w:rPr>
          <w:rFonts w:ascii="Times New Roman" w:hAnsi="Times New Roman" w:cs="Times New Roman"/>
          <w:color w:val="000000" w:themeColor="text1"/>
          <w:sz w:val="16"/>
          <w:szCs w:val="16"/>
          <w:shd w:val="clear" w:color="auto" w:fill="FFFFFF"/>
        </w:rPr>
        <w:t>Sheikhazadi</w:t>
      </w:r>
      <w:proofErr w:type="spellEnd"/>
      <w:r w:rsidRPr="00875C29">
        <w:rPr>
          <w:rFonts w:ascii="Times New Roman" w:hAnsi="Times New Roman" w:cs="Times New Roman"/>
          <w:color w:val="000000" w:themeColor="text1"/>
          <w:sz w:val="16"/>
          <w:szCs w:val="16"/>
          <w:shd w:val="clear" w:color="auto" w:fill="FFFFFF"/>
        </w:rPr>
        <w:t xml:space="preserve"> A, </w:t>
      </w:r>
      <w:proofErr w:type="spellStart"/>
      <w:r w:rsidRPr="00875C29">
        <w:rPr>
          <w:rFonts w:ascii="Times New Roman" w:hAnsi="Times New Roman" w:cs="Times New Roman"/>
          <w:color w:val="000000" w:themeColor="text1"/>
          <w:sz w:val="16"/>
          <w:szCs w:val="16"/>
          <w:shd w:val="clear" w:color="auto" w:fill="FFFFFF"/>
        </w:rPr>
        <w:t>Naghsh</w:t>
      </w:r>
      <w:proofErr w:type="spellEnd"/>
      <w:r w:rsidRPr="00875C29">
        <w:rPr>
          <w:rFonts w:ascii="Times New Roman" w:hAnsi="Times New Roman" w:cs="Times New Roman"/>
          <w:color w:val="000000" w:themeColor="text1"/>
          <w:sz w:val="16"/>
          <w:szCs w:val="16"/>
          <w:shd w:val="clear" w:color="auto" w:fill="FFFFFF"/>
        </w:rPr>
        <w:t xml:space="preserve"> A, </w:t>
      </w:r>
      <w:proofErr w:type="spellStart"/>
      <w:r w:rsidRPr="00875C29">
        <w:rPr>
          <w:rFonts w:ascii="Times New Roman" w:hAnsi="Times New Roman" w:cs="Times New Roman"/>
          <w:color w:val="000000" w:themeColor="text1"/>
          <w:sz w:val="16"/>
          <w:szCs w:val="16"/>
          <w:shd w:val="clear" w:color="auto" w:fill="FFFFFF"/>
        </w:rPr>
        <w:t>Dorvashi</w:t>
      </w:r>
      <w:proofErr w:type="spellEnd"/>
      <w:r w:rsidRPr="00875C29">
        <w:rPr>
          <w:rFonts w:ascii="Times New Roman" w:hAnsi="Times New Roman" w:cs="Times New Roman"/>
          <w:color w:val="000000" w:themeColor="text1"/>
          <w:sz w:val="16"/>
          <w:szCs w:val="16"/>
          <w:shd w:val="clear" w:color="auto" w:fill="FFFFFF"/>
        </w:rPr>
        <w:t xml:space="preserve"> G. Identification of sex in Iranian population using patella dimensions. Journal of forensic and legal medicine. 2010 Apr 30</w:t>
      </w:r>
      <w:proofErr w:type="gramStart"/>
      <w:r w:rsidRPr="00875C29">
        <w:rPr>
          <w:rFonts w:ascii="Times New Roman" w:hAnsi="Times New Roman" w:cs="Times New Roman"/>
          <w:color w:val="000000" w:themeColor="text1"/>
          <w:sz w:val="16"/>
          <w:szCs w:val="16"/>
          <w:shd w:val="clear" w:color="auto" w:fill="FFFFFF"/>
        </w:rPr>
        <w:t>;17</w:t>
      </w:r>
      <w:proofErr w:type="gramEnd"/>
      <w:r w:rsidRPr="00875C29">
        <w:rPr>
          <w:rFonts w:ascii="Times New Roman" w:hAnsi="Times New Roman" w:cs="Times New Roman"/>
          <w:color w:val="000000" w:themeColor="text1"/>
          <w:sz w:val="16"/>
          <w:szCs w:val="16"/>
          <w:shd w:val="clear" w:color="auto" w:fill="FFFFFF"/>
        </w:rPr>
        <w:t>(3):150-5.</w:t>
      </w:r>
    </w:p>
    <w:p w:rsidR="00145107" w:rsidRPr="00D56F62" w:rsidRDefault="00145107" w:rsidP="00D56F62">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proofErr w:type="spellStart"/>
      <w:r w:rsidRPr="00875C29">
        <w:rPr>
          <w:rFonts w:ascii="Times New Roman" w:hAnsi="Times New Roman" w:cs="Times New Roman"/>
          <w:color w:val="000000" w:themeColor="text1"/>
          <w:sz w:val="16"/>
          <w:szCs w:val="16"/>
          <w:shd w:val="clear" w:color="auto" w:fill="FFFFFF"/>
        </w:rPr>
        <w:t>Sakaue</w:t>
      </w:r>
      <w:proofErr w:type="spellEnd"/>
      <w:r w:rsidRPr="00875C29">
        <w:rPr>
          <w:rFonts w:ascii="Times New Roman" w:hAnsi="Times New Roman" w:cs="Times New Roman"/>
          <w:color w:val="000000" w:themeColor="text1"/>
          <w:sz w:val="16"/>
          <w:szCs w:val="16"/>
          <w:shd w:val="clear" w:color="auto" w:fill="FFFFFF"/>
        </w:rPr>
        <w:t xml:space="preserve"> K. New method for diagnosis of the sex and age-at-death of an adult human skeleton from the patella. Bulletin of the National Museum of Nature and Science D. 2008</w:t>
      </w:r>
      <w:proofErr w:type="gramStart"/>
      <w:r w:rsidRPr="00875C29">
        <w:rPr>
          <w:rFonts w:ascii="Times New Roman" w:hAnsi="Times New Roman" w:cs="Times New Roman"/>
          <w:color w:val="000000" w:themeColor="text1"/>
          <w:sz w:val="16"/>
          <w:szCs w:val="16"/>
          <w:shd w:val="clear" w:color="auto" w:fill="FFFFFF"/>
        </w:rPr>
        <w:t>;34:43</w:t>
      </w:r>
      <w:proofErr w:type="gramEnd"/>
      <w:r w:rsidRPr="00875C29">
        <w:rPr>
          <w:rFonts w:ascii="Times New Roman" w:hAnsi="Times New Roman" w:cs="Times New Roman"/>
          <w:color w:val="000000" w:themeColor="text1"/>
          <w:sz w:val="16"/>
          <w:szCs w:val="16"/>
          <w:shd w:val="clear" w:color="auto" w:fill="FFFFFF"/>
        </w:rPr>
        <w:t>-51.</w:t>
      </w:r>
    </w:p>
    <w:p w:rsidR="00145107" w:rsidRPr="00875C29" w:rsidRDefault="00145107" w:rsidP="00875C29">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proofErr w:type="spellStart"/>
      <w:r w:rsidRPr="00875C29">
        <w:rPr>
          <w:rFonts w:ascii="Times New Roman" w:hAnsi="Times New Roman" w:cs="Times New Roman"/>
          <w:color w:val="000000" w:themeColor="text1"/>
          <w:sz w:val="16"/>
          <w:szCs w:val="16"/>
          <w:shd w:val="clear" w:color="auto" w:fill="FFFFFF"/>
        </w:rPr>
        <w:t>Dayal</w:t>
      </w:r>
      <w:proofErr w:type="spellEnd"/>
      <w:r w:rsidRPr="00875C29">
        <w:rPr>
          <w:rFonts w:ascii="Times New Roman" w:hAnsi="Times New Roman" w:cs="Times New Roman"/>
          <w:color w:val="000000" w:themeColor="text1"/>
          <w:sz w:val="16"/>
          <w:szCs w:val="16"/>
          <w:shd w:val="clear" w:color="auto" w:fill="FFFFFF"/>
        </w:rPr>
        <w:t xml:space="preserve"> MR, </w:t>
      </w:r>
      <w:proofErr w:type="spellStart"/>
      <w:r w:rsidRPr="00875C29">
        <w:rPr>
          <w:rFonts w:ascii="Times New Roman" w:hAnsi="Times New Roman" w:cs="Times New Roman"/>
          <w:color w:val="000000" w:themeColor="text1"/>
          <w:sz w:val="16"/>
          <w:szCs w:val="16"/>
          <w:shd w:val="clear" w:color="auto" w:fill="FFFFFF"/>
        </w:rPr>
        <w:t>Bidmos</w:t>
      </w:r>
      <w:proofErr w:type="spellEnd"/>
      <w:r w:rsidRPr="00875C29">
        <w:rPr>
          <w:rFonts w:ascii="Times New Roman" w:hAnsi="Times New Roman" w:cs="Times New Roman"/>
          <w:color w:val="000000" w:themeColor="text1"/>
          <w:sz w:val="16"/>
          <w:szCs w:val="16"/>
          <w:shd w:val="clear" w:color="auto" w:fill="FFFFFF"/>
        </w:rPr>
        <w:t xml:space="preserve"> AB. Discriminating sex in South African blacks using patella dimensions. Journal of Forensic Science. 2005 Sep 14</w:t>
      </w:r>
      <w:proofErr w:type="gramStart"/>
      <w:r w:rsidRPr="00875C29">
        <w:rPr>
          <w:rFonts w:ascii="Times New Roman" w:hAnsi="Times New Roman" w:cs="Times New Roman"/>
          <w:color w:val="000000" w:themeColor="text1"/>
          <w:sz w:val="16"/>
          <w:szCs w:val="16"/>
          <w:shd w:val="clear" w:color="auto" w:fill="FFFFFF"/>
        </w:rPr>
        <w:t>;50</w:t>
      </w:r>
      <w:proofErr w:type="gramEnd"/>
      <w:r w:rsidRPr="00875C29">
        <w:rPr>
          <w:rFonts w:ascii="Times New Roman" w:hAnsi="Times New Roman" w:cs="Times New Roman"/>
          <w:color w:val="000000" w:themeColor="text1"/>
          <w:sz w:val="16"/>
          <w:szCs w:val="16"/>
          <w:shd w:val="clear" w:color="auto" w:fill="FFFFFF"/>
        </w:rPr>
        <w:t>(6):JFS2004306-4.</w:t>
      </w:r>
    </w:p>
    <w:p w:rsidR="00145107" w:rsidRPr="00875C29" w:rsidRDefault="00145107" w:rsidP="00875C29">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proofErr w:type="spellStart"/>
      <w:r w:rsidRPr="00875C29">
        <w:rPr>
          <w:rFonts w:ascii="Times New Roman" w:hAnsi="Times New Roman" w:cs="Times New Roman"/>
          <w:color w:val="000000" w:themeColor="text1"/>
          <w:sz w:val="16"/>
          <w:szCs w:val="16"/>
          <w:shd w:val="clear" w:color="auto" w:fill="FFFFFF"/>
        </w:rPr>
        <w:t>Bidmos</w:t>
      </w:r>
      <w:proofErr w:type="spellEnd"/>
      <w:r w:rsidRPr="00875C29">
        <w:rPr>
          <w:rFonts w:ascii="Times New Roman" w:hAnsi="Times New Roman" w:cs="Times New Roman"/>
          <w:color w:val="000000" w:themeColor="text1"/>
          <w:sz w:val="16"/>
          <w:szCs w:val="16"/>
          <w:shd w:val="clear" w:color="auto" w:fill="FFFFFF"/>
        </w:rPr>
        <w:t xml:space="preserve"> MA, Steinberg N, Kuykendall KL. Patella measurements of South African whites as sex assessors. HOMO-Journal of Comparative Human Biology. 2005 May 2</w:t>
      </w:r>
      <w:proofErr w:type="gramStart"/>
      <w:r w:rsidRPr="00875C29">
        <w:rPr>
          <w:rFonts w:ascii="Times New Roman" w:hAnsi="Times New Roman" w:cs="Times New Roman"/>
          <w:color w:val="000000" w:themeColor="text1"/>
          <w:sz w:val="16"/>
          <w:szCs w:val="16"/>
          <w:shd w:val="clear" w:color="auto" w:fill="FFFFFF"/>
        </w:rPr>
        <w:t>;56</w:t>
      </w:r>
      <w:proofErr w:type="gramEnd"/>
      <w:r w:rsidRPr="00875C29">
        <w:rPr>
          <w:rFonts w:ascii="Times New Roman" w:hAnsi="Times New Roman" w:cs="Times New Roman"/>
          <w:color w:val="000000" w:themeColor="text1"/>
          <w:sz w:val="16"/>
          <w:szCs w:val="16"/>
          <w:shd w:val="clear" w:color="auto" w:fill="FFFFFF"/>
        </w:rPr>
        <w:t>(1):69-74.</w:t>
      </w:r>
    </w:p>
    <w:p w:rsidR="00145107" w:rsidRPr="00875C29" w:rsidRDefault="00145107" w:rsidP="00875C29">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proofErr w:type="spellStart"/>
      <w:r w:rsidRPr="00875C29">
        <w:rPr>
          <w:rFonts w:ascii="Times New Roman" w:hAnsi="Times New Roman" w:cs="Times New Roman"/>
          <w:color w:val="000000" w:themeColor="text1"/>
          <w:sz w:val="16"/>
          <w:szCs w:val="16"/>
          <w:shd w:val="clear" w:color="auto" w:fill="FFFFFF"/>
        </w:rPr>
        <w:t>Abo</w:t>
      </w:r>
      <w:proofErr w:type="spellEnd"/>
      <w:r w:rsidRPr="00875C29">
        <w:rPr>
          <w:rFonts w:ascii="Times New Roman" w:hAnsi="Times New Roman" w:cs="Times New Roman"/>
          <w:color w:val="000000" w:themeColor="text1"/>
          <w:sz w:val="16"/>
          <w:szCs w:val="16"/>
          <w:shd w:val="clear" w:color="auto" w:fill="FFFFFF"/>
        </w:rPr>
        <w:t xml:space="preserve"> </w:t>
      </w:r>
      <w:proofErr w:type="spellStart"/>
      <w:r w:rsidRPr="00875C29">
        <w:rPr>
          <w:rFonts w:ascii="Times New Roman" w:hAnsi="Times New Roman" w:cs="Times New Roman"/>
          <w:color w:val="000000" w:themeColor="text1"/>
          <w:sz w:val="16"/>
          <w:szCs w:val="16"/>
          <w:shd w:val="clear" w:color="auto" w:fill="FFFFFF"/>
        </w:rPr>
        <w:t>Samak</w:t>
      </w:r>
      <w:proofErr w:type="spellEnd"/>
      <w:r w:rsidRPr="00875C29">
        <w:rPr>
          <w:rFonts w:ascii="Times New Roman" w:hAnsi="Times New Roman" w:cs="Times New Roman"/>
          <w:color w:val="000000" w:themeColor="text1"/>
          <w:sz w:val="16"/>
          <w:szCs w:val="16"/>
          <w:shd w:val="clear" w:color="auto" w:fill="FFFFFF"/>
        </w:rPr>
        <w:t xml:space="preserve"> AM, El-</w:t>
      </w:r>
      <w:proofErr w:type="spellStart"/>
      <w:r w:rsidRPr="00875C29">
        <w:rPr>
          <w:rFonts w:ascii="Times New Roman" w:hAnsi="Times New Roman" w:cs="Times New Roman"/>
          <w:color w:val="000000" w:themeColor="text1"/>
          <w:sz w:val="16"/>
          <w:szCs w:val="16"/>
          <w:shd w:val="clear" w:color="auto" w:fill="FFFFFF"/>
        </w:rPr>
        <w:t>Hanafy</w:t>
      </w:r>
      <w:proofErr w:type="spellEnd"/>
      <w:r w:rsidRPr="00875C29">
        <w:rPr>
          <w:rFonts w:ascii="Times New Roman" w:hAnsi="Times New Roman" w:cs="Times New Roman"/>
          <w:color w:val="000000" w:themeColor="text1"/>
          <w:sz w:val="16"/>
          <w:szCs w:val="16"/>
          <w:shd w:val="clear" w:color="auto" w:fill="FFFFFF"/>
        </w:rPr>
        <w:t xml:space="preserve"> MM, </w:t>
      </w:r>
      <w:proofErr w:type="spellStart"/>
      <w:r w:rsidRPr="00875C29">
        <w:rPr>
          <w:rFonts w:ascii="Times New Roman" w:hAnsi="Times New Roman" w:cs="Times New Roman"/>
          <w:color w:val="000000" w:themeColor="text1"/>
          <w:sz w:val="16"/>
          <w:szCs w:val="16"/>
          <w:shd w:val="clear" w:color="auto" w:fill="FFFFFF"/>
        </w:rPr>
        <w:t>Attia</w:t>
      </w:r>
      <w:proofErr w:type="spellEnd"/>
      <w:r w:rsidRPr="00875C29">
        <w:rPr>
          <w:rFonts w:ascii="Times New Roman" w:hAnsi="Times New Roman" w:cs="Times New Roman"/>
          <w:color w:val="000000" w:themeColor="text1"/>
          <w:sz w:val="16"/>
          <w:szCs w:val="16"/>
          <w:shd w:val="clear" w:color="auto" w:fill="FFFFFF"/>
        </w:rPr>
        <w:t xml:space="preserve"> MM, </w:t>
      </w:r>
      <w:proofErr w:type="spellStart"/>
      <w:r w:rsidRPr="00875C29">
        <w:rPr>
          <w:rFonts w:ascii="Times New Roman" w:hAnsi="Times New Roman" w:cs="Times New Roman"/>
          <w:color w:val="000000" w:themeColor="text1"/>
          <w:sz w:val="16"/>
          <w:szCs w:val="16"/>
          <w:shd w:val="clear" w:color="auto" w:fill="FFFFFF"/>
        </w:rPr>
        <w:t>Mishriki</w:t>
      </w:r>
      <w:proofErr w:type="spellEnd"/>
      <w:r w:rsidRPr="00875C29">
        <w:rPr>
          <w:rFonts w:ascii="Times New Roman" w:hAnsi="Times New Roman" w:cs="Times New Roman"/>
          <w:color w:val="000000" w:themeColor="text1"/>
          <w:sz w:val="16"/>
          <w:szCs w:val="16"/>
          <w:shd w:val="clear" w:color="auto" w:fill="FFFFFF"/>
        </w:rPr>
        <w:t xml:space="preserve"> ES. Identification of sex from Patella in Egyptians. </w:t>
      </w:r>
      <w:proofErr w:type="spellStart"/>
      <w:r w:rsidRPr="00875C29">
        <w:rPr>
          <w:rFonts w:ascii="Times New Roman" w:hAnsi="Times New Roman" w:cs="Times New Roman"/>
          <w:color w:val="000000" w:themeColor="text1"/>
          <w:sz w:val="16"/>
          <w:szCs w:val="16"/>
          <w:shd w:val="clear" w:color="auto" w:fill="FFFFFF"/>
        </w:rPr>
        <w:t>Mansoura</w:t>
      </w:r>
      <w:proofErr w:type="spellEnd"/>
      <w:r w:rsidRPr="00875C29">
        <w:rPr>
          <w:rFonts w:ascii="Times New Roman" w:hAnsi="Times New Roman" w:cs="Times New Roman"/>
          <w:color w:val="000000" w:themeColor="text1"/>
          <w:sz w:val="16"/>
          <w:szCs w:val="16"/>
          <w:shd w:val="clear" w:color="auto" w:fill="FFFFFF"/>
        </w:rPr>
        <w:t xml:space="preserve"> J. Forensic Med. </w:t>
      </w:r>
      <w:proofErr w:type="spellStart"/>
      <w:r w:rsidRPr="00875C29">
        <w:rPr>
          <w:rFonts w:ascii="Times New Roman" w:hAnsi="Times New Roman" w:cs="Times New Roman"/>
          <w:color w:val="000000" w:themeColor="text1"/>
          <w:sz w:val="16"/>
          <w:szCs w:val="16"/>
          <w:shd w:val="clear" w:color="auto" w:fill="FFFFFF"/>
        </w:rPr>
        <w:t>Clin</w:t>
      </w:r>
      <w:proofErr w:type="spellEnd"/>
      <w:r w:rsidRPr="00875C29">
        <w:rPr>
          <w:rFonts w:ascii="Times New Roman" w:hAnsi="Times New Roman" w:cs="Times New Roman"/>
          <w:color w:val="000000" w:themeColor="text1"/>
          <w:sz w:val="16"/>
          <w:szCs w:val="16"/>
          <w:shd w:val="clear" w:color="auto" w:fill="FFFFFF"/>
        </w:rPr>
        <w:t xml:space="preserve">. </w:t>
      </w:r>
      <w:proofErr w:type="spellStart"/>
      <w:r w:rsidRPr="00875C29">
        <w:rPr>
          <w:rFonts w:ascii="Times New Roman" w:hAnsi="Times New Roman" w:cs="Times New Roman"/>
          <w:color w:val="000000" w:themeColor="text1"/>
          <w:sz w:val="16"/>
          <w:szCs w:val="16"/>
          <w:shd w:val="clear" w:color="auto" w:fill="FFFFFF"/>
        </w:rPr>
        <w:t>Toxicol</w:t>
      </w:r>
      <w:proofErr w:type="spellEnd"/>
      <w:r w:rsidRPr="00875C29">
        <w:rPr>
          <w:rFonts w:ascii="Times New Roman" w:hAnsi="Times New Roman" w:cs="Times New Roman"/>
          <w:color w:val="000000" w:themeColor="text1"/>
          <w:sz w:val="16"/>
          <w:szCs w:val="16"/>
          <w:shd w:val="clear" w:color="auto" w:fill="FFFFFF"/>
        </w:rPr>
        <w:t>. VII (2). 1999 Jul</w:t>
      </w:r>
      <w:proofErr w:type="gramStart"/>
      <w:r w:rsidRPr="00875C29">
        <w:rPr>
          <w:rFonts w:ascii="Times New Roman" w:hAnsi="Times New Roman" w:cs="Times New Roman"/>
          <w:color w:val="000000" w:themeColor="text1"/>
          <w:sz w:val="16"/>
          <w:szCs w:val="16"/>
          <w:shd w:val="clear" w:color="auto" w:fill="FFFFFF"/>
        </w:rPr>
        <w:t>:43</w:t>
      </w:r>
      <w:proofErr w:type="gramEnd"/>
      <w:r w:rsidRPr="00875C29">
        <w:rPr>
          <w:rFonts w:ascii="Times New Roman" w:hAnsi="Times New Roman" w:cs="Times New Roman"/>
          <w:color w:val="000000" w:themeColor="text1"/>
          <w:sz w:val="16"/>
          <w:szCs w:val="16"/>
          <w:shd w:val="clear" w:color="auto" w:fill="FFFFFF"/>
        </w:rPr>
        <w:t>-55.</w:t>
      </w:r>
    </w:p>
    <w:p w:rsidR="00145107" w:rsidRPr="006A229E" w:rsidRDefault="00145107" w:rsidP="006A229E">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r w:rsidRPr="00875C29">
        <w:rPr>
          <w:rFonts w:ascii="Times New Roman" w:hAnsi="Times New Roman" w:cs="Times New Roman"/>
          <w:color w:val="000000" w:themeColor="text1"/>
          <w:sz w:val="16"/>
          <w:szCs w:val="16"/>
          <w:shd w:val="clear" w:color="auto" w:fill="FFFFFF"/>
        </w:rPr>
        <w:t>O'Connor WG.</w:t>
      </w:r>
      <w:r w:rsidRPr="00875C29">
        <w:rPr>
          <w:rStyle w:val="apple-converted-space"/>
          <w:rFonts w:ascii="Times New Roman" w:hAnsi="Times New Roman" w:cs="Times New Roman"/>
          <w:color w:val="000000" w:themeColor="text1"/>
          <w:sz w:val="16"/>
          <w:szCs w:val="16"/>
          <w:shd w:val="clear" w:color="auto" w:fill="FFFFFF"/>
        </w:rPr>
        <w:t> </w:t>
      </w:r>
      <w:r w:rsidRPr="00875C29">
        <w:rPr>
          <w:rFonts w:ascii="Times New Roman" w:hAnsi="Times New Roman" w:cs="Times New Roman"/>
          <w:iCs/>
          <w:color w:val="000000" w:themeColor="text1"/>
          <w:sz w:val="16"/>
          <w:szCs w:val="16"/>
          <w:shd w:val="clear" w:color="auto" w:fill="FFFFFF"/>
        </w:rPr>
        <w:t>The dimorphic sesamoid: differentiating the patella of females and males by height, width, and thickness measurements</w:t>
      </w:r>
      <w:r w:rsidRPr="00875C29">
        <w:rPr>
          <w:rStyle w:val="apple-converted-space"/>
          <w:rFonts w:ascii="Times New Roman" w:hAnsi="Times New Roman" w:cs="Times New Roman"/>
          <w:color w:val="000000" w:themeColor="text1"/>
          <w:sz w:val="16"/>
          <w:szCs w:val="16"/>
          <w:shd w:val="clear" w:color="auto" w:fill="FFFFFF"/>
        </w:rPr>
        <w:t> </w:t>
      </w:r>
      <w:r w:rsidRPr="00875C29">
        <w:rPr>
          <w:rFonts w:ascii="Times New Roman" w:hAnsi="Times New Roman" w:cs="Times New Roman"/>
          <w:color w:val="000000" w:themeColor="text1"/>
          <w:sz w:val="16"/>
          <w:szCs w:val="16"/>
          <w:shd w:val="clear" w:color="auto" w:fill="FFFFFF"/>
        </w:rPr>
        <w:t>(Master's thesis, University of South Carolina).</w:t>
      </w:r>
    </w:p>
    <w:p w:rsidR="00145107" w:rsidRPr="00E04852" w:rsidRDefault="00145107" w:rsidP="00E04852">
      <w:pPr>
        <w:pStyle w:val="ListParagraph"/>
        <w:numPr>
          <w:ilvl w:val="0"/>
          <w:numId w:val="21"/>
        </w:numPr>
        <w:spacing w:after="0" w:line="240" w:lineRule="auto"/>
        <w:ind w:left="540" w:hanging="540"/>
        <w:contextualSpacing w:val="0"/>
        <w:jc w:val="both"/>
        <w:rPr>
          <w:rFonts w:ascii="Times New Roman" w:hAnsi="Times New Roman" w:cs="Times New Roman"/>
          <w:color w:val="000000" w:themeColor="text1"/>
          <w:sz w:val="16"/>
          <w:szCs w:val="16"/>
        </w:rPr>
      </w:pPr>
      <w:proofErr w:type="spellStart"/>
      <w:r w:rsidRPr="00875C29">
        <w:rPr>
          <w:rFonts w:ascii="Times New Roman" w:hAnsi="Times New Roman" w:cs="Times New Roman"/>
          <w:color w:val="000000" w:themeColor="text1"/>
          <w:sz w:val="16"/>
          <w:szCs w:val="16"/>
          <w:shd w:val="clear" w:color="auto" w:fill="FFFFFF"/>
        </w:rPr>
        <w:t>Saukko</w:t>
      </w:r>
      <w:proofErr w:type="spellEnd"/>
      <w:r w:rsidRPr="00875C29">
        <w:rPr>
          <w:rFonts w:ascii="Times New Roman" w:hAnsi="Times New Roman" w:cs="Times New Roman"/>
          <w:color w:val="000000" w:themeColor="text1"/>
          <w:sz w:val="16"/>
          <w:szCs w:val="16"/>
          <w:shd w:val="clear" w:color="auto" w:fill="FFFFFF"/>
        </w:rPr>
        <w:t xml:space="preserve"> P, Knight B. Knight's Forensic Pathology Fourth </w:t>
      </w:r>
      <w:proofErr w:type="spellStart"/>
      <w:r w:rsidRPr="00875C29">
        <w:rPr>
          <w:rFonts w:ascii="Times New Roman" w:hAnsi="Times New Roman" w:cs="Times New Roman"/>
          <w:color w:val="000000" w:themeColor="text1"/>
          <w:sz w:val="16"/>
          <w:szCs w:val="16"/>
          <w:shd w:val="clear" w:color="auto" w:fill="FFFFFF"/>
        </w:rPr>
        <w:t>Edition.Chapter</w:t>
      </w:r>
      <w:proofErr w:type="spellEnd"/>
      <w:r w:rsidRPr="00875C29">
        <w:rPr>
          <w:rFonts w:ascii="Times New Roman" w:hAnsi="Times New Roman" w:cs="Times New Roman"/>
          <w:color w:val="000000" w:themeColor="text1"/>
          <w:sz w:val="16"/>
          <w:szCs w:val="16"/>
          <w:shd w:val="clear" w:color="auto" w:fill="FFFFFF"/>
        </w:rPr>
        <w:t xml:space="preserve"> 3</w:t>
      </w:r>
      <w:proofErr w:type="gramStart"/>
      <w:r w:rsidRPr="00875C29">
        <w:rPr>
          <w:rFonts w:ascii="Times New Roman" w:hAnsi="Times New Roman" w:cs="Times New Roman"/>
          <w:color w:val="000000" w:themeColor="text1"/>
          <w:sz w:val="16"/>
          <w:szCs w:val="16"/>
          <w:shd w:val="clear" w:color="auto" w:fill="FFFFFF"/>
        </w:rPr>
        <w:t>;“</w:t>
      </w:r>
      <w:proofErr w:type="gramEnd"/>
      <w:r w:rsidRPr="00875C29">
        <w:rPr>
          <w:rFonts w:ascii="Times New Roman" w:hAnsi="Times New Roman" w:cs="Times New Roman"/>
          <w:color w:val="000000" w:themeColor="text1"/>
          <w:sz w:val="16"/>
          <w:szCs w:val="16"/>
          <w:shd w:val="clear" w:color="auto" w:fill="FFFFFF"/>
        </w:rPr>
        <w:t>The establishment of identity of human remains” C</w:t>
      </w:r>
      <w:r w:rsidR="00E04852">
        <w:rPr>
          <w:rFonts w:ascii="Times New Roman" w:hAnsi="Times New Roman" w:cs="Times New Roman"/>
          <w:color w:val="000000" w:themeColor="text1"/>
          <w:sz w:val="16"/>
          <w:szCs w:val="16"/>
          <w:shd w:val="clear" w:color="auto" w:fill="FFFFFF"/>
        </w:rPr>
        <w:t>RC Press; 2015 Nov 4.pgs 106</w:t>
      </w:r>
      <w:r w:rsidR="00875C29" w:rsidRPr="00875C29">
        <w:rPr>
          <w:rFonts w:ascii="Times New Roman" w:hAnsi="Times New Roman" w:cs="Times New Roman"/>
          <w:color w:val="000000" w:themeColor="text1"/>
          <w:sz w:val="16"/>
          <w:szCs w:val="16"/>
          <w:shd w:val="clear" w:color="auto" w:fill="FFFFFF"/>
        </w:rPr>
        <w:t>.</w:t>
      </w:r>
    </w:p>
    <w:p w:rsidR="00194868" w:rsidRPr="00DF20CA" w:rsidRDefault="00194868" w:rsidP="00875C29">
      <w:pPr>
        <w:spacing w:after="0"/>
        <w:ind w:left="720"/>
        <w:rPr>
          <w:rFonts w:ascii="Times New Roman" w:hAnsi="Times New Roman" w:cs="Times New Roman"/>
          <w:sz w:val="20"/>
          <w:szCs w:val="20"/>
        </w:rPr>
      </w:pPr>
    </w:p>
    <w:p w:rsidR="00DF20CA" w:rsidRPr="00DF20CA" w:rsidRDefault="00DF20CA" w:rsidP="00DF20CA">
      <w:pPr>
        <w:ind w:left="720"/>
        <w:rPr>
          <w:rFonts w:ascii="Times New Roman" w:hAnsi="Times New Roman" w:cs="Times New Roman"/>
          <w:sz w:val="20"/>
          <w:szCs w:val="20"/>
        </w:rPr>
      </w:pPr>
    </w:p>
    <w:p w:rsidR="00DF20CA" w:rsidRPr="00DF20CA" w:rsidRDefault="00DF20CA" w:rsidP="00DF20CA">
      <w:pPr>
        <w:rPr>
          <w:rFonts w:ascii="Times New Roman" w:hAnsi="Times New Roman" w:cs="Times New Roman"/>
          <w:sz w:val="20"/>
          <w:szCs w:val="20"/>
        </w:rPr>
      </w:pPr>
    </w:p>
    <w:p w:rsidR="00170DD2" w:rsidRPr="004B09C8" w:rsidRDefault="00170DD2" w:rsidP="004B09C8">
      <w:pPr>
        <w:rPr>
          <w:rFonts w:ascii="Times New Roman" w:hAnsi="Times New Roman" w:cs="Times New Roman"/>
          <w:sz w:val="20"/>
          <w:szCs w:val="20"/>
        </w:rPr>
      </w:pPr>
    </w:p>
    <w:sectPr w:rsidR="00170DD2" w:rsidRPr="004B09C8" w:rsidSect="00D52E6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7E8"/>
    <w:multiLevelType w:val="hybridMultilevel"/>
    <w:tmpl w:val="A6A81350"/>
    <w:lvl w:ilvl="0" w:tplc="2FC4D204">
      <w:start w:val="1"/>
      <w:numFmt w:val="bullet"/>
      <w:lvlText w:val=""/>
      <w:lvlJc w:val="left"/>
      <w:pPr>
        <w:tabs>
          <w:tab w:val="num" w:pos="720"/>
        </w:tabs>
        <w:ind w:left="720" w:hanging="360"/>
      </w:pPr>
      <w:rPr>
        <w:rFonts w:ascii="Wingdings 2" w:hAnsi="Wingdings 2" w:hint="default"/>
      </w:rPr>
    </w:lvl>
    <w:lvl w:ilvl="1" w:tplc="60529434" w:tentative="1">
      <w:start w:val="1"/>
      <w:numFmt w:val="bullet"/>
      <w:lvlText w:val=""/>
      <w:lvlJc w:val="left"/>
      <w:pPr>
        <w:tabs>
          <w:tab w:val="num" w:pos="1440"/>
        </w:tabs>
        <w:ind w:left="1440" w:hanging="360"/>
      </w:pPr>
      <w:rPr>
        <w:rFonts w:ascii="Wingdings 2" w:hAnsi="Wingdings 2" w:hint="default"/>
      </w:rPr>
    </w:lvl>
    <w:lvl w:ilvl="2" w:tplc="FE2C8BE6" w:tentative="1">
      <w:start w:val="1"/>
      <w:numFmt w:val="bullet"/>
      <w:lvlText w:val=""/>
      <w:lvlJc w:val="left"/>
      <w:pPr>
        <w:tabs>
          <w:tab w:val="num" w:pos="2160"/>
        </w:tabs>
        <w:ind w:left="2160" w:hanging="360"/>
      </w:pPr>
      <w:rPr>
        <w:rFonts w:ascii="Wingdings 2" w:hAnsi="Wingdings 2" w:hint="default"/>
      </w:rPr>
    </w:lvl>
    <w:lvl w:ilvl="3" w:tplc="9E68A05A" w:tentative="1">
      <w:start w:val="1"/>
      <w:numFmt w:val="bullet"/>
      <w:lvlText w:val=""/>
      <w:lvlJc w:val="left"/>
      <w:pPr>
        <w:tabs>
          <w:tab w:val="num" w:pos="2880"/>
        </w:tabs>
        <w:ind w:left="2880" w:hanging="360"/>
      </w:pPr>
      <w:rPr>
        <w:rFonts w:ascii="Wingdings 2" w:hAnsi="Wingdings 2" w:hint="default"/>
      </w:rPr>
    </w:lvl>
    <w:lvl w:ilvl="4" w:tplc="3D1E2C6E" w:tentative="1">
      <w:start w:val="1"/>
      <w:numFmt w:val="bullet"/>
      <w:lvlText w:val=""/>
      <w:lvlJc w:val="left"/>
      <w:pPr>
        <w:tabs>
          <w:tab w:val="num" w:pos="3600"/>
        </w:tabs>
        <w:ind w:left="3600" w:hanging="360"/>
      </w:pPr>
      <w:rPr>
        <w:rFonts w:ascii="Wingdings 2" w:hAnsi="Wingdings 2" w:hint="default"/>
      </w:rPr>
    </w:lvl>
    <w:lvl w:ilvl="5" w:tplc="C368EEE0" w:tentative="1">
      <w:start w:val="1"/>
      <w:numFmt w:val="bullet"/>
      <w:lvlText w:val=""/>
      <w:lvlJc w:val="left"/>
      <w:pPr>
        <w:tabs>
          <w:tab w:val="num" w:pos="4320"/>
        </w:tabs>
        <w:ind w:left="4320" w:hanging="360"/>
      </w:pPr>
      <w:rPr>
        <w:rFonts w:ascii="Wingdings 2" w:hAnsi="Wingdings 2" w:hint="default"/>
      </w:rPr>
    </w:lvl>
    <w:lvl w:ilvl="6" w:tplc="C2806400" w:tentative="1">
      <w:start w:val="1"/>
      <w:numFmt w:val="bullet"/>
      <w:lvlText w:val=""/>
      <w:lvlJc w:val="left"/>
      <w:pPr>
        <w:tabs>
          <w:tab w:val="num" w:pos="5040"/>
        </w:tabs>
        <w:ind w:left="5040" w:hanging="360"/>
      </w:pPr>
      <w:rPr>
        <w:rFonts w:ascii="Wingdings 2" w:hAnsi="Wingdings 2" w:hint="default"/>
      </w:rPr>
    </w:lvl>
    <w:lvl w:ilvl="7" w:tplc="DDB6540E" w:tentative="1">
      <w:start w:val="1"/>
      <w:numFmt w:val="bullet"/>
      <w:lvlText w:val=""/>
      <w:lvlJc w:val="left"/>
      <w:pPr>
        <w:tabs>
          <w:tab w:val="num" w:pos="5760"/>
        </w:tabs>
        <w:ind w:left="5760" w:hanging="360"/>
      </w:pPr>
      <w:rPr>
        <w:rFonts w:ascii="Wingdings 2" w:hAnsi="Wingdings 2" w:hint="default"/>
      </w:rPr>
    </w:lvl>
    <w:lvl w:ilvl="8" w:tplc="19FA06D6" w:tentative="1">
      <w:start w:val="1"/>
      <w:numFmt w:val="bullet"/>
      <w:lvlText w:val=""/>
      <w:lvlJc w:val="left"/>
      <w:pPr>
        <w:tabs>
          <w:tab w:val="num" w:pos="6480"/>
        </w:tabs>
        <w:ind w:left="6480" w:hanging="360"/>
      </w:pPr>
      <w:rPr>
        <w:rFonts w:ascii="Wingdings 2" w:hAnsi="Wingdings 2" w:hint="default"/>
      </w:rPr>
    </w:lvl>
  </w:abstractNum>
  <w:abstractNum w:abstractNumId="1">
    <w:nsid w:val="066F015E"/>
    <w:multiLevelType w:val="hybridMultilevel"/>
    <w:tmpl w:val="1D48DEBC"/>
    <w:lvl w:ilvl="0" w:tplc="872AF156">
      <w:start w:val="1"/>
      <w:numFmt w:val="bullet"/>
      <w:lvlText w:val=""/>
      <w:lvlJc w:val="left"/>
      <w:pPr>
        <w:tabs>
          <w:tab w:val="num" w:pos="720"/>
        </w:tabs>
        <w:ind w:left="720" w:hanging="360"/>
      </w:pPr>
      <w:rPr>
        <w:rFonts w:ascii="Wingdings 2" w:hAnsi="Wingdings 2" w:hint="default"/>
      </w:rPr>
    </w:lvl>
    <w:lvl w:ilvl="1" w:tplc="12129528" w:tentative="1">
      <w:start w:val="1"/>
      <w:numFmt w:val="bullet"/>
      <w:lvlText w:val=""/>
      <w:lvlJc w:val="left"/>
      <w:pPr>
        <w:tabs>
          <w:tab w:val="num" w:pos="1440"/>
        </w:tabs>
        <w:ind w:left="1440" w:hanging="360"/>
      </w:pPr>
      <w:rPr>
        <w:rFonts w:ascii="Wingdings 2" w:hAnsi="Wingdings 2" w:hint="default"/>
      </w:rPr>
    </w:lvl>
    <w:lvl w:ilvl="2" w:tplc="C5C8176C" w:tentative="1">
      <w:start w:val="1"/>
      <w:numFmt w:val="bullet"/>
      <w:lvlText w:val=""/>
      <w:lvlJc w:val="left"/>
      <w:pPr>
        <w:tabs>
          <w:tab w:val="num" w:pos="2160"/>
        </w:tabs>
        <w:ind w:left="2160" w:hanging="360"/>
      </w:pPr>
      <w:rPr>
        <w:rFonts w:ascii="Wingdings 2" w:hAnsi="Wingdings 2" w:hint="default"/>
      </w:rPr>
    </w:lvl>
    <w:lvl w:ilvl="3" w:tplc="C83C3EFE" w:tentative="1">
      <w:start w:val="1"/>
      <w:numFmt w:val="bullet"/>
      <w:lvlText w:val=""/>
      <w:lvlJc w:val="left"/>
      <w:pPr>
        <w:tabs>
          <w:tab w:val="num" w:pos="2880"/>
        </w:tabs>
        <w:ind w:left="2880" w:hanging="360"/>
      </w:pPr>
      <w:rPr>
        <w:rFonts w:ascii="Wingdings 2" w:hAnsi="Wingdings 2" w:hint="default"/>
      </w:rPr>
    </w:lvl>
    <w:lvl w:ilvl="4" w:tplc="E1A64EE4" w:tentative="1">
      <w:start w:val="1"/>
      <w:numFmt w:val="bullet"/>
      <w:lvlText w:val=""/>
      <w:lvlJc w:val="left"/>
      <w:pPr>
        <w:tabs>
          <w:tab w:val="num" w:pos="3600"/>
        </w:tabs>
        <w:ind w:left="3600" w:hanging="360"/>
      </w:pPr>
      <w:rPr>
        <w:rFonts w:ascii="Wingdings 2" w:hAnsi="Wingdings 2" w:hint="default"/>
      </w:rPr>
    </w:lvl>
    <w:lvl w:ilvl="5" w:tplc="E304A978" w:tentative="1">
      <w:start w:val="1"/>
      <w:numFmt w:val="bullet"/>
      <w:lvlText w:val=""/>
      <w:lvlJc w:val="left"/>
      <w:pPr>
        <w:tabs>
          <w:tab w:val="num" w:pos="4320"/>
        </w:tabs>
        <w:ind w:left="4320" w:hanging="360"/>
      </w:pPr>
      <w:rPr>
        <w:rFonts w:ascii="Wingdings 2" w:hAnsi="Wingdings 2" w:hint="default"/>
      </w:rPr>
    </w:lvl>
    <w:lvl w:ilvl="6" w:tplc="D79AC12E" w:tentative="1">
      <w:start w:val="1"/>
      <w:numFmt w:val="bullet"/>
      <w:lvlText w:val=""/>
      <w:lvlJc w:val="left"/>
      <w:pPr>
        <w:tabs>
          <w:tab w:val="num" w:pos="5040"/>
        </w:tabs>
        <w:ind w:left="5040" w:hanging="360"/>
      </w:pPr>
      <w:rPr>
        <w:rFonts w:ascii="Wingdings 2" w:hAnsi="Wingdings 2" w:hint="default"/>
      </w:rPr>
    </w:lvl>
    <w:lvl w:ilvl="7" w:tplc="8250B22E" w:tentative="1">
      <w:start w:val="1"/>
      <w:numFmt w:val="bullet"/>
      <w:lvlText w:val=""/>
      <w:lvlJc w:val="left"/>
      <w:pPr>
        <w:tabs>
          <w:tab w:val="num" w:pos="5760"/>
        </w:tabs>
        <w:ind w:left="5760" w:hanging="360"/>
      </w:pPr>
      <w:rPr>
        <w:rFonts w:ascii="Wingdings 2" w:hAnsi="Wingdings 2" w:hint="default"/>
      </w:rPr>
    </w:lvl>
    <w:lvl w:ilvl="8" w:tplc="3580DFEA" w:tentative="1">
      <w:start w:val="1"/>
      <w:numFmt w:val="bullet"/>
      <w:lvlText w:val=""/>
      <w:lvlJc w:val="left"/>
      <w:pPr>
        <w:tabs>
          <w:tab w:val="num" w:pos="6480"/>
        </w:tabs>
        <w:ind w:left="6480" w:hanging="360"/>
      </w:pPr>
      <w:rPr>
        <w:rFonts w:ascii="Wingdings 2" w:hAnsi="Wingdings 2" w:hint="default"/>
      </w:rPr>
    </w:lvl>
  </w:abstractNum>
  <w:abstractNum w:abstractNumId="2">
    <w:nsid w:val="07987776"/>
    <w:multiLevelType w:val="hybridMultilevel"/>
    <w:tmpl w:val="5ED0DA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9E842C8"/>
    <w:multiLevelType w:val="hybridMultilevel"/>
    <w:tmpl w:val="85C8E648"/>
    <w:lvl w:ilvl="0" w:tplc="14EAA5BC">
      <w:start w:val="1"/>
      <w:numFmt w:val="bullet"/>
      <w:lvlText w:val=""/>
      <w:lvlJc w:val="left"/>
      <w:pPr>
        <w:tabs>
          <w:tab w:val="num" w:pos="720"/>
        </w:tabs>
        <w:ind w:left="720" w:hanging="360"/>
      </w:pPr>
      <w:rPr>
        <w:rFonts w:ascii="Wingdings 2" w:hAnsi="Wingdings 2" w:hint="default"/>
      </w:rPr>
    </w:lvl>
    <w:lvl w:ilvl="1" w:tplc="BD948268" w:tentative="1">
      <w:start w:val="1"/>
      <w:numFmt w:val="bullet"/>
      <w:lvlText w:val=""/>
      <w:lvlJc w:val="left"/>
      <w:pPr>
        <w:tabs>
          <w:tab w:val="num" w:pos="1440"/>
        </w:tabs>
        <w:ind w:left="1440" w:hanging="360"/>
      </w:pPr>
      <w:rPr>
        <w:rFonts w:ascii="Wingdings 2" w:hAnsi="Wingdings 2" w:hint="default"/>
      </w:rPr>
    </w:lvl>
    <w:lvl w:ilvl="2" w:tplc="599C08EA" w:tentative="1">
      <w:start w:val="1"/>
      <w:numFmt w:val="bullet"/>
      <w:lvlText w:val=""/>
      <w:lvlJc w:val="left"/>
      <w:pPr>
        <w:tabs>
          <w:tab w:val="num" w:pos="2160"/>
        </w:tabs>
        <w:ind w:left="2160" w:hanging="360"/>
      </w:pPr>
      <w:rPr>
        <w:rFonts w:ascii="Wingdings 2" w:hAnsi="Wingdings 2" w:hint="default"/>
      </w:rPr>
    </w:lvl>
    <w:lvl w:ilvl="3" w:tplc="493ABDB2" w:tentative="1">
      <w:start w:val="1"/>
      <w:numFmt w:val="bullet"/>
      <w:lvlText w:val=""/>
      <w:lvlJc w:val="left"/>
      <w:pPr>
        <w:tabs>
          <w:tab w:val="num" w:pos="2880"/>
        </w:tabs>
        <w:ind w:left="2880" w:hanging="360"/>
      </w:pPr>
      <w:rPr>
        <w:rFonts w:ascii="Wingdings 2" w:hAnsi="Wingdings 2" w:hint="default"/>
      </w:rPr>
    </w:lvl>
    <w:lvl w:ilvl="4" w:tplc="F7481604" w:tentative="1">
      <w:start w:val="1"/>
      <w:numFmt w:val="bullet"/>
      <w:lvlText w:val=""/>
      <w:lvlJc w:val="left"/>
      <w:pPr>
        <w:tabs>
          <w:tab w:val="num" w:pos="3600"/>
        </w:tabs>
        <w:ind w:left="3600" w:hanging="360"/>
      </w:pPr>
      <w:rPr>
        <w:rFonts w:ascii="Wingdings 2" w:hAnsi="Wingdings 2" w:hint="default"/>
      </w:rPr>
    </w:lvl>
    <w:lvl w:ilvl="5" w:tplc="0AD29164" w:tentative="1">
      <w:start w:val="1"/>
      <w:numFmt w:val="bullet"/>
      <w:lvlText w:val=""/>
      <w:lvlJc w:val="left"/>
      <w:pPr>
        <w:tabs>
          <w:tab w:val="num" w:pos="4320"/>
        </w:tabs>
        <w:ind w:left="4320" w:hanging="360"/>
      </w:pPr>
      <w:rPr>
        <w:rFonts w:ascii="Wingdings 2" w:hAnsi="Wingdings 2" w:hint="default"/>
      </w:rPr>
    </w:lvl>
    <w:lvl w:ilvl="6" w:tplc="241EE892" w:tentative="1">
      <w:start w:val="1"/>
      <w:numFmt w:val="bullet"/>
      <w:lvlText w:val=""/>
      <w:lvlJc w:val="left"/>
      <w:pPr>
        <w:tabs>
          <w:tab w:val="num" w:pos="5040"/>
        </w:tabs>
        <w:ind w:left="5040" w:hanging="360"/>
      </w:pPr>
      <w:rPr>
        <w:rFonts w:ascii="Wingdings 2" w:hAnsi="Wingdings 2" w:hint="default"/>
      </w:rPr>
    </w:lvl>
    <w:lvl w:ilvl="7" w:tplc="E1B0B712" w:tentative="1">
      <w:start w:val="1"/>
      <w:numFmt w:val="bullet"/>
      <w:lvlText w:val=""/>
      <w:lvlJc w:val="left"/>
      <w:pPr>
        <w:tabs>
          <w:tab w:val="num" w:pos="5760"/>
        </w:tabs>
        <w:ind w:left="5760" w:hanging="360"/>
      </w:pPr>
      <w:rPr>
        <w:rFonts w:ascii="Wingdings 2" w:hAnsi="Wingdings 2" w:hint="default"/>
      </w:rPr>
    </w:lvl>
    <w:lvl w:ilvl="8" w:tplc="D542E77C" w:tentative="1">
      <w:start w:val="1"/>
      <w:numFmt w:val="bullet"/>
      <w:lvlText w:val=""/>
      <w:lvlJc w:val="left"/>
      <w:pPr>
        <w:tabs>
          <w:tab w:val="num" w:pos="6480"/>
        </w:tabs>
        <w:ind w:left="6480" w:hanging="360"/>
      </w:pPr>
      <w:rPr>
        <w:rFonts w:ascii="Wingdings 2" w:hAnsi="Wingdings 2" w:hint="default"/>
      </w:rPr>
    </w:lvl>
  </w:abstractNum>
  <w:abstractNum w:abstractNumId="4">
    <w:nsid w:val="0E78410F"/>
    <w:multiLevelType w:val="hybridMultilevel"/>
    <w:tmpl w:val="11C645D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14E18DA"/>
    <w:multiLevelType w:val="hybridMultilevel"/>
    <w:tmpl w:val="24448BC2"/>
    <w:lvl w:ilvl="0" w:tplc="193A1846">
      <w:start w:val="1"/>
      <w:numFmt w:val="bullet"/>
      <w:lvlText w:val=""/>
      <w:lvlJc w:val="left"/>
      <w:pPr>
        <w:tabs>
          <w:tab w:val="num" w:pos="720"/>
        </w:tabs>
        <w:ind w:left="720" w:hanging="360"/>
      </w:pPr>
      <w:rPr>
        <w:rFonts w:ascii="Wingdings 2" w:hAnsi="Wingdings 2" w:hint="default"/>
      </w:rPr>
    </w:lvl>
    <w:lvl w:ilvl="1" w:tplc="7D127CD6" w:tentative="1">
      <w:start w:val="1"/>
      <w:numFmt w:val="bullet"/>
      <w:lvlText w:val=""/>
      <w:lvlJc w:val="left"/>
      <w:pPr>
        <w:tabs>
          <w:tab w:val="num" w:pos="1440"/>
        </w:tabs>
        <w:ind w:left="1440" w:hanging="360"/>
      </w:pPr>
      <w:rPr>
        <w:rFonts w:ascii="Wingdings 2" w:hAnsi="Wingdings 2" w:hint="default"/>
      </w:rPr>
    </w:lvl>
    <w:lvl w:ilvl="2" w:tplc="AC92E6A8" w:tentative="1">
      <w:start w:val="1"/>
      <w:numFmt w:val="bullet"/>
      <w:lvlText w:val=""/>
      <w:lvlJc w:val="left"/>
      <w:pPr>
        <w:tabs>
          <w:tab w:val="num" w:pos="2160"/>
        </w:tabs>
        <w:ind w:left="2160" w:hanging="360"/>
      </w:pPr>
      <w:rPr>
        <w:rFonts w:ascii="Wingdings 2" w:hAnsi="Wingdings 2" w:hint="default"/>
      </w:rPr>
    </w:lvl>
    <w:lvl w:ilvl="3" w:tplc="75DE4776" w:tentative="1">
      <w:start w:val="1"/>
      <w:numFmt w:val="bullet"/>
      <w:lvlText w:val=""/>
      <w:lvlJc w:val="left"/>
      <w:pPr>
        <w:tabs>
          <w:tab w:val="num" w:pos="2880"/>
        </w:tabs>
        <w:ind w:left="2880" w:hanging="360"/>
      </w:pPr>
      <w:rPr>
        <w:rFonts w:ascii="Wingdings 2" w:hAnsi="Wingdings 2" w:hint="default"/>
      </w:rPr>
    </w:lvl>
    <w:lvl w:ilvl="4" w:tplc="0638CC6E" w:tentative="1">
      <w:start w:val="1"/>
      <w:numFmt w:val="bullet"/>
      <w:lvlText w:val=""/>
      <w:lvlJc w:val="left"/>
      <w:pPr>
        <w:tabs>
          <w:tab w:val="num" w:pos="3600"/>
        </w:tabs>
        <w:ind w:left="3600" w:hanging="360"/>
      </w:pPr>
      <w:rPr>
        <w:rFonts w:ascii="Wingdings 2" w:hAnsi="Wingdings 2" w:hint="default"/>
      </w:rPr>
    </w:lvl>
    <w:lvl w:ilvl="5" w:tplc="270A3566" w:tentative="1">
      <w:start w:val="1"/>
      <w:numFmt w:val="bullet"/>
      <w:lvlText w:val=""/>
      <w:lvlJc w:val="left"/>
      <w:pPr>
        <w:tabs>
          <w:tab w:val="num" w:pos="4320"/>
        </w:tabs>
        <w:ind w:left="4320" w:hanging="360"/>
      </w:pPr>
      <w:rPr>
        <w:rFonts w:ascii="Wingdings 2" w:hAnsi="Wingdings 2" w:hint="default"/>
      </w:rPr>
    </w:lvl>
    <w:lvl w:ilvl="6" w:tplc="FE7A48BA" w:tentative="1">
      <w:start w:val="1"/>
      <w:numFmt w:val="bullet"/>
      <w:lvlText w:val=""/>
      <w:lvlJc w:val="left"/>
      <w:pPr>
        <w:tabs>
          <w:tab w:val="num" w:pos="5040"/>
        </w:tabs>
        <w:ind w:left="5040" w:hanging="360"/>
      </w:pPr>
      <w:rPr>
        <w:rFonts w:ascii="Wingdings 2" w:hAnsi="Wingdings 2" w:hint="default"/>
      </w:rPr>
    </w:lvl>
    <w:lvl w:ilvl="7" w:tplc="6D62B32A" w:tentative="1">
      <w:start w:val="1"/>
      <w:numFmt w:val="bullet"/>
      <w:lvlText w:val=""/>
      <w:lvlJc w:val="left"/>
      <w:pPr>
        <w:tabs>
          <w:tab w:val="num" w:pos="5760"/>
        </w:tabs>
        <w:ind w:left="5760" w:hanging="360"/>
      </w:pPr>
      <w:rPr>
        <w:rFonts w:ascii="Wingdings 2" w:hAnsi="Wingdings 2" w:hint="default"/>
      </w:rPr>
    </w:lvl>
    <w:lvl w:ilvl="8" w:tplc="C4240F32" w:tentative="1">
      <w:start w:val="1"/>
      <w:numFmt w:val="bullet"/>
      <w:lvlText w:val=""/>
      <w:lvlJc w:val="left"/>
      <w:pPr>
        <w:tabs>
          <w:tab w:val="num" w:pos="6480"/>
        </w:tabs>
        <w:ind w:left="6480" w:hanging="360"/>
      </w:pPr>
      <w:rPr>
        <w:rFonts w:ascii="Wingdings 2" w:hAnsi="Wingdings 2" w:hint="default"/>
      </w:rPr>
    </w:lvl>
  </w:abstractNum>
  <w:abstractNum w:abstractNumId="6">
    <w:nsid w:val="14DE30D5"/>
    <w:multiLevelType w:val="hybridMultilevel"/>
    <w:tmpl w:val="1286EF30"/>
    <w:lvl w:ilvl="0" w:tplc="AD40098E">
      <w:start w:val="1"/>
      <w:numFmt w:val="bullet"/>
      <w:lvlText w:val=""/>
      <w:lvlJc w:val="left"/>
      <w:pPr>
        <w:tabs>
          <w:tab w:val="num" w:pos="720"/>
        </w:tabs>
        <w:ind w:left="720" w:hanging="360"/>
      </w:pPr>
      <w:rPr>
        <w:rFonts w:ascii="Wingdings 2" w:hAnsi="Wingdings 2" w:hint="default"/>
      </w:rPr>
    </w:lvl>
    <w:lvl w:ilvl="1" w:tplc="034E0E5E" w:tentative="1">
      <w:start w:val="1"/>
      <w:numFmt w:val="bullet"/>
      <w:lvlText w:val=""/>
      <w:lvlJc w:val="left"/>
      <w:pPr>
        <w:tabs>
          <w:tab w:val="num" w:pos="1440"/>
        </w:tabs>
        <w:ind w:left="1440" w:hanging="360"/>
      </w:pPr>
      <w:rPr>
        <w:rFonts w:ascii="Wingdings 2" w:hAnsi="Wingdings 2" w:hint="default"/>
      </w:rPr>
    </w:lvl>
    <w:lvl w:ilvl="2" w:tplc="A74477B6" w:tentative="1">
      <w:start w:val="1"/>
      <w:numFmt w:val="bullet"/>
      <w:lvlText w:val=""/>
      <w:lvlJc w:val="left"/>
      <w:pPr>
        <w:tabs>
          <w:tab w:val="num" w:pos="2160"/>
        </w:tabs>
        <w:ind w:left="2160" w:hanging="360"/>
      </w:pPr>
      <w:rPr>
        <w:rFonts w:ascii="Wingdings 2" w:hAnsi="Wingdings 2" w:hint="default"/>
      </w:rPr>
    </w:lvl>
    <w:lvl w:ilvl="3" w:tplc="0798AD7C" w:tentative="1">
      <w:start w:val="1"/>
      <w:numFmt w:val="bullet"/>
      <w:lvlText w:val=""/>
      <w:lvlJc w:val="left"/>
      <w:pPr>
        <w:tabs>
          <w:tab w:val="num" w:pos="2880"/>
        </w:tabs>
        <w:ind w:left="2880" w:hanging="360"/>
      </w:pPr>
      <w:rPr>
        <w:rFonts w:ascii="Wingdings 2" w:hAnsi="Wingdings 2" w:hint="default"/>
      </w:rPr>
    </w:lvl>
    <w:lvl w:ilvl="4" w:tplc="F9723DE4" w:tentative="1">
      <w:start w:val="1"/>
      <w:numFmt w:val="bullet"/>
      <w:lvlText w:val=""/>
      <w:lvlJc w:val="left"/>
      <w:pPr>
        <w:tabs>
          <w:tab w:val="num" w:pos="3600"/>
        </w:tabs>
        <w:ind w:left="3600" w:hanging="360"/>
      </w:pPr>
      <w:rPr>
        <w:rFonts w:ascii="Wingdings 2" w:hAnsi="Wingdings 2" w:hint="default"/>
      </w:rPr>
    </w:lvl>
    <w:lvl w:ilvl="5" w:tplc="B0541AB4" w:tentative="1">
      <w:start w:val="1"/>
      <w:numFmt w:val="bullet"/>
      <w:lvlText w:val=""/>
      <w:lvlJc w:val="left"/>
      <w:pPr>
        <w:tabs>
          <w:tab w:val="num" w:pos="4320"/>
        </w:tabs>
        <w:ind w:left="4320" w:hanging="360"/>
      </w:pPr>
      <w:rPr>
        <w:rFonts w:ascii="Wingdings 2" w:hAnsi="Wingdings 2" w:hint="default"/>
      </w:rPr>
    </w:lvl>
    <w:lvl w:ilvl="6" w:tplc="EC9EF6AA" w:tentative="1">
      <w:start w:val="1"/>
      <w:numFmt w:val="bullet"/>
      <w:lvlText w:val=""/>
      <w:lvlJc w:val="left"/>
      <w:pPr>
        <w:tabs>
          <w:tab w:val="num" w:pos="5040"/>
        </w:tabs>
        <w:ind w:left="5040" w:hanging="360"/>
      </w:pPr>
      <w:rPr>
        <w:rFonts w:ascii="Wingdings 2" w:hAnsi="Wingdings 2" w:hint="default"/>
      </w:rPr>
    </w:lvl>
    <w:lvl w:ilvl="7" w:tplc="591E5F96" w:tentative="1">
      <w:start w:val="1"/>
      <w:numFmt w:val="bullet"/>
      <w:lvlText w:val=""/>
      <w:lvlJc w:val="left"/>
      <w:pPr>
        <w:tabs>
          <w:tab w:val="num" w:pos="5760"/>
        </w:tabs>
        <w:ind w:left="5760" w:hanging="360"/>
      </w:pPr>
      <w:rPr>
        <w:rFonts w:ascii="Wingdings 2" w:hAnsi="Wingdings 2" w:hint="default"/>
      </w:rPr>
    </w:lvl>
    <w:lvl w:ilvl="8" w:tplc="8DBA8C8A" w:tentative="1">
      <w:start w:val="1"/>
      <w:numFmt w:val="bullet"/>
      <w:lvlText w:val=""/>
      <w:lvlJc w:val="left"/>
      <w:pPr>
        <w:tabs>
          <w:tab w:val="num" w:pos="6480"/>
        </w:tabs>
        <w:ind w:left="6480" w:hanging="360"/>
      </w:pPr>
      <w:rPr>
        <w:rFonts w:ascii="Wingdings 2" w:hAnsi="Wingdings 2" w:hint="default"/>
      </w:rPr>
    </w:lvl>
  </w:abstractNum>
  <w:abstractNum w:abstractNumId="7">
    <w:nsid w:val="1E5D120B"/>
    <w:multiLevelType w:val="hybridMultilevel"/>
    <w:tmpl w:val="0A40922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166096A"/>
    <w:multiLevelType w:val="hybridMultilevel"/>
    <w:tmpl w:val="C646E2D8"/>
    <w:lvl w:ilvl="0" w:tplc="0BFC0746">
      <w:start w:val="1"/>
      <w:numFmt w:val="bullet"/>
      <w:lvlText w:val=""/>
      <w:lvlJc w:val="left"/>
      <w:pPr>
        <w:tabs>
          <w:tab w:val="num" w:pos="720"/>
        </w:tabs>
        <w:ind w:left="720" w:hanging="360"/>
      </w:pPr>
      <w:rPr>
        <w:rFonts w:ascii="Wingdings 2" w:hAnsi="Wingdings 2" w:hint="default"/>
      </w:rPr>
    </w:lvl>
    <w:lvl w:ilvl="1" w:tplc="4C9A1E48" w:tentative="1">
      <w:start w:val="1"/>
      <w:numFmt w:val="bullet"/>
      <w:lvlText w:val=""/>
      <w:lvlJc w:val="left"/>
      <w:pPr>
        <w:tabs>
          <w:tab w:val="num" w:pos="1440"/>
        </w:tabs>
        <w:ind w:left="1440" w:hanging="360"/>
      </w:pPr>
      <w:rPr>
        <w:rFonts w:ascii="Wingdings 2" w:hAnsi="Wingdings 2" w:hint="default"/>
      </w:rPr>
    </w:lvl>
    <w:lvl w:ilvl="2" w:tplc="2F8A1D98" w:tentative="1">
      <w:start w:val="1"/>
      <w:numFmt w:val="bullet"/>
      <w:lvlText w:val=""/>
      <w:lvlJc w:val="left"/>
      <w:pPr>
        <w:tabs>
          <w:tab w:val="num" w:pos="2160"/>
        </w:tabs>
        <w:ind w:left="2160" w:hanging="360"/>
      </w:pPr>
      <w:rPr>
        <w:rFonts w:ascii="Wingdings 2" w:hAnsi="Wingdings 2" w:hint="default"/>
      </w:rPr>
    </w:lvl>
    <w:lvl w:ilvl="3" w:tplc="C2D4F0FA" w:tentative="1">
      <w:start w:val="1"/>
      <w:numFmt w:val="bullet"/>
      <w:lvlText w:val=""/>
      <w:lvlJc w:val="left"/>
      <w:pPr>
        <w:tabs>
          <w:tab w:val="num" w:pos="2880"/>
        </w:tabs>
        <w:ind w:left="2880" w:hanging="360"/>
      </w:pPr>
      <w:rPr>
        <w:rFonts w:ascii="Wingdings 2" w:hAnsi="Wingdings 2" w:hint="default"/>
      </w:rPr>
    </w:lvl>
    <w:lvl w:ilvl="4" w:tplc="5908EF30" w:tentative="1">
      <w:start w:val="1"/>
      <w:numFmt w:val="bullet"/>
      <w:lvlText w:val=""/>
      <w:lvlJc w:val="left"/>
      <w:pPr>
        <w:tabs>
          <w:tab w:val="num" w:pos="3600"/>
        </w:tabs>
        <w:ind w:left="3600" w:hanging="360"/>
      </w:pPr>
      <w:rPr>
        <w:rFonts w:ascii="Wingdings 2" w:hAnsi="Wingdings 2" w:hint="default"/>
      </w:rPr>
    </w:lvl>
    <w:lvl w:ilvl="5" w:tplc="BE7AD176" w:tentative="1">
      <w:start w:val="1"/>
      <w:numFmt w:val="bullet"/>
      <w:lvlText w:val=""/>
      <w:lvlJc w:val="left"/>
      <w:pPr>
        <w:tabs>
          <w:tab w:val="num" w:pos="4320"/>
        </w:tabs>
        <w:ind w:left="4320" w:hanging="360"/>
      </w:pPr>
      <w:rPr>
        <w:rFonts w:ascii="Wingdings 2" w:hAnsi="Wingdings 2" w:hint="default"/>
      </w:rPr>
    </w:lvl>
    <w:lvl w:ilvl="6" w:tplc="3D18510E" w:tentative="1">
      <w:start w:val="1"/>
      <w:numFmt w:val="bullet"/>
      <w:lvlText w:val=""/>
      <w:lvlJc w:val="left"/>
      <w:pPr>
        <w:tabs>
          <w:tab w:val="num" w:pos="5040"/>
        </w:tabs>
        <w:ind w:left="5040" w:hanging="360"/>
      </w:pPr>
      <w:rPr>
        <w:rFonts w:ascii="Wingdings 2" w:hAnsi="Wingdings 2" w:hint="default"/>
      </w:rPr>
    </w:lvl>
    <w:lvl w:ilvl="7" w:tplc="D98A2368" w:tentative="1">
      <w:start w:val="1"/>
      <w:numFmt w:val="bullet"/>
      <w:lvlText w:val=""/>
      <w:lvlJc w:val="left"/>
      <w:pPr>
        <w:tabs>
          <w:tab w:val="num" w:pos="5760"/>
        </w:tabs>
        <w:ind w:left="5760" w:hanging="360"/>
      </w:pPr>
      <w:rPr>
        <w:rFonts w:ascii="Wingdings 2" w:hAnsi="Wingdings 2" w:hint="default"/>
      </w:rPr>
    </w:lvl>
    <w:lvl w:ilvl="8" w:tplc="D2489ADA" w:tentative="1">
      <w:start w:val="1"/>
      <w:numFmt w:val="bullet"/>
      <w:lvlText w:val=""/>
      <w:lvlJc w:val="left"/>
      <w:pPr>
        <w:tabs>
          <w:tab w:val="num" w:pos="6480"/>
        </w:tabs>
        <w:ind w:left="6480" w:hanging="360"/>
      </w:pPr>
      <w:rPr>
        <w:rFonts w:ascii="Wingdings 2" w:hAnsi="Wingdings 2" w:hint="default"/>
      </w:rPr>
    </w:lvl>
  </w:abstractNum>
  <w:abstractNum w:abstractNumId="9">
    <w:nsid w:val="2297333A"/>
    <w:multiLevelType w:val="hybridMultilevel"/>
    <w:tmpl w:val="04B60A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99E5D62"/>
    <w:multiLevelType w:val="hybridMultilevel"/>
    <w:tmpl w:val="92147108"/>
    <w:lvl w:ilvl="0" w:tplc="A18C1600">
      <w:start w:val="1"/>
      <w:numFmt w:val="bullet"/>
      <w:lvlText w:val=""/>
      <w:lvlJc w:val="left"/>
      <w:pPr>
        <w:tabs>
          <w:tab w:val="num" w:pos="720"/>
        </w:tabs>
        <w:ind w:left="720" w:hanging="360"/>
      </w:pPr>
      <w:rPr>
        <w:rFonts w:ascii="Wingdings 2" w:hAnsi="Wingdings 2" w:hint="default"/>
      </w:rPr>
    </w:lvl>
    <w:lvl w:ilvl="1" w:tplc="4B28A4B2" w:tentative="1">
      <w:start w:val="1"/>
      <w:numFmt w:val="bullet"/>
      <w:lvlText w:val=""/>
      <w:lvlJc w:val="left"/>
      <w:pPr>
        <w:tabs>
          <w:tab w:val="num" w:pos="1440"/>
        </w:tabs>
        <w:ind w:left="1440" w:hanging="360"/>
      </w:pPr>
      <w:rPr>
        <w:rFonts w:ascii="Wingdings 2" w:hAnsi="Wingdings 2" w:hint="default"/>
      </w:rPr>
    </w:lvl>
    <w:lvl w:ilvl="2" w:tplc="B7BC3F44" w:tentative="1">
      <w:start w:val="1"/>
      <w:numFmt w:val="bullet"/>
      <w:lvlText w:val=""/>
      <w:lvlJc w:val="left"/>
      <w:pPr>
        <w:tabs>
          <w:tab w:val="num" w:pos="2160"/>
        </w:tabs>
        <w:ind w:left="2160" w:hanging="360"/>
      </w:pPr>
      <w:rPr>
        <w:rFonts w:ascii="Wingdings 2" w:hAnsi="Wingdings 2" w:hint="default"/>
      </w:rPr>
    </w:lvl>
    <w:lvl w:ilvl="3" w:tplc="72C8FA62" w:tentative="1">
      <w:start w:val="1"/>
      <w:numFmt w:val="bullet"/>
      <w:lvlText w:val=""/>
      <w:lvlJc w:val="left"/>
      <w:pPr>
        <w:tabs>
          <w:tab w:val="num" w:pos="2880"/>
        </w:tabs>
        <w:ind w:left="2880" w:hanging="360"/>
      </w:pPr>
      <w:rPr>
        <w:rFonts w:ascii="Wingdings 2" w:hAnsi="Wingdings 2" w:hint="default"/>
      </w:rPr>
    </w:lvl>
    <w:lvl w:ilvl="4" w:tplc="436CD3E8" w:tentative="1">
      <w:start w:val="1"/>
      <w:numFmt w:val="bullet"/>
      <w:lvlText w:val=""/>
      <w:lvlJc w:val="left"/>
      <w:pPr>
        <w:tabs>
          <w:tab w:val="num" w:pos="3600"/>
        </w:tabs>
        <w:ind w:left="3600" w:hanging="360"/>
      </w:pPr>
      <w:rPr>
        <w:rFonts w:ascii="Wingdings 2" w:hAnsi="Wingdings 2" w:hint="default"/>
      </w:rPr>
    </w:lvl>
    <w:lvl w:ilvl="5" w:tplc="0B74B5D6" w:tentative="1">
      <w:start w:val="1"/>
      <w:numFmt w:val="bullet"/>
      <w:lvlText w:val=""/>
      <w:lvlJc w:val="left"/>
      <w:pPr>
        <w:tabs>
          <w:tab w:val="num" w:pos="4320"/>
        </w:tabs>
        <w:ind w:left="4320" w:hanging="360"/>
      </w:pPr>
      <w:rPr>
        <w:rFonts w:ascii="Wingdings 2" w:hAnsi="Wingdings 2" w:hint="default"/>
      </w:rPr>
    </w:lvl>
    <w:lvl w:ilvl="6" w:tplc="65C23508" w:tentative="1">
      <w:start w:val="1"/>
      <w:numFmt w:val="bullet"/>
      <w:lvlText w:val=""/>
      <w:lvlJc w:val="left"/>
      <w:pPr>
        <w:tabs>
          <w:tab w:val="num" w:pos="5040"/>
        </w:tabs>
        <w:ind w:left="5040" w:hanging="360"/>
      </w:pPr>
      <w:rPr>
        <w:rFonts w:ascii="Wingdings 2" w:hAnsi="Wingdings 2" w:hint="default"/>
      </w:rPr>
    </w:lvl>
    <w:lvl w:ilvl="7" w:tplc="EE2224CE" w:tentative="1">
      <w:start w:val="1"/>
      <w:numFmt w:val="bullet"/>
      <w:lvlText w:val=""/>
      <w:lvlJc w:val="left"/>
      <w:pPr>
        <w:tabs>
          <w:tab w:val="num" w:pos="5760"/>
        </w:tabs>
        <w:ind w:left="5760" w:hanging="360"/>
      </w:pPr>
      <w:rPr>
        <w:rFonts w:ascii="Wingdings 2" w:hAnsi="Wingdings 2" w:hint="default"/>
      </w:rPr>
    </w:lvl>
    <w:lvl w:ilvl="8" w:tplc="46F233CC" w:tentative="1">
      <w:start w:val="1"/>
      <w:numFmt w:val="bullet"/>
      <w:lvlText w:val=""/>
      <w:lvlJc w:val="left"/>
      <w:pPr>
        <w:tabs>
          <w:tab w:val="num" w:pos="6480"/>
        </w:tabs>
        <w:ind w:left="6480" w:hanging="360"/>
      </w:pPr>
      <w:rPr>
        <w:rFonts w:ascii="Wingdings 2" w:hAnsi="Wingdings 2" w:hint="default"/>
      </w:rPr>
    </w:lvl>
  </w:abstractNum>
  <w:abstractNum w:abstractNumId="11">
    <w:nsid w:val="31D32314"/>
    <w:multiLevelType w:val="hybridMultilevel"/>
    <w:tmpl w:val="C6CC0D38"/>
    <w:lvl w:ilvl="0" w:tplc="852C5F18">
      <w:start w:val="1"/>
      <w:numFmt w:val="bullet"/>
      <w:lvlText w:val=""/>
      <w:lvlJc w:val="left"/>
      <w:pPr>
        <w:tabs>
          <w:tab w:val="num" w:pos="720"/>
        </w:tabs>
        <w:ind w:left="720" w:hanging="360"/>
      </w:pPr>
      <w:rPr>
        <w:rFonts w:ascii="Wingdings 2" w:hAnsi="Wingdings 2" w:hint="default"/>
      </w:rPr>
    </w:lvl>
    <w:lvl w:ilvl="1" w:tplc="7EE80E8E" w:tentative="1">
      <w:start w:val="1"/>
      <w:numFmt w:val="bullet"/>
      <w:lvlText w:val=""/>
      <w:lvlJc w:val="left"/>
      <w:pPr>
        <w:tabs>
          <w:tab w:val="num" w:pos="1440"/>
        </w:tabs>
        <w:ind w:left="1440" w:hanging="360"/>
      </w:pPr>
      <w:rPr>
        <w:rFonts w:ascii="Wingdings 2" w:hAnsi="Wingdings 2" w:hint="default"/>
      </w:rPr>
    </w:lvl>
    <w:lvl w:ilvl="2" w:tplc="A7A862DC" w:tentative="1">
      <w:start w:val="1"/>
      <w:numFmt w:val="bullet"/>
      <w:lvlText w:val=""/>
      <w:lvlJc w:val="left"/>
      <w:pPr>
        <w:tabs>
          <w:tab w:val="num" w:pos="2160"/>
        </w:tabs>
        <w:ind w:left="2160" w:hanging="360"/>
      </w:pPr>
      <w:rPr>
        <w:rFonts w:ascii="Wingdings 2" w:hAnsi="Wingdings 2" w:hint="default"/>
      </w:rPr>
    </w:lvl>
    <w:lvl w:ilvl="3" w:tplc="0FF8FF50" w:tentative="1">
      <w:start w:val="1"/>
      <w:numFmt w:val="bullet"/>
      <w:lvlText w:val=""/>
      <w:lvlJc w:val="left"/>
      <w:pPr>
        <w:tabs>
          <w:tab w:val="num" w:pos="2880"/>
        </w:tabs>
        <w:ind w:left="2880" w:hanging="360"/>
      </w:pPr>
      <w:rPr>
        <w:rFonts w:ascii="Wingdings 2" w:hAnsi="Wingdings 2" w:hint="default"/>
      </w:rPr>
    </w:lvl>
    <w:lvl w:ilvl="4" w:tplc="4D6A5D26" w:tentative="1">
      <w:start w:val="1"/>
      <w:numFmt w:val="bullet"/>
      <w:lvlText w:val=""/>
      <w:lvlJc w:val="left"/>
      <w:pPr>
        <w:tabs>
          <w:tab w:val="num" w:pos="3600"/>
        </w:tabs>
        <w:ind w:left="3600" w:hanging="360"/>
      </w:pPr>
      <w:rPr>
        <w:rFonts w:ascii="Wingdings 2" w:hAnsi="Wingdings 2" w:hint="default"/>
      </w:rPr>
    </w:lvl>
    <w:lvl w:ilvl="5" w:tplc="E64C889A" w:tentative="1">
      <w:start w:val="1"/>
      <w:numFmt w:val="bullet"/>
      <w:lvlText w:val=""/>
      <w:lvlJc w:val="left"/>
      <w:pPr>
        <w:tabs>
          <w:tab w:val="num" w:pos="4320"/>
        </w:tabs>
        <w:ind w:left="4320" w:hanging="360"/>
      </w:pPr>
      <w:rPr>
        <w:rFonts w:ascii="Wingdings 2" w:hAnsi="Wingdings 2" w:hint="default"/>
      </w:rPr>
    </w:lvl>
    <w:lvl w:ilvl="6" w:tplc="06EA8164" w:tentative="1">
      <w:start w:val="1"/>
      <w:numFmt w:val="bullet"/>
      <w:lvlText w:val=""/>
      <w:lvlJc w:val="left"/>
      <w:pPr>
        <w:tabs>
          <w:tab w:val="num" w:pos="5040"/>
        </w:tabs>
        <w:ind w:left="5040" w:hanging="360"/>
      </w:pPr>
      <w:rPr>
        <w:rFonts w:ascii="Wingdings 2" w:hAnsi="Wingdings 2" w:hint="default"/>
      </w:rPr>
    </w:lvl>
    <w:lvl w:ilvl="7" w:tplc="3D6A7672" w:tentative="1">
      <w:start w:val="1"/>
      <w:numFmt w:val="bullet"/>
      <w:lvlText w:val=""/>
      <w:lvlJc w:val="left"/>
      <w:pPr>
        <w:tabs>
          <w:tab w:val="num" w:pos="5760"/>
        </w:tabs>
        <w:ind w:left="5760" w:hanging="360"/>
      </w:pPr>
      <w:rPr>
        <w:rFonts w:ascii="Wingdings 2" w:hAnsi="Wingdings 2" w:hint="default"/>
      </w:rPr>
    </w:lvl>
    <w:lvl w:ilvl="8" w:tplc="606EBFCC" w:tentative="1">
      <w:start w:val="1"/>
      <w:numFmt w:val="bullet"/>
      <w:lvlText w:val=""/>
      <w:lvlJc w:val="left"/>
      <w:pPr>
        <w:tabs>
          <w:tab w:val="num" w:pos="6480"/>
        </w:tabs>
        <w:ind w:left="6480" w:hanging="360"/>
      </w:pPr>
      <w:rPr>
        <w:rFonts w:ascii="Wingdings 2" w:hAnsi="Wingdings 2" w:hint="default"/>
      </w:rPr>
    </w:lvl>
  </w:abstractNum>
  <w:abstractNum w:abstractNumId="12">
    <w:nsid w:val="39455569"/>
    <w:multiLevelType w:val="hybridMultilevel"/>
    <w:tmpl w:val="D2E657A6"/>
    <w:lvl w:ilvl="0" w:tplc="07FA7060">
      <w:start w:val="1"/>
      <w:numFmt w:val="bullet"/>
      <w:lvlText w:val=""/>
      <w:lvlJc w:val="left"/>
      <w:pPr>
        <w:tabs>
          <w:tab w:val="num" w:pos="720"/>
        </w:tabs>
        <w:ind w:left="720" w:hanging="360"/>
      </w:pPr>
      <w:rPr>
        <w:rFonts w:ascii="Wingdings 2" w:hAnsi="Wingdings 2" w:hint="default"/>
      </w:rPr>
    </w:lvl>
    <w:lvl w:ilvl="1" w:tplc="9C804F42" w:tentative="1">
      <w:start w:val="1"/>
      <w:numFmt w:val="bullet"/>
      <w:lvlText w:val=""/>
      <w:lvlJc w:val="left"/>
      <w:pPr>
        <w:tabs>
          <w:tab w:val="num" w:pos="1440"/>
        </w:tabs>
        <w:ind w:left="1440" w:hanging="360"/>
      </w:pPr>
      <w:rPr>
        <w:rFonts w:ascii="Wingdings 2" w:hAnsi="Wingdings 2" w:hint="default"/>
      </w:rPr>
    </w:lvl>
    <w:lvl w:ilvl="2" w:tplc="0D5263DE" w:tentative="1">
      <w:start w:val="1"/>
      <w:numFmt w:val="bullet"/>
      <w:lvlText w:val=""/>
      <w:lvlJc w:val="left"/>
      <w:pPr>
        <w:tabs>
          <w:tab w:val="num" w:pos="2160"/>
        </w:tabs>
        <w:ind w:left="2160" w:hanging="360"/>
      </w:pPr>
      <w:rPr>
        <w:rFonts w:ascii="Wingdings 2" w:hAnsi="Wingdings 2" w:hint="default"/>
      </w:rPr>
    </w:lvl>
    <w:lvl w:ilvl="3" w:tplc="AE1612A4" w:tentative="1">
      <w:start w:val="1"/>
      <w:numFmt w:val="bullet"/>
      <w:lvlText w:val=""/>
      <w:lvlJc w:val="left"/>
      <w:pPr>
        <w:tabs>
          <w:tab w:val="num" w:pos="2880"/>
        </w:tabs>
        <w:ind w:left="2880" w:hanging="360"/>
      </w:pPr>
      <w:rPr>
        <w:rFonts w:ascii="Wingdings 2" w:hAnsi="Wingdings 2" w:hint="default"/>
      </w:rPr>
    </w:lvl>
    <w:lvl w:ilvl="4" w:tplc="77488064" w:tentative="1">
      <w:start w:val="1"/>
      <w:numFmt w:val="bullet"/>
      <w:lvlText w:val=""/>
      <w:lvlJc w:val="left"/>
      <w:pPr>
        <w:tabs>
          <w:tab w:val="num" w:pos="3600"/>
        </w:tabs>
        <w:ind w:left="3600" w:hanging="360"/>
      </w:pPr>
      <w:rPr>
        <w:rFonts w:ascii="Wingdings 2" w:hAnsi="Wingdings 2" w:hint="default"/>
      </w:rPr>
    </w:lvl>
    <w:lvl w:ilvl="5" w:tplc="0E424A20" w:tentative="1">
      <w:start w:val="1"/>
      <w:numFmt w:val="bullet"/>
      <w:lvlText w:val=""/>
      <w:lvlJc w:val="left"/>
      <w:pPr>
        <w:tabs>
          <w:tab w:val="num" w:pos="4320"/>
        </w:tabs>
        <w:ind w:left="4320" w:hanging="360"/>
      </w:pPr>
      <w:rPr>
        <w:rFonts w:ascii="Wingdings 2" w:hAnsi="Wingdings 2" w:hint="default"/>
      </w:rPr>
    </w:lvl>
    <w:lvl w:ilvl="6" w:tplc="2AEAA92C" w:tentative="1">
      <w:start w:val="1"/>
      <w:numFmt w:val="bullet"/>
      <w:lvlText w:val=""/>
      <w:lvlJc w:val="left"/>
      <w:pPr>
        <w:tabs>
          <w:tab w:val="num" w:pos="5040"/>
        </w:tabs>
        <w:ind w:left="5040" w:hanging="360"/>
      </w:pPr>
      <w:rPr>
        <w:rFonts w:ascii="Wingdings 2" w:hAnsi="Wingdings 2" w:hint="default"/>
      </w:rPr>
    </w:lvl>
    <w:lvl w:ilvl="7" w:tplc="AF8873A8" w:tentative="1">
      <w:start w:val="1"/>
      <w:numFmt w:val="bullet"/>
      <w:lvlText w:val=""/>
      <w:lvlJc w:val="left"/>
      <w:pPr>
        <w:tabs>
          <w:tab w:val="num" w:pos="5760"/>
        </w:tabs>
        <w:ind w:left="5760" w:hanging="360"/>
      </w:pPr>
      <w:rPr>
        <w:rFonts w:ascii="Wingdings 2" w:hAnsi="Wingdings 2" w:hint="default"/>
      </w:rPr>
    </w:lvl>
    <w:lvl w:ilvl="8" w:tplc="90C44034" w:tentative="1">
      <w:start w:val="1"/>
      <w:numFmt w:val="bullet"/>
      <w:lvlText w:val=""/>
      <w:lvlJc w:val="left"/>
      <w:pPr>
        <w:tabs>
          <w:tab w:val="num" w:pos="6480"/>
        </w:tabs>
        <w:ind w:left="6480" w:hanging="360"/>
      </w:pPr>
      <w:rPr>
        <w:rFonts w:ascii="Wingdings 2" w:hAnsi="Wingdings 2" w:hint="default"/>
      </w:rPr>
    </w:lvl>
  </w:abstractNum>
  <w:abstractNum w:abstractNumId="13">
    <w:nsid w:val="43AE3277"/>
    <w:multiLevelType w:val="hybridMultilevel"/>
    <w:tmpl w:val="56BA708E"/>
    <w:lvl w:ilvl="0" w:tplc="58B0E58C">
      <w:start w:val="1"/>
      <w:numFmt w:val="bullet"/>
      <w:lvlText w:val=""/>
      <w:lvlJc w:val="left"/>
      <w:pPr>
        <w:tabs>
          <w:tab w:val="num" w:pos="720"/>
        </w:tabs>
        <w:ind w:left="720" w:hanging="360"/>
      </w:pPr>
      <w:rPr>
        <w:rFonts w:ascii="Wingdings 2" w:hAnsi="Wingdings 2" w:hint="default"/>
      </w:rPr>
    </w:lvl>
    <w:lvl w:ilvl="1" w:tplc="F306E7B0" w:tentative="1">
      <w:start w:val="1"/>
      <w:numFmt w:val="bullet"/>
      <w:lvlText w:val=""/>
      <w:lvlJc w:val="left"/>
      <w:pPr>
        <w:tabs>
          <w:tab w:val="num" w:pos="1440"/>
        </w:tabs>
        <w:ind w:left="1440" w:hanging="360"/>
      </w:pPr>
      <w:rPr>
        <w:rFonts w:ascii="Wingdings 2" w:hAnsi="Wingdings 2" w:hint="default"/>
      </w:rPr>
    </w:lvl>
    <w:lvl w:ilvl="2" w:tplc="DF4282B8" w:tentative="1">
      <w:start w:val="1"/>
      <w:numFmt w:val="bullet"/>
      <w:lvlText w:val=""/>
      <w:lvlJc w:val="left"/>
      <w:pPr>
        <w:tabs>
          <w:tab w:val="num" w:pos="2160"/>
        </w:tabs>
        <w:ind w:left="2160" w:hanging="360"/>
      </w:pPr>
      <w:rPr>
        <w:rFonts w:ascii="Wingdings 2" w:hAnsi="Wingdings 2" w:hint="default"/>
      </w:rPr>
    </w:lvl>
    <w:lvl w:ilvl="3" w:tplc="68726A42" w:tentative="1">
      <w:start w:val="1"/>
      <w:numFmt w:val="bullet"/>
      <w:lvlText w:val=""/>
      <w:lvlJc w:val="left"/>
      <w:pPr>
        <w:tabs>
          <w:tab w:val="num" w:pos="2880"/>
        </w:tabs>
        <w:ind w:left="2880" w:hanging="360"/>
      </w:pPr>
      <w:rPr>
        <w:rFonts w:ascii="Wingdings 2" w:hAnsi="Wingdings 2" w:hint="default"/>
      </w:rPr>
    </w:lvl>
    <w:lvl w:ilvl="4" w:tplc="EB1E72A6" w:tentative="1">
      <w:start w:val="1"/>
      <w:numFmt w:val="bullet"/>
      <w:lvlText w:val=""/>
      <w:lvlJc w:val="left"/>
      <w:pPr>
        <w:tabs>
          <w:tab w:val="num" w:pos="3600"/>
        </w:tabs>
        <w:ind w:left="3600" w:hanging="360"/>
      </w:pPr>
      <w:rPr>
        <w:rFonts w:ascii="Wingdings 2" w:hAnsi="Wingdings 2" w:hint="default"/>
      </w:rPr>
    </w:lvl>
    <w:lvl w:ilvl="5" w:tplc="C0C4D090" w:tentative="1">
      <w:start w:val="1"/>
      <w:numFmt w:val="bullet"/>
      <w:lvlText w:val=""/>
      <w:lvlJc w:val="left"/>
      <w:pPr>
        <w:tabs>
          <w:tab w:val="num" w:pos="4320"/>
        </w:tabs>
        <w:ind w:left="4320" w:hanging="360"/>
      </w:pPr>
      <w:rPr>
        <w:rFonts w:ascii="Wingdings 2" w:hAnsi="Wingdings 2" w:hint="default"/>
      </w:rPr>
    </w:lvl>
    <w:lvl w:ilvl="6" w:tplc="AE14D136" w:tentative="1">
      <w:start w:val="1"/>
      <w:numFmt w:val="bullet"/>
      <w:lvlText w:val=""/>
      <w:lvlJc w:val="left"/>
      <w:pPr>
        <w:tabs>
          <w:tab w:val="num" w:pos="5040"/>
        </w:tabs>
        <w:ind w:left="5040" w:hanging="360"/>
      </w:pPr>
      <w:rPr>
        <w:rFonts w:ascii="Wingdings 2" w:hAnsi="Wingdings 2" w:hint="default"/>
      </w:rPr>
    </w:lvl>
    <w:lvl w:ilvl="7" w:tplc="A530CCF8" w:tentative="1">
      <w:start w:val="1"/>
      <w:numFmt w:val="bullet"/>
      <w:lvlText w:val=""/>
      <w:lvlJc w:val="left"/>
      <w:pPr>
        <w:tabs>
          <w:tab w:val="num" w:pos="5760"/>
        </w:tabs>
        <w:ind w:left="5760" w:hanging="360"/>
      </w:pPr>
      <w:rPr>
        <w:rFonts w:ascii="Wingdings 2" w:hAnsi="Wingdings 2" w:hint="default"/>
      </w:rPr>
    </w:lvl>
    <w:lvl w:ilvl="8" w:tplc="F9329604" w:tentative="1">
      <w:start w:val="1"/>
      <w:numFmt w:val="bullet"/>
      <w:lvlText w:val=""/>
      <w:lvlJc w:val="left"/>
      <w:pPr>
        <w:tabs>
          <w:tab w:val="num" w:pos="6480"/>
        </w:tabs>
        <w:ind w:left="6480" w:hanging="360"/>
      </w:pPr>
      <w:rPr>
        <w:rFonts w:ascii="Wingdings 2" w:hAnsi="Wingdings 2" w:hint="default"/>
      </w:rPr>
    </w:lvl>
  </w:abstractNum>
  <w:abstractNum w:abstractNumId="14">
    <w:nsid w:val="4E1B222A"/>
    <w:multiLevelType w:val="hybridMultilevel"/>
    <w:tmpl w:val="DC8EC302"/>
    <w:lvl w:ilvl="0" w:tplc="AD7E4192">
      <w:start w:val="1"/>
      <w:numFmt w:val="bullet"/>
      <w:lvlText w:val=""/>
      <w:lvlJc w:val="left"/>
      <w:pPr>
        <w:tabs>
          <w:tab w:val="num" w:pos="720"/>
        </w:tabs>
        <w:ind w:left="720" w:hanging="360"/>
      </w:pPr>
      <w:rPr>
        <w:rFonts w:ascii="Wingdings 2" w:hAnsi="Wingdings 2" w:hint="default"/>
      </w:rPr>
    </w:lvl>
    <w:lvl w:ilvl="1" w:tplc="E336546E" w:tentative="1">
      <w:start w:val="1"/>
      <w:numFmt w:val="bullet"/>
      <w:lvlText w:val=""/>
      <w:lvlJc w:val="left"/>
      <w:pPr>
        <w:tabs>
          <w:tab w:val="num" w:pos="1440"/>
        </w:tabs>
        <w:ind w:left="1440" w:hanging="360"/>
      </w:pPr>
      <w:rPr>
        <w:rFonts w:ascii="Wingdings 2" w:hAnsi="Wingdings 2" w:hint="default"/>
      </w:rPr>
    </w:lvl>
    <w:lvl w:ilvl="2" w:tplc="5D0C1294" w:tentative="1">
      <w:start w:val="1"/>
      <w:numFmt w:val="bullet"/>
      <w:lvlText w:val=""/>
      <w:lvlJc w:val="left"/>
      <w:pPr>
        <w:tabs>
          <w:tab w:val="num" w:pos="2160"/>
        </w:tabs>
        <w:ind w:left="2160" w:hanging="360"/>
      </w:pPr>
      <w:rPr>
        <w:rFonts w:ascii="Wingdings 2" w:hAnsi="Wingdings 2" w:hint="default"/>
      </w:rPr>
    </w:lvl>
    <w:lvl w:ilvl="3" w:tplc="049A0A12" w:tentative="1">
      <w:start w:val="1"/>
      <w:numFmt w:val="bullet"/>
      <w:lvlText w:val=""/>
      <w:lvlJc w:val="left"/>
      <w:pPr>
        <w:tabs>
          <w:tab w:val="num" w:pos="2880"/>
        </w:tabs>
        <w:ind w:left="2880" w:hanging="360"/>
      </w:pPr>
      <w:rPr>
        <w:rFonts w:ascii="Wingdings 2" w:hAnsi="Wingdings 2" w:hint="default"/>
      </w:rPr>
    </w:lvl>
    <w:lvl w:ilvl="4" w:tplc="D7D4902C" w:tentative="1">
      <w:start w:val="1"/>
      <w:numFmt w:val="bullet"/>
      <w:lvlText w:val=""/>
      <w:lvlJc w:val="left"/>
      <w:pPr>
        <w:tabs>
          <w:tab w:val="num" w:pos="3600"/>
        </w:tabs>
        <w:ind w:left="3600" w:hanging="360"/>
      </w:pPr>
      <w:rPr>
        <w:rFonts w:ascii="Wingdings 2" w:hAnsi="Wingdings 2" w:hint="default"/>
      </w:rPr>
    </w:lvl>
    <w:lvl w:ilvl="5" w:tplc="4DE6DC9A" w:tentative="1">
      <w:start w:val="1"/>
      <w:numFmt w:val="bullet"/>
      <w:lvlText w:val=""/>
      <w:lvlJc w:val="left"/>
      <w:pPr>
        <w:tabs>
          <w:tab w:val="num" w:pos="4320"/>
        </w:tabs>
        <w:ind w:left="4320" w:hanging="360"/>
      </w:pPr>
      <w:rPr>
        <w:rFonts w:ascii="Wingdings 2" w:hAnsi="Wingdings 2" w:hint="default"/>
      </w:rPr>
    </w:lvl>
    <w:lvl w:ilvl="6" w:tplc="87346554" w:tentative="1">
      <w:start w:val="1"/>
      <w:numFmt w:val="bullet"/>
      <w:lvlText w:val=""/>
      <w:lvlJc w:val="left"/>
      <w:pPr>
        <w:tabs>
          <w:tab w:val="num" w:pos="5040"/>
        </w:tabs>
        <w:ind w:left="5040" w:hanging="360"/>
      </w:pPr>
      <w:rPr>
        <w:rFonts w:ascii="Wingdings 2" w:hAnsi="Wingdings 2" w:hint="default"/>
      </w:rPr>
    </w:lvl>
    <w:lvl w:ilvl="7" w:tplc="A138686A" w:tentative="1">
      <w:start w:val="1"/>
      <w:numFmt w:val="bullet"/>
      <w:lvlText w:val=""/>
      <w:lvlJc w:val="left"/>
      <w:pPr>
        <w:tabs>
          <w:tab w:val="num" w:pos="5760"/>
        </w:tabs>
        <w:ind w:left="5760" w:hanging="360"/>
      </w:pPr>
      <w:rPr>
        <w:rFonts w:ascii="Wingdings 2" w:hAnsi="Wingdings 2" w:hint="default"/>
      </w:rPr>
    </w:lvl>
    <w:lvl w:ilvl="8" w:tplc="319A3002" w:tentative="1">
      <w:start w:val="1"/>
      <w:numFmt w:val="bullet"/>
      <w:lvlText w:val=""/>
      <w:lvlJc w:val="left"/>
      <w:pPr>
        <w:tabs>
          <w:tab w:val="num" w:pos="6480"/>
        </w:tabs>
        <w:ind w:left="6480" w:hanging="360"/>
      </w:pPr>
      <w:rPr>
        <w:rFonts w:ascii="Wingdings 2" w:hAnsi="Wingdings 2" w:hint="default"/>
      </w:rPr>
    </w:lvl>
  </w:abstractNum>
  <w:abstractNum w:abstractNumId="15">
    <w:nsid w:val="51B54183"/>
    <w:multiLevelType w:val="hybridMultilevel"/>
    <w:tmpl w:val="04407C20"/>
    <w:lvl w:ilvl="0" w:tplc="7CFA019C">
      <w:start w:val="1"/>
      <w:numFmt w:val="bullet"/>
      <w:lvlText w:val=""/>
      <w:lvlJc w:val="left"/>
      <w:pPr>
        <w:tabs>
          <w:tab w:val="num" w:pos="720"/>
        </w:tabs>
        <w:ind w:left="720" w:hanging="360"/>
      </w:pPr>
      <w:rPr>
        <w:rFonts w:ascii="Wingdings 2" w:hAnsi="Wingdings 2" w:hint="default"/>
      </w:rPr>
    </w:lvl>
    <w:lvl w:ilvl="1" w:tplc="F53E0B46" w:tentative="1">
      <w:start w:val="1"/>
      <w:numFmt w:val="bullet"/>
      <w:lvlText w:val=""/>
      <w:lvlJc w:val="left"/>
      <w:pPr>
        <w:tabs>
          <w:tab w:val="num" w:pos="1440"/>
        </w:tabs>
        <w:ind w:left="1440" w:hanging="360"/>
      </w:pPr>
      <w:rPr>
        <w:rFonts w:ascii="Wingdings 2" w:hAnsi="Wingdings 2" w:hint="default"/>
      </w:rPr>
    </w:lvl>
    <w:lvl w:ilvl="2" w:tplc="017E83D8" w:tentative="1">
      <w:start w:val="1"/>
      <w:numFmt w:val="bullet"/>
      <w:lvlText w:val=""/>
      <w:lvlJc w:val="left"/>
      <w:pPr>
        <w:tabs>
          <w:tab w:val="num" w:pos="2160"/>
        </w:tabs>
        <w:ind w:left="2160" w:hanging="360"/>
      </w:pPr>
      <w:rPr>
        <w:rFonts w:ascii="Wingdings 2" w:hAnsi="Wingdings 2" w:hint="default"/>
      </w:rPr>
    </w:lvl>
    <w:lvl w:ilvl="3" w:tplc="83221FD6" w:tentative="1">
      <w:start w:val="1"/>
      <w:numFmt w:val="bullet"/>
      <w:lvlText w:val=""/>
      <w:lvlJc w:val="left"/>
      <w:pPr>
        <w:tabs>
          <w:tab w:val="num" w:pos="2880"/>
        </w:tabs>
        <w:ind w:left="2880" w:hanging="360"/>
      </w:pPr>
      <w:rPr>
        <w:rFonts w:ascii="Wingdings 2" w:hAnsi="Wingdings 2" w:hint="default"/>
      </w:rPr>
    </w:lvl>
    <w:lvl w:ilvl="4" w:tplc="BBD8C86C" w:tentative="1">
      <w:start w:val="1"/>
      <w:numFmt w:val="bullet"/>
      <w:lvlText w:val=""/>
      <w:lvlJc w:val="left"/>
      <w:pPr>
        <w:tabs>
          <w:tab w:val="num" w:pos="3600"/>
        </w:tabs>
        <w:ind w:left="3600" w:hanging="360"/>
      </w:pPr>
      <w:rPr>
        <w:rFonts w:ascii="Wingdings 2" w:hAnsi="Wingdings 2" w:hint="default"/>
      </w:rPr>
    </w:lvl>
    <w:lvl w:ilvl="5" w:tplc="59C4461C">
      <w:start w:val="1"/>
      <w:numFmt w:val="bullet"/>
      <w:lvlText w:val=""/>
      <w:lvlJc w:val="left"/>
      <w:pPr>
        <w:tabs>
          <w:tab w:val="num" w:pos="4320"/>
        </w:tabs>
        <w:ind w:left="4320" w:hanging="360"/>
      </w:pPr>
      <w:rPr>
        <w:rFonts w:ascii="Wingdings 2" w:hAnsi="Wingdings 2" w:hint="default"/>
      </w:rPr>
    </w:lvl>
    <w:lvl w:ilvl="6" w:tplc="36F825D4" w:tentative="1">
      <w:start w:val="1"/>
      <w:numFmt w:val="bullet"/>
      <w:lvlText w:val=""/>
      <w:lvlJc w:val="left"/>
      <w:pPr>
        <w:tabs>
          <w:tab w:val="num" w:pos="5040"/>
        </w:tabs>
        <w:ind w:left="5040" w:hanging="360"/>
      </w:pPr>
      <w:rPr>
        <w:rFonts w:ascii="Wingdings 2" w:hAnsi="Wingdings 2" w:hint="default"/>
      </w:rPr>
    </w:lvl>
    <w:lvl w:ilvl="7" w:tplc="B52A8EB6" w:tentative="1">
      <w:start w:val="1"/>
      <w:numFmt w:val="bullet"/>
      <w:lvlText w:val=""/>
      <w:lvlJc w:val="left"/>
      <w:pPr>
        <w:tabs>
          <w:tab w:val="num" w:pos="5760"/>
        </w:tabs>
        <w:ind w:left="5760" w:hanging="360"/>
      </w:pPr>
      <w:rPr>
        <w:rFonts w:ascii="Wingdings 2" w:hAnsi="Wingdings 2" w:hint="default"/>
      </w:rPr>
    </w:lvl>
    <w:lvl w:ilvl="8" w:tplc="828805FC" w:tentative="1">
      <w:start w:val="1"/>
      <w:numFmt w:val="bullet"/>
      <w:lvlText w:val=""/>
      <w:lvlJc w:val="left"/>
      <w:pPr>
        <w:tabs>
          <w:tab w:val="num" w:pos="6480"/>
        </w:tabs>
        <w:ind w:left="6480" w:hanging="360"/>
      </w:pPr>
      <w:rPr>
        <w:rFonts w:ascii="Wingdings 2" w:hAnsi="Wingdings 2" w:hint="default"/>
      </w:rPr>
    </w:lvl>
  </w:abstractNum>
  <w:abstractNum w:abstractNumId="16">
    <w:nsid w:val="64CB1156"/>
    <w:multiLevelType w:val="hybridMultilevel"/>
    <w:tmpl w:val="624674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8AF40C4"/>
    <w:multiLevelType w:val="hybridMultilevel"/>
    <w:tmpl w:val="BE86A07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6A6909F7"/>
    <w:multiLevelType w:val="hybridMultilevel"/>
    <w:tmpl w:val="E2A45CAA"/>
    <w:lvl w:ilvl="0" w:tplc="82C41512">
      <w:start w:val="1"/>
      <w:numFmt w:val="bullet"/>
      <w:lvlText w:val=""/>
      <w:lvlJc w:val="left"/>
      <w:pPr>
        <w:tabs>
          <w:tab w:val="num" w:pos="720"/>
        </w:tabs>
        <w:ind w:left="720" w:hanging="360"/>
      </w:pPr>
      <w:rPr>
        <w:rFonts w:ascii="Wingdings 2" w:hAnsi="Wingdings 2" w:hint="default"/>
      </w:rPr>
    </w:lvl>
    <w:lvl w:ilvl="1" w:tplc="C1E04ADC" w:tentative="1">
      <w:start w:val="1"/>
      <w:numFmt w:val="bullet"/>
      <w:lvlText w:val=""/>
      <w:lvlJc w:val="left"/>
      <w:pPr>
        <w:tabs>
          <w:tab w:val="num" w:pos="1440"/>
        </w:tabs>
        <w:ind w:left="1440" w:hanging="360"/>
      </w:pPr>
      <w:rPr>
        <w:rFonts w:ascii="Wingdings 2" w:hAnsi="Wingdings 2" w:hint="default"/>
      </w:rPr>
    </w:lvl>
    <w:lvl w:ilvl="2" w:tplc="50E0197A" w:tentative="1">
      <w:start w:val="1"/>
      <w:numFmt w:val="bullet"/>
      <w:lvlText w:val=""/>
      <w:lvlJc w:val="left"/>
      <w:pPr>
        <w:tabs>
          <w:tab w:val="num" w:pos="2160"/>
        </w:tabs>
        <w:ind w:left="2160" w:hanging="360"/>
      </w:pPr>
      <w:rPr>
        <w:rFonts w:ascii="Wingdings 2" w:hAnsi="Wingdings 2" w:hint="default"/>
      </w:rPr>
    </w:lvl>
    <w:lvl w:ilvl="3" w:tplc="C4987824" w:tentative="1">
      <w:start w:val="1"/>
      <w:numFmt w:val="bullet"/>
      <w:lvlText w:val=""/>
      <w:lvlJc w:val="left"/>
      <w:pPr>
        <w:tabs>
          <w:tab w:val="num" w:pos="2880"/>
        </w:tabs>
        <w:ind w:left="2880" w:hanging="360"/>
      </w:pPr>
      <w:rPr>
        <w:rFonts w:ascii="Wingdings 2" w:hAnsi="Wingdings 2" w:hint="default"/>
      </w:rPr>
    </w:lvl>
    <w:lvl w:ilvl="4" w:tplc="9B2210AA" w:tentative="1">
      <w:start w:val="1"/>
      <w:numFmt w:val="bullet"/>
      <w:lvlText w:val=""/>
      <w:lvlJc w:val="left"/>
      <w:pPr>
        <w:tabs>
          <w:tab w:val="num" w:pos="3600"/>
        </w:tabs>
        <w:ind w:left="3600" w:hanging="360"/>
      </w:pPr>
      <w:rPr>
        <w:rFonts w:ascii="Wingdings 2" w:hAnsi="Wingdings 2" w:hint="default"/>
      </w:rPr>
    </w:lvl>
    <w:lvl w:ilvl="5" w:tplc="A0A66FBC" w:tentative="1">
      <w:start w:val="1"/>
      <w:numFmt w:val="bullet"/>
      <w:lvlText w:val=""/>
      <w:lvlJc w:val="left"/>
      <w:pPr>
        <w:tabs>
          <w:tab w:val="num" w:pos="4320"/>
        </w:tabs>
        <w:ind w:left="4320" w:hanging="360"/>
      </w:pPr>
      <w:rPr>
        <w:rFonts w:ascii="Wingdings 2" w:hAnsi="Wingdings 2" w:hint="default"/>
      </w:rPr>
    </w:lvl>
    <w:lvl w:ilvl="6" w:tplc="E1307CB0" w:tentative="1">
      <w:start w:val="1"/>
      <w:numFmt w:val="bullet"/>
      <w:lvlText w:val=""/>
      <w:lvlJc w:val="left"/>
      <w:pPr>
        <w:tabs>
          <w:tab w:val="num" w:pos="5040"/>
        </w:tabs>
        <w:ind w:left="5040" w:hanging="360"/>
      </w:pPr>
      <w:rPr>
        <w:rFonts w:ascii="Wingdings 2" w:hAnsi="Wingdings 2" w:hint="default"/>
      </w:rPr>
    </w:lvl>
    <w:lvl w:ilvl="7" w:tplc="0F72DB0E" w:tentative="1">
      <w:start w:val="1"/>
      <w:numFmt w:val="bullet"/>
      <w:lvlText w:val=""/>
      <w:lvlJc w:val="left"/>
      <w:pPr>
        <w:tabs>
          <w:tab w:val="num" w:pos="5760"/>
        </w:tabs>
        <w:ind w:left="5760" w:hanging="360"/>
      </w:pPr>
      <w:rPr>
        <w:rFonts w:ascii="Wingdings 2" w:hAnsi="Wingdings 2" w:hint="default"/>
      </w:rPr>
    </w:lvl>
    <w:lvl w:ilvl="8" w:tplc="5B6A6992" w:tentative="1">
      <w:start w:val="1"/>
      <w:numFmt w:val="bullet"/>
      <w:lvlText w:val=""/>
      <w:lvlJc w:val="left"/>
      <w:pPr>
        <w:tabs>
          <w:tab w:val="num" w:pos="6480"/>
        </w:tabs>
        <w:ind w:left="6480" w:hanging="360"/>
      </w:pPr>
      <w:rPr>
        <w:rFonts w:ascii="Wingdings 2" w:hAnsi="Wingdings 2" w:hint="default"/>
      </w:rPr>
    </w:lvl>
  </w:abstractNum>
  <w:abstractNum w:abstractNumId="19">
    <w:nsid w:val="72FD1E73"/>
    <w:multiLevelType w:val="hybridMultilevel"/>
    <w:tmpl w:val="AB207CD2"/>
    <w:lvl w:ilvl="0" w:tplc="0A141D5E">
      <w:start w:val="1"/>
      <w:numFmt w:val="bullet"/>
      <w:lvlText w:val=""/>
      <w:lvlJc w:val="left"/>
      <w:pPr>
        <w:tabs>
          <w:tab w:val="num" w:pos="720"/>
        </w:tabs>
        <w:ind w:left="720" w:hanging="360"/>
      </w:pPr>
      <w:rPr>
        <w:rFonts w:ascii="Wingdings 2" w:hAnsi="Wingdings 2" w:hint="default"/>
      </w:rPr>
    </w:lvl>
    <w:lvl w:ilvl="1" w:tplc="DFAC6606" w:tentative="1">
      <w:start w:val="1"/>
      <w:numFmt w:val="bullet"/>
      <w:lvlText w:val=""/>
      <w:lvlJc w:val="left"/>
      <w:pPr>
        <w:tabs>
          <w:tab w:val="num" w:pos="1440"/>
        </w:tabs>
        <w:ind w:left="1440" w:hanging="360"/>
      </w:pPr>
      <w:rPr>
        <w:rFonts w:ascii="Wingdings 2" w:hAnsi="Wingdings 2" w:hint="default"/>
      </w:rPr>
    </w:lvl>
    <w:lvl w:ilvl="2" w:tplc="6A022F5A" w:tentative="1">
      <w:start w:val="1"/>
      <w:numFmt w:val="bullet"/>
      <w:lvlText w:val=""/>
      <w:lvlJc w:val="left"/>
      <w:pPr>
        <w:tabs>
          <w:tab w:val="num" w:pos="2160"/>
        </w:tabs>
        <w:ind w:left="2160" w:hanging="360"/>
      </w:pPr>
      <w:rPr>
        <w:rFonts w:ascii="Wingdings 2" w:hAnsi="Wingdings 2" w:hint="default"/>
      </w:rPr>
    </w:lvl>
    <w:lvl w:ilvl="3" w:tplc="D616C88E" w:tentative="1">
      <w:start w:val="1"/>
      <w:numFmt w:val="bullet"/>
      <w:lvlText w:val=""/>
      <w:lvlJc w:val="left"/>
      <w:pPr>
        <w:tabs>
          <w:tab w:val="num" w:pos="2880"/>
        </w:tabs>
        <w:ind w:left="2880" w:hanging="360"/>
      </w:pPr>
      <w:rPr>
        <w:rFonts w:ascii="Wingdings 2" w:hAnsi="Wingdings 2" w:hint="default"/>
      </w:rPr>
    </w:lvl>
    <w:lvl w:ilvl="4" w:tplc="79867102" w:tentative="1">
      <w:start w:val="1"/>
      <w:numFmt w:val="bullet"/>
      <w:lvlText w:val=""/>
      <w:lvlJc w:val="left"/>
      <w:pPr>
        <w:tabs>
          <w:tab w:val="num" w:pos="3600"/>
        </w:tabs>
        <w:ind w:left="3600" w:hanging="360"/>
      </w:pPr>
      <w:rPr>
        <w:rFonts w:ascii="Wingdings 2" w:hAnsi="Wingdings 2" w:hint="default"/>
      </w:rPr>
    </w:lvl>
    <w:lvl w:ilvl="5" w:tplc="D102D1A4" w:tentative="1">
      <w:start w:val="1"/>
      <w:numFmt w:val="bullet"/>
      <w:lvlText w:val=""/>
      <w:lvlJc w:val="left"/>
      <w:pPr>
        <w:tabs>
          <w:tab w:val="num" w:pos="4320"/>
        </w:tabs>
        <w:ind w:left="4320" w:hanging="360"/>
      </w:pPr>
      <w:rPr>
        <w:rFonts w:ascii="Wingdings 2" w:hAnsi="Wingdings 2" w:hint="default"/>
      </w:rPr>
    </w:lvl>
    <w:lvl w:ilvl="6" w:tplc="117AD08A" w:tentative="1">
      <w:start w:val="1"/>
      <w:numFmt w:val="bullet"/>
      <w:lvlText w:val=""/>
      <w:lvlJc w:val="left"/>
      <w:pPr>
        <w:tabs>
          <w:tab w:val="num" w:pos="5040"/>
        </w:tabs>
        <w:ind w:left="5040" w:hanging="360"/>
      </w:pPr>
      <w:rPr>
        <w:rFonts w:ascii="Wingdings 2" w:hAnsi="Wingdings 2" w:hint="default"/>
      </w:rPr>
    </w:lvl>
    <w:lvl w:ilvl="7" w:tplc="FB44089C" w:tentative="1">
      <w:start w:val="1"/>
      <w:numFmt w:val="bullet"/>
      <w:lvlText w:val=""/>
      <w:lvlJc w:val="left"/>
      <w:pPr>
        <w:tabs>
          <w:tab w:val="num" w:pos="5760"/>
        </w:tabs>
        <w:ind w:left="5760" w:hanging="360"/>
      </w:pPr>
      <w:rPr>
        <w:rFonts w:ascii="Wingdings 2" w:hAnsi="Wingdings 2" w:hint="default"/>
      </w:rPr>
    </w:lvl>
    <w:lvl w:ilvl="8" w:tplc="8C5E5C7A" w:tentative="1">
      <w:start w:val="1"/>
      <w:numFmt w:val="bullet"/>
      <w:lvlText w:val=""/>
      <w:lvlJc w:val="left"/>
      <w:pPr>
        <w:tabs>
          <w:tab w:val="num" w:pos="6480"/>
        </w:tabs>
        <w:ind w:left="6480" w:hanging="360"/>
      </w:pPr>
      <w:rPr>
        <w:rFonts w:ascii="Wingdings 2" w:hAnsi="Wingdings 2" w:hint="default"/>
      </w:rPr>
    </w:lvl>
  </w:abstractNum>
  <w:abstractNum w:abstractNumId="20">
    <w:nsid w:val="75951DE2"/>
    <w:multiLevelType w:val="hybridMultilevel"/>
    <w:tmpl w:val="F0CC48E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F6B6DBC"/>
    <w:multiLevelType w:val="hybridMultilevel"/>
    <w:tmpl w:val="0970857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14"/>
  </w:num>
  <w:num w:numId="3">
    <w:abstractNumId w:val="11"/>
  </w:num>
  <w:num w:numId="4">
    <w:abstractNumId w:val="10"/>
  </w:num>
  <w:num w:numId="5">
    <w:abstractNumId w:val="19"/>
  </w:num>
  <w:num w:numId="6">
    <w:abstractNumId w:val="12"/>
  </w:num>
  <w:num w:numId="7">
    <w:abstractNumId w:val="0"/>
  </w:num>
  <w:num w:numId="8">
    <w:abstractNumId w:val="15"/>
  </w:num>
  <w:num w:numId="9">
    <w:abstractNumId w:val="18"/>
  </w:num>
  <w:num w:numId="10">
    <w:abstractNumId w:val="6"/>
  </w:num>
  <w:num w:numId="11">
    <w:abstractNumId w:val="13"/>
  </w:num>
  <w:num w:numId="12">
    <w:abstractNumId w:val="5"/>
  </w:num>
  <w:num w:numId="13">
    <w:abstractNumId w:val="8"/>
  </w:num>
  <w:num w:numId="14">
    <w:abstractNumId w:val="1"/>
  </w:num>
  <w:num w:numId="15">
    <w:abstractNumId w:val="3"/>
  </w:num>
  <w:num w:numId="16">
    <w:abstractNumId w:val="7"/>
  </w:num>
  <w:num w:numId="17">
    <w:abstractNumId w:val="4"/>
  </w:num>
  <w:num w:numId="18">
    <w:abstractNumId w:val="9"/>
  </w:num>
  <w:num w:numId="19">
    <w:abstractNumId w:val="17"/>
  </w:num>
  <w:num w:numId="20">
    <w:abstractNumId w:val="21"/>
  </w:num>
  <w:num w:numId="21">
    <w:abstractNumId w:val="2"/>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C5327"/>
    <w:rsid w:val="000575AD"/>
    <w:rsid w:val="000B5FF4"/>
    <w:rsid w:val="000B60C5"/>
    <w:rsid w:val="00133491"/>
    <w:rsid w:val="0013483F"/>
    <w:rsid w:val="00145107"/>
    <w:rsid w:val="00147811"/>
    <w:rsid w:val="00170DD2"/>
    <w:rsid w:val="0017229B"/>
    <w:rsid w:val="00177271"/>
    <w:rsid w:val="0019291B"/>
    <w:rsid w:val="00194868"/>
    <w:rsid w:val="001C1F5E"/>
    <w:rsid w:val="001C5CEE"/>
    <w:rsid w:val="001E4B15"/>
    <w:rsid w:val="00205D25"/>
    <w:rsid w:val="00213C02"/>
    <w:rsid w:val="002779C8"/>
    <w:rsid w:val="002A7F7A"/>
    <w:rsid w:val="002B722E"/>
    <w:rsid w:val="002C04AE"/>
    <w:rsid w:val="002E229B"/>
    <w:rsid w:val="002F4A40"/>
    <w:rsid w:val="003525FB"/>
    <w:rsid w:val="00362AED"/>
    <w:rsid w:val="003B390B"/>
    <w:rsid w:val="003C6779"/>
    <w:rsid w:val="003C6A35"/>
    <w:rsid w:val="003D7CEC"/>
    <w:rsid w:val="003E4C28"/>
    <w:rsid w:val="00402891"/>
    <w:rsid w:val="004037BD"/>
    <w:rsid w:val="004151AF"/>
    <w:rsid w:val="004415DB"/>
    <w:rsid w:val="004B09C8"/>
    <w:rsid w:val="004B3AC1"/>
    <w:rsid w:val="004D4A83"/>
    <w:rsid w:val="004F0C5D"/>
    <w:rsid w:val="00515BC5"/>
    <w:rsid w:val="00530A83"/>
    <w:rsid w:val="00555F4C"/>
    <w:rsid w:val="0058410B"/>
    <w:rsid w:val="005B6350"/>
    <w:rsid w:val="005B70A8"/>
    <w:rsid w:val="005D1B46"/>
    <w:rsid w:val="005E4168"/>
    <w:rsid w:val="006143E5"/>
    <w:rsid w:val="00624104"/>
    <w:rsid w:val="00633694"/>
    <w:rsid w:val="00656A5A"/>
    <w:rsid w:val="00656D5B"/>
    <w:rsid w:val="006A229E"/>
    <w:rsid w:val="006F2DFC"/>
    <w:rsid w:val="00711323"/>
    <w:rsid w:val="00754A0B"/>
    <w:rsid w:val="007702BA"/>
    <w:rsid w:val="007C2D88"/>
    <w:rsid w:val="007C7EA7"/>
    <w:rsid w:val="0084468A"/>
    <w:rsid w:val="00845143"/>
    <w:rsid w:val="00854499"/>
    <w:rsid w:val="00871865"/>
    <w:rsid w:val="00875C29"/>
    <w:rsid w:val="008A4D96"/>
    <w:rsid w:val="008F49DB"/>
    <w:rsid w:val="00906185"/>
    <w:rsid w:val="00937D0B"/>
    <w:rsid w:val="009569F7"/>
    <w:rsid w:val="00994E43"/>
    <w:rsid w:val="009A7A31"/>
    <w:rsid w:val="009E6435"/>
    <w:rsid w:val="009F7508"/>
    <w:rsid w:val="00A30872"/>
    <w:rsid w:val="00A367F0"/>
    <w:rsid w:val="00A41EF4"/>
    <w:rsid w:val="00A5713D"/>
    <w:rsid w:val="00A64529"/>
    <w:rsid w:val="00A64C51"/>
    <w:rsid w:val="00A73507"/>
    <w:rsid w:val="00A779D7"/>
    <w:rsid w:val="00A873D7"/>
    <w:rsid w:val="00AA1767"/>
    <w:rsid w:val="00AF1A07"/>
    <w:rsid w:val="00B04FDC"/>
    <w:rsid w:val="00B61046"/>
    <w:rsid w:val="00BD4945"/>
    <w:rsid w:val="00C544D5"/>
    <w:rsid w:val="00C5744B"/>
    <w:rsid w:val="00C67609"/>
    <w:rsid w:val="00C847BE"/>
    <w:rsid w:val="00CC0E62"/>
    <w:rsid w:val="00CC5327"/>
    <w:rsid w:val="00CD0393"/>
    <w:rsid w:val="00CE5093"/>
    <w:rsid w:val="00D06AE8"/>
    <w:rsid w:val="00D3759B"/>
    <w:rsid w:val="00D434DC"/>
    <w:rsid w:val="00D512A6"/>
    <w:rsid w:val="00D52E66"/>
    <w:rsid w:val="00D56F62"/>
    <w:rsid w:val="00D70962"/>
    <w:rsid w:val="00DA2352"/>
    <w:rsid w:val="00DA7612"/>
    <w:rsid w:val="00DA7F95"/>
    <w:rsid w:val="00DD0225"/>
    <w:rsid w:val="00DD325C"/>
    <w:rsid w:val="00DE3D9B"/>
    <w:rsid w:val="00DF20CA"/>
    <w:rsid w:val="00E04852"/>
    <w:rsid w:val="00E059ED"/>
    <w:rsid w:val="00E140A4"/>
    <w:rsid w:val="00E15538"/>
    <w:rsid w:val="00E17D5F"/>
    <w:rsid w:val="00EA1993"/>
    <w:rsid w:val="00ED06FB"/>
    <w:rsid w:val="00F13694"/>
    <w:rsid w:val="00FD6E7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E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3D7"/>
    <w:rPr>
      <w:color w:val="0000FF" w:themeColor="hyperlink"/>
      <w:u w:val="single"/>
    </w:rPr>
  </w:style>
  <w:style w:type="paragraph" w:styleId="ListParagraph">
    <w:name w:val="List Paragraph"/>
    <w:basedOn w:val="Normal"/>
    <w:uiPriority w:val="34"/>
    <w:qFormat/>
    <w:rsid w:val="0058410B"/>
    <w:pPr>
      <w:ind w:left="720"/>
      <w:contextualSpacing/>
    </w:pPr>
  </w:style>
  <w:style w:type="paragraph" w:styleId="NoSpacing">
    <w:name w:val="No Spacing"/>
    <w:uiPriority w:val="1"/>
    <w:qFormat/>
    <w:rsid w:val="00711323"/>
    <w:pPr>
      <w:spacing w:after="0" w:line="240" w:lineRule="auto"/>
    </w:pPr>
  </w:style>
  <w:style w:type="table" w:styleId="LightList-Accent2">
    <w:name w:val="Light List Accent 2"/>
    <w:basedOn w:val="TableNormal"/>
    <w:uiPriority w:val="61"/>
    <w:rsid w:val="00A5713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BalloonText">
    <w:name w:val="Balloon Text"/>
    <w:basedOn w:val="Normal"/>
    <w:link w:val="BalloonTextChar"/>
    <w:uiPriority w:val="99"/>
    <w:semiHidden/>
    <w:unhideWhenUsed/>
    <w:rsid w:val="00170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DD2"/>
    <w:rPr>
      <w:rFonts w:ascii="Tahoma" w:hAnsi="Tahoma" w:cs="Tahoma"/>
      <w:sz w:val="16"/>
      <w:szCs w:val="16"/>
    </w:rPr>
  </w:style>
  <w:style w:type="paragraph" w:styleId="NormalWeb">
    <w:name w:val="Normal (Web)"/>
    <w:basedOn w:val="Normal"/>
    <w:uiPriority w:val="99"/>
    <w:semiHidden/>
    <w:unhideWhenUsed/>
    <w:rsid w:val="00DF20C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2">
    <w:name w:val="A2"/>
    <w:uiPriority w:val="99"/>
    <w:rsid w:val="00A41EF4"/>
    <w:rPr>
      <w:rFonts w:cs="Palatino"/>
      <w:color w:val="000000"/>
      <w:sz w:val="16"/>
      <w:szCs w:val="16"/>
    </w:rPr>
  </w:style>
  <w:style w:type="table" w:styleId="TableGrid">
    <w:name w:val="Table Grid"/>
    <w:basedOn w:val="TableNormal"/>
    <w:uiPriority w:val="59"/>
    <w:rsid w:val="00656D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145107"/>
  </w:style>
</w:styles>
</file>

<file path=word/webSettings.xml><?xml version="1.0" encoding="utf-8"?>
<w:webSettings xmlns:r="http://schemas.openxmlformats.org/officeDocument/2006/relationships" xmlns:w="http://schemas.openxmlformats.org/wordprocessingml/2006/main">
  <w:divs>
    <w:div w:id="3016111">
      <w:bodyDiv w:val="1"/>
      <w:marLeft w:val="0"/>
      <w:marRight w:val="0"/>
      <w:marTop w:val="0"/>
      <w:marBottom w:val="0"/>
      <w:divBdr>
        <w:top w:val="none" w:sz="0" w:space="0" w:color="auto"/>
        <w:left w:val="none" w:sz="0" w:space="0" w:color="auto"/>
        <w:bottom w:val="none" w:sz="0" w:space="0" w:color="auto"/>
        <w:right w:val="none" w:sz="0" w:space="0" w:color="auto"/>
      </w:divBdr>
      <w:divsChild>
        <w:div w:id="454912749">
          <w:marLeft w:val="432"/>
          <w:marRight w:val="0"/>
          <w:marTop w:val="130"/>
          <w:marBottom w:val="0"/>
          <w:divBdr>
            <w:top w:val="none" w:sz="0" w:space="0" w:color="auto"/>
            <w:left w:val="none" w:sz="0" w:space="0" w:color="auto"/>
            <w:bottom w:val="none" w:sz="0" w:space="0" w:color="auto"/>
            <w:right w:val="none" w:sz="0" w:space="0" w:color="auto"/>
          </w:divBdr>
        </w:div>
        <w:div w:id="534074789">
          <w:marLeft w:val="432"/>
          <w:marRight w:val="0"/>
          <w:marTop w:val="130"/>
          <w:marBottom w:val="0"/>
          <w:divBdr>
            <w:top w:val="none" w:sz="0" w:space="0" w:color="auto"/>
            <w:left w:val="none" w:sz="0" w:space="0" w:color="auto"/>
            <w:bottom w:val="none" w:sz="0" w:space="0" w:color="auto"/>
            <w:right w:val="none" w:sz="0" w:space="0" w:color="auto"/>
          </w:divBdr>
        </w:div>
        <w:div w:id="1130592962">
          <w:marLeft w:val="432"/>
          <w:marRight w:val="0"/>
          <w:marTop w:val="130"/>
          <w:marBottom w:val="0"/>
          <w:divBdr>
            <w:top w:val="none" w:sz="0" w:space="0" w:color="auto"/>
            <w:left w:val="none" w:sz="0" w:space="0" w:color="auto"/>
            <w:bottom w:val="none" w:sz="0" w:space="0" w:color="auto"/>
            <w:right w:val="none" w:sz="0" w:space="0" w:color="auto"/>
          </w:divBdr>
        </w:div>
      </w:divsChild>
    </w:div>
    <w:div w:id="103575399">
      <w:bodyDiv w:val="1"/>
      <w:marLeft w:val="0"/>
      <w:marRight w:val="0"/>
      <w:marTop w:val="0"/>
      <w:marBottom w:val="0"/>
      <w:divBdr>
        <w:top w:val="none" w:sz="0" w:space="0" w:color="auto"/>
        <w:left w:val="none" w:sz="0" w:space="0" w:color="auto"/>
        <w:bottom w:val="none" w:sz="0" w:space="0" w:color="auto"/>
        <w:right w:val="none" w:sz="0" w:space="0" w:color="auto"/>
      </w:divBdr>
    </w:div>
    <w:div w:id="122235184">
      <w:bodyDiv w:val="1"/>
      <w:marLeft w:val="0"/>
      <w:marRight w:val="0"/>
      <w:marTop w:val="0"/>
      <w:marBottom w:val="0"/>
      <w:divBdr>
        <w:top w:val="none" w:sz="0" w:space="0" w:color="auto"/>
        <w:left w:val="none" w:sz="0" w:space="0" w:color="auto"/>
        <w:bottom w:val="none" w:sz="0" w:space="0" w:color="auto"/>
        <w:right w:val="none" w:sz="0" w:space="0" w:color="auto"/>
      </w:divBdr>
    </w:div>
    <w:div w:id="147402276">
      <w:bodyDiv w:val="1"/>
      <w:marLeft w:val="0"/>
      <w:marRight w:val="0"/>
      <w:marTop w:val="0"/>
      <w:marBottom w:val="0"/>
      <w:divBdr>
        <w:top w:val="none" w:sz="0" w:space="0" w:color="auto"/>
        <w:left w:val="none" w:sz="0" w:space="0" w:color="auto"/>
        <w:bottom w:val="none" w:sz="0" w:space="0" w:color="auto"/>
        <w:right w:val="none" w:sz="0" w:space="0" w:color="auto"/>
      </w:divBdr>
    </w:div>
    <w:div w:id="149710720">
      <w:bodyDiv w:val="1"/>
      <w:marLeft w:val="0"/>
      <w:marRight w:val="0"/>
      <w:marTop w:val="0"/>
      <w:marBottom w:val="0"/>
      <w:divBdr>
        <w:top w:val="none" w:sz="0" w:space="0" w:color="auto"/>
        <w:left w:val="none" w:sz="0" w:space="0" w:color="auto"/>
        <w:bottom w:val="none" w:sz="0" w:space="0" w:color="auto"/>
        <w:right w:val="none" w:sz="0" w:space="0" w:color="auto"/>
      </w:divBdr>
      <w:divsChild>
        <w:div w:id="1610310623">
          <w:marLeft w:val="432"/>
          <w:marRight w:val="0"/>
          <w:marTop w:val="130"/>
          <w:marBottom w:val="0"/>
          <w:divBdr>
            <w:top w:val="none" w:sz="0" w:space="0" w:color="auto"/>
            <w:left w:val="none" w:sz="0" w:space="0" w:color="auto"/>
            <w:bottom w:val="none" w:sz="0" w:space="0" w:color="auto"/>
            <w:right w:val="none" w:sz="0" w:space="0" w:color="auto"/>
          </w:divBdr>
        </w:div>
      </w:divsChild>
    </w:div>
    <w:div w:id="185556935">
      <w:bodyDiv w:val="1"/>
      <w:marLeft w:val="0"/>
      <w:marRight w:val="0"/>
      <w:marTop w:val="0"/>
      <w:marBottom w:val="0"/>
      <w:divBdr>
        <w:top w:val="none" w:sz="0" w:space="0" w:color="auto"/>
        <w:left w:val="none" w:sz="0" w:space="0" w:color="auto"/>
        <w:bottom w:val="none" w:sz="0" w:space="0" w:color="auto"/>
        <w:right w:val="none" w:sz="0" w:space="0" w:color="auto"/>
      </w:divBdr>
    </w:div>
    <w:div w:id="199512192">
      <w:bodyDiv w:val="1"/>
      <w:marLeft w:val="0"/>
      <w:marRight w:val="0"/>
      <w:marTop w:val="0"/>
      <w:marBottom w:val="0"/>
      <w:divBdr>
        <w:top w:val="none" w:sz="0" w:space="0" w:color="auto"/>
        <w:left w:val="none" w:sz="0" w:space="0" w:color="auto"/>
        <w:bottom w:val="none" w:sz="0" w:space="0" w:color="auto"/>
        <w:right w:val="none" w:sz="0" w:space="0" w:color="auto"/>
      </w:divBdr>
    </w:div>
    <w:div w:id="296690093">
      <w:bodyDiv w:val="1"/>
      <w:marLeft w:val="0"/>
      <w:marRight w:val="0"/>
      <w:marTop w:val="0"/>
      <w:marBottom w:val="0"/>
      <w:divBdr>
        <w:top w:val="none" w:sz="0" w:space="0" w:color="auto"/>
        <w:left w:val="none" w:sz="0" w:space="0" w:color="auto"/>
        <w:bottom w:val="none" w:sz="0" w:space="0" w:color="auto"/>
        <w:right w:val="none" w:sz="0" w:space="0" w:color="auto"/>
      </w:divBdr>
    </w:div>
    <w:div w:id="308872420">
      <w:bodyDiv w:val="1"/>
      <w:marLeft w:val="0"/>
      <w:marRight w:val="0"/>
      <w:marTop w:val="0"/>
      <w:marBottom w:val="0"/>
      <w:divBdr>
        <w:top w:val="none" w:sz="0" w:space="0" w:color="auto"/>
        <w:left w:val="none" w:sz="0" w:space="0" w:color="auto"/>
        <w:bottom w:val="none" w:sz="0" w:space="0" w:color="auto"/>
        <w:right w:val="none" w:sz="0" w:space="0" w:color="auto"/>
      </w:divBdr>
    </w:div>
    <w:div w:id="431974159">
      <w:bodyDiv w:val="1"/>
      <w:marLeft w:val="0"/>
      <w:marRight w:val="0"/>
      <w:marTop w:val="0"/>
      <w:marBottom w:val="0"/>
      <w:divBdr>
        <w:top w:val="none" w:sz="0" w:space="0" w:color="auto"/>
        <w:left w:val="none" w:sz="0" w:space="0" w:color="auto"/>
        <w:bottom w:val="none" w:sz="0" w:space="0" w:color="auto"/>
        <w:right w:val="none" w:sz="0" w:space="0" w:color="auto"/>
      </w:divBdr>
    </w:div>
    <w:div w:id="455025106">
      <w:bodyDiv w:val="1"/>
      <w:marLeft w:val="0"/>
      <w:marRight w:val="0"/>
      <w:marTop w:val="0"/>
      <w:marBottom w:val="0"/>
      <w:divBdr>
        <w:top w:val="none" w:sz="0" w:space="0" w:color="auto"/>
        <w:left w:val="none" w:sz="0" w:space="0" w:color="auto"/>
        <w:bottom w:val="none" w:sz="0" w:space="0" w:color="auto"/>
        <w:right w:val="none" w:sz="0" w:space="0" w:color="auto"/>
      </w:divBdr>
    </w:div>
    <w:div w:id="546917273">
      <w:bodyDiv w:val="1"/>
      <w:marLeft w:val="0"/>
      <w:marRight w:val="0"/>
      <w:marTop w:val="0"/>
      <w:marBottom w:val="0"/>
      <w:divBdr>
        <w:top w:val="none" w:sz="0" w:space="0" w:color="auto"/>
        <w:left w:val="none" w:sz="0" w:space="0" w:color="auto"/>
        <w:bottom w:val="none" w:sz="0" w:space="0" w:color="auto"/>
        <w:right w:val="none" w:sz="0" w:space="0" w:color="auto"/>
      </w:divBdr>
    </w:div>
    <w:div w:id="629898516">
      <w:bodyDiv w:val="1"/>
      <w:marLeft w:val="0"/>
      <w:marRight w:val="0"/>
      <w:marTop w:val="0"/>
      <w:marBottom w:val="0"/>
      <w:divBdr>
        <w:top w:val="none" w:sz="0" w:space="0" w:color="auto"/>
        <w:left w:val="none" w:sz="0" w:space="0" w:color="auto"/>
        <w:bottom w:val="none" w:sz="0" w:space="0" w:color="auto"/>
        <w:right w:val="none" w:sz="0" w:space="0" w:color="auto"/>
      </w:divBdr>
    </w:div>
    <w:div w:id="783765642">
      <w:bodyDiv w:val="1"/>
      <w:marLeft w:val="0"/>
      <w:marRight w:val="0"/>
      <w:marTop w:val="0"/>
      <w:marBottom w:val="0"/>
      <w:divBdr>
        <w:top w:val="none" w:sz="0" w:space="0" w:color="auto"/>
        <w:left w:val="none" w:sz="0" w:space="0" w:color="auto"/>
        <w:bottom w:val="none" w:sz="0" w:space="0" w:color="auto"/>
        <w:right w:val="none" w:sz="0" w:space="0" w:color="auto"/>
      </w:divBdr>
    </w:div>
    <w:div w:id="828011917">
      <w:bodyDiv w:val="1"/>
      <w:marLeft w:val="0"/>
      <w:marRight w:val="0"/>
      <w:marTop w:val="0"/>
      <w:marBottom w:val="0"/>
      <w:divBdr>
        <w:top w:val="none" w:sz="0" w:space="0" w:color="auto"/>
        <w:left w:val="none" w:sz="0" w:space="0" w:color="auto"/>
        <w:bottom w:val="none" w:sz="0" w:space="0" w:color="auto"/>
        <w:right w:val="none" w:sz="0" w:space="0" w:color="auto"/>
      </w:divBdr>
    </w:div>
    <w:div w:id="885139627">
      <w:bodyDiv w:val="1"/>
      <w:marLeft w:val="0"/>
      <w:marRight w:val="0"/>
      <w:marTop w:val="0"/>
      <w:marBottom w:val="0"/>
      <w:divBdr>
        <w:top w:val="none" w:sz="0" w:space="0" w:color="auto"/>
        <w:left w:val="none" w:sz="0" w:space="0" w:color="auto"/>
        <w:bottom w:val="none" w:sz="0" w:space="0" w:color="auto"/>
        <w:right w:val="none" w:sz="0" w:space="0" w:color="auto"/>
      </w:divBdr>
      <w:divsChild>
        <w:div w:id="885606551">
          <w:marLeft w:val="432"/>
          <w:marRight w:val="0"/>
          <w:marTop w:val="115"/>
          <w:marBottom w:val="0"/>
          <w:divBdr>
            <w:top w:val="none" w:sz="0" w:space="0" w:color="auto"/>
            <w:left w:val="none" w:sz="0" w:space="0" w:color="auto"/>
            <w:bottom w:val="none" w:sz="0" w:space="0" w:color="auto"/>
            <w:right w:val="none" w:sz="0" w:space="0" w:color="auto"/>
          </w:divBdr>
        </w:div>
        <w:div w:id="1550799909">
          <w:marLeft w:val="432"/>
          <w:marRight w:val="0"/>
          <w:marTop w:val="115"/>
          <w:marBottom w:val="0"/>
          <w:divBdr>
            <w:top w:val="none" w:sz="0" w:space="0" w:color="auto"/>
            <w:left w:val="none" w:sz="0" w:space="0" w:color="auto"/>
            <w:bottom w:val="none" w:sz="0" w:space="0" w:color="auto"/>
            <w:right w:val="none" w:sz="0" w:space="0" w:color="auto"/>
          </w:divBdr>
        </w:div>
      </w:divsChild>
    </w:div>
    <w:div w:id="938096898">
      <w:bodyDiv w:val="1"/>
      <w:marLeft w:val="0"/>
      <w:marRight w:val="0"/>
      <w:marTop w:val="0"/>
      <w:marBottom w:val="0"/>
      <w:divBdr>
        <w:top w:val="none" w:sz="0" w:space="0" w:color="auto"/>
        <w:left w:val="none" w:sz="0" w:space="0" w:color="auto"/>
        <w:bottom w:val="none" w:sz="0" w:space="0" w:color="auto"/>
        <w:right w:val="none" w:sz="0" w:space="0" w:color="auto"/>
      </w:divBdr>
      <w:divsChild>
        <w:div w:id="1776484463">
          <w:marLeft w:val="432"/>
          <w:marRight w:val="0"/>
          <w:marTop w:val="120"/>
          <w:marBottom w:val="0"/>
          <w:divBdr>
            <w:top w:val="none" w:sz="0" w:space="0" w:color="auto"/>
            <w:left w:val="none" w:sz="0" w:space="0" w:color="auto"/>
            <w:bottom w:val="none" w:sz="0" w:space="0" w:color="auto"/>
            <w:right w:val="none" w:sz="0" w:space="0" w:color="auto"/>
          </w:divBdr>
        </w:div>
        <w:div w:id="485243173">
          <w:marLeft w:val="432"/>
          <w:marRight w:val="0"/>
          <w:marTop w:val="120"/>
          <w:marBottom w:val="0"/>
          <w:divBdr>
            <w:top w:val="none" w:sz="0" w:space="0" w:color="auto"/>
            <w:left w:val="none" w:sz="0" w:space="0" w:color="auto"/>
            <w:bottom w:val="none" w:sz="0" w:space="0" w:color="auto"/>
            <w:right w:val="none" w:sz="0" w:space="0" w:color="auto"/>
          </w:divBdr>
        </w:div>
        <w:div w:id="1786537399">
          <w:marLeft w:val="432"/>
          <w:marRight w:val="0"/>
          <w:marTop w:val="120"/>
          <w:marBottom w:val="0"/>
          <w:divBdr>
            <w:top w:val="none" w:sz="0" w:space="0" w:color="auto"/>
            <w:left w:val="none" w:sz="0" w:space="0" w:color="auto"/>
            <w:bottom w:val="none" w:sz="0" w:space="0" w:color="auto"/>
            <w:right w:val="none" w:sz="0" w:space="0" w:color="auto"/>
          </w:divBdr>
        </w:div>
        <w:div w:id="1017848813">
          <w:marLeft w:val="432"/>
          <w:marRight w:val="0"/>
          <w:marTop w:val="120"/>
          <w:marBottom w:val="0"/>
          <w:divBdr>
            <w:top w:val="none" w:sz="0" w:space="0" w:color="auto"/>
            <w:left w:val="none" w:sz="0" w:space="0" w:color="auto"/>
            <w:bottom w:val="none" w:sz="0" w:space="0" w:color="auto"/>
            <w:right w:val="none" w:sz="0" w:space="0" w:color="auto"/>
          </w:divBdr>
        </w:div>
        <w:div w:id="1599830910">
          <w:marLeft w:val="432"/>
          <w:marRight w:val="0"/>
          <w:marTop w:val="120"/>
          <w:marBottom w:val="0"/>
          <w:divBdr>
            <w:top w:val="none" w:sz="0" w:space="0" w:color="auto"/>
            <w:left w:val="none" w:sz="0" w:space="0" w:color="auto"/>
            <w:bottom w:val="none" w:sz="0" w:space="0" w:color="auto"/>
            <w:right w:val="none" w:sz="0" w:space="0" w:color="auto"/>
          </w:divBdr>
        </w:div>
      </w:divsChild>
    </w:div>
    <w:div w:id="967124808">
      <w:bodyDiv w:val="1"/>
      <w:marLeft w:val="0"/>
      <w:marRight w:val="0"/>
      <w:marTop w:val="0"/>
      <w:marBottom w:val="0"/>
      <w:divBdr>
        <w:top w:val="none" w:sz="0" w:space="0" w:color="auto"/>
        <w:left w:val="none" w:sz="0" w:space="0" w:color="auto"/>
        <w:bottom w:val="none" w:sz="0" w:space="0" w:color="auto"/>
        <w:right w:val="none" w:sz="0" w:space="0" w:color="auto"/>
      </w:divBdr>
    </w:div>
    <w:div w:id="987439961">
      <w:bodyDiv w:val="1"/>
      <w:marLeft w:val="0"/>
      <w:marRight w:val="0"/>
      <w:marTop w:val="0"/>
      <w:marBottom w:val="0"/>
      <w:divBdr>
        <w:top w:val="none" w:sz="0" w:space="0" w:color="auto"/>
        <w:left w:val="none" w:sz="0" w:space="0" w:color="auto"/>
        <w:bottom w:val="none" w:sz="0" w:space="0" w:color="auto"/>
        <w:right w:val="none" w:sz="0" w:space="0" w:color="auto"/>
      </w:divBdr>
    </w:div>
    <w:div w:id="1032345460">
      <w:bodyDiv w:val="1"/>
      <w:marLeft w:val="0"/>
      <w:marRight w:val="0"/>
      <w:marTop w:val="0"/>
      <w:marBottom w:val="0"/>
      <w:divBdr>
        <w:top w:val="none" w:sz="0" w:space="0" w:color="auto"/>
        <w:left w:val="none" w:sz="0" w:space="0" w:color="auto"/>
        <w:bottom w:val="none" w:sz="0" w:space="0" w:color="auto"/>
        <w:right w:val="none" w:sz="0" w:space="0" w:color="auto"/>
      </w:divBdr>
      <w:divsChild>
        <w:div w:id="1405644589">
          <w:marLeft w:val="432"/>
          <w:marRight w:val="0"/>
          <w:marTop w:val="115"/>
          <w:marBottom w:val="0"/>
          <w:divBdr>
            <w:top w:val="none" w:sz="0" w:space="0" w:color="auto"/>
            <w:left w:val="none" w:sz="0" w:space="0" w:color="auto"/>
            <w:bottom w:val="none" w:sz="0" w:space="0" w:color="auto"/>
            <w:right w:val="none" w:sz="0" w:space="0" w:color="auto"/>
          </w:divBdr>
        </w:div>
        <w:div w:id="868184057">
          <w:marLeft w:val="432"/>
          <w:marRight w:val="0"/>
          <w:marTop w:val="115"/>
          <w:marBottom w:val="0"/>
          <w:divBdr>
            <w:top w:val="none" w:sz="0" w:space="0" w:color="auto"/>
            <w:left w:val="none" w:sz="0" w:space="0" w:color="auto"/>
            <w:bottom w:val="none" w:sz="0" w:space="0" w:color="auto"/>
            <w:right w:val="none" w:sz="0" w:space="0" w:color="auto"/>
          </w:divBdr>
        </w:div>
        <w:div w:id="1079325861">
          <w:marLeft w:val="432"/>
          <w:marRight w:val="0"/>
          <w:marTop w:val="115"/>
          <w:marBottom w:val="0"/>
          <w:divBdr>
            <w:top w:val="none" w:sz="0" w:space="0" w:color="auto"/>
            <w:left w:val="none" w:sz="0" w:space="0" w:color="auto"/>
            <w:bottom w:val="none" w:sz="0" w:space="0" w:color="auto"/>
            <w:right w:val="none" w:sz="0" w:space="0" w:color="auto"/>
          </w:divBdr>
        </w:div>
        <w:div w:id="896160015">
          <w:marLeft w:val="432"/>
          <w:marRight w:val="0"/>
          <w:marTop w:val="110"/>
          <w:marBottom w:val="0"/>
          <w:divBdr>
            <w:top w:val="none" w:sz="0" w:space="0" w:color="auto"/>
            <w:left w:val="none" w:sz="0" w:space="0" w:color="auto"/>
            <w:bottom w:val="none" w:sz="0" w:space="0" w:color="auto"/>
            <w:right w:val="none" w:sz="0" w:space="0" w:color="auto"/>
          </w:divBdr>
        </w:div>
        <w:div w:id="1146313150">
          <w:marLeft w:val="432"/>
          <w:marRight w:val="0"/>
          <w:marTop w:val="115"/>
          <w:marBottom w:val="0"/>
          <w:divBdr>
            <w:top w:val="none" w:sz="0" w:space="0" w:color="auto"/>
            <w:left w:val="none" w:sz="0" w:space="0" w:color="auto"/>
            <w:bottom w:val="none" w:sz="0" w:space="0" w:color="auto"/>
            <w:right w:val="none" w:sz="0" w:space="0" w:color="auto"/>
          </w:divBdr>
        </w:div>
        <w:div w:id="2102601132">
          <w:marLeft w:val="432"/>
          <w:marRight w:val="0"/>
          <w:marTop w:val="115"/>
          <w:marBottom w:val="0"/>
          <w:divBdr>
            <w:top w:val="none" w:sz="0" w:space="0" w:color="auto"/>
            <w:left w:val="none" w:sz="0" w:space="0" w:color="auto"/>
            <w:bottom w:val="none" w:sz="0" w:space="0" w:color="auto"/>
            <w:right w:val="none" w:sz="0" w:space="0" w:color="auto"/>
          </w:divBdr>
        </w:div>
      </w:divsChild>
    </w:div>
    <w:div w:id="1043560235">
      <w:bodyDiv w:val="1"/>
      <w:marLeft w:val="0"/>
      <w:marRight w:val="0"/>
      <w:marTop w:val="0"/>
      <w:marBottom w:val="0"/>
      <w:divBdr>
        <w:top w:val="none" w:sz="0" w:space="0" w:color="auto"/>
        <w:left w:val="none" w:sz="0" w:space="0" w:color="auto"/>
        <w:bottom w:val="none" w:sz="0" w:space="0" w:color="auto"/>
        <w:right w:val="none" w:sz="0" w:space="0" w:color="auto"/>
      </w:divBdr>
    </w:div>
    <w:div w:id="1068385715">
      <w:bodyDiv w:val="1"/>
      <w:marLeft w:val="0"/>
      <w:marRight w:val="0"/>
      <w:marTop w:val="0"/>
      <w:marBottom w:val="0"/>
      <w:divBdr>
        <w:top w:val="none" w:sz="0" w:space="0" w:color="auto"/>
        <w:left w:val="none" w:sz="0" w:space="0" w:color="auto"/>
        <w:bottom w:val="none" w:sz="0" w:space="0" w:color="auto"/>
        <w:right w:val="none" w:sz="0" w:space="0" w:color="auto"/>
      </w:divBdr>
    </w:div>
    <w:div w:id="1176076229">
      <w:bodyDiv w:val="1"/>
      <w:marLeft w:val="0"/>
      <w:marRight w:val="0"/>
      <w:marTop w:val="0"/>
      <w:marBottom w:val="0"/>
      <w:divBdr>
        <w:top w:val="none" w:sz="0" w:space="0" w:color="auto"/>
        <w:left w:val="none" w:sz="0" w:space="0" w:color="auto"/>
        <w:bottom w:val="none" w:sz="0" w:space="0" w:color="auto"/>
        <w:right w:val="none" w:sz="0" w:space="0" w:color="auto"/>
      </w:divBdr>
      <w:divsChild>
        <w:div w:id="1354723544">
          <w:marLeft w:val="432"/>
          <w:marRight w:val="0"/>
          <w:marTop w:val="110"/>
          <w:marBottom w:val="0"/>
          <w:divBdr>
            <w:top w:val="none" w:sz="0" w:space="0" w:color="auto"/>
            <w:left w:val="none" w:sz="0" w:space="0" w:color="auto"/>
            <w:bottom w:val="none" w:sz="0" w:space="0" w:color="auto"/>
            <w:right w:val="none" w:sz="0" w:space="0" w:color="auto"/>
          </w:divBdr>
        </w:div>
        <w:div w:id="856819535">
          <w:marLeft w:val="432"/>
          <w:marRight w:val="0"/>
          <w:marTop w:val="110"/>
          <w:marBottom w:val="0"/>
          <w:divBdr>
            <w:top w:val="none" w:sz="0" w:space="0" w:color="auto"/>
            <w:left w:val="none" w:sz="0" w:space="0" w:color="auto"/>
            <w:bottom w:val="none" w:sz="0" w:space="0" w:color="auto"/>
            <w:right w:val="none" w:sz="0" w:space="0" w:color="auto"/>
          </w:divBdr>
        </w:div>
        <w:div w:id="1785802040">
          <w:marLeft w:val="432"/>
          <w:marRight w:val="0"/>
          <w:marTop w:val="110"/>
          <w:marBottom w:val="0"/>
          <w:divBdr>
            <w:top w:val="none" w:sz="0" w:space="0" w:color="auto"/>
            <w:left w:val="none" w:sz="0" w:space="0" w:color="auto"/>
            <w:bottom w:val="none" w:sz="0" w:space="0" w:color="auto"/>
            <w:right w:val="none" w:sz="0" w:space="0" w:color="auto"/>
          </w:divBdr>
        </w:div>
        <w:div w:id="1636065729">
          <w:marLeft w:val="432"/>
          <w:marRight w:val="0"/>
          <w:marTop w:val="110"/>
          <w:marBottom w:val="0"/>
          <w:divBdr>
            <w:top w:val="none" w:sz="0" w:space="0" w:color="auto"/>
            <w:left w:val="none" w:sz="0" w:space="0" w:color="auto"/>
            <w:bottom w:val="none" w:sz="0" w:space="0" w:color="auto"/>
            <w:right w:val="none" w:sz="0" w:space="0" w:color="auto"/>
          </w:divBdr>
        </w:div>
        <w:div w:id="1517228594">
          <w:marLeft w:val="432"/>
          <w:marRight w:val="0"/>
          <w:marTop w:val="110"/>
          <w:marBottom w:val="0"/>
          <w:divBdr>
            <w:top w:val="none" w:sz="0" w:space="0" w:color="auto"/>
            <w:left w:val="none" w:sz="0" w:space="0" w:color="auto"/>
            <w:bottom w:val="none" w:sz="0" w:space="0" w:color="auto"/>
            <w:right w:val="none" w:sz="0" w:space="0" w:color="auto"/>
          </w:divBdr>
        </w:div>
        <w:div w:id="604926085">
          <w:marLeft w:val="432"/>
          <w:marRight w:val="0"/>
          <w:marTop w:val="110"/>
          <w:marBottom w:val="0"/>
          <w:divBdr>
            <w:top w:val="none" w:sz="0" w:space="0" w:color="auto"/>
            <w:left w:val="none" w:sz="0" w:space="0" w:color="auto"/>
            <w:bottom w:val="none" w:sz="0" w:space="0" w:color="auto"/>
            <w:right w:val="none" w:sz="0" w:space="0" w:color="auto"/>
          </w:divBdr>
        </w:div>
      </w:divsChild>
    </w:div>
    <w:div w:id="1177424156">
      <w:bodyDiv w:val="1"/>
      <w:marLeft w:val="0"/>
      <w:marRight w:val="0"/>
      <w:marTop w:val="0"/>
      <w:marBottom w:val="0"/>
      <w:divBdr>
        <w:top w:val="none" w:sz="0" w:space="0" w:color="auto"/>
        <w:left w:val="none" w:sz="0" w:space="0" w:color="auto"/>
        <w:bottom w:val="none" w:sz="0" w:space="0" w:color="auto"/>
        <w:right w:val="none" w:sz="0" w:space="0" w:color="auto"/>
      </w:divBdr>
    </w:div>
    <w:div w:id="1179127275">
      <w:bodyDiv w:val="1"/>
      <w:marLeft w:val="0"/>
      <w:marRight w:val="0"/>
      <w:marTop w:val="0"/>
      <w:marBottom w:val="0"/>
      <w:divBdr>
        <w:top w:val="none" w:sz="0" w:space="0" w:color="auto"/>
        <w:left w:val="none" w:sz="0" w:space="0" w:color="auto"/>
        <w:bottom w:val="none" w:sz="0" w:space="0" w:color="auto"/>
        <w:right w:val="none" w:sz="0" w:space="0" w:color="auto"/>
      </w:divBdr>
    </w:div>
    <w:div w:id="1272469183">
      <w:bodyDiv w:val="1"/>
      <w:marLeft w:val="0"/>
      <w:marRight w:val="0"/>
      <w:marTop w:val="0"/>
      <w:marBottom w:val="0"/>
      <w:divBdr>
        <w:top w:val="none" w:sz="0" w:space="0" w:color="auto"/>
        <w:left w:val="none" w:sz="0" w:space="0" w:color="auto"/>
        <w:bottom w:val="none" w:sz="0" w:space="0" w:color="auto"/>
        <w:right w:val="none" w:sz="0" w:space="0" w:color="auto"/>
      </w:divBdr>
    </w:div>
    <w:div w:id="1293904477">
      <w:bodyDiv w:val="1"/>
      <w:marLeft w:val="0"/>
      <w:marRight w:val="0"/>
      <w:marTop w:val="0"/>
      <w:marBottom w:val="0"/>
      <w:divBdr>
        <w:top w:val="none" w:sz="0" w:space="0" w:color="auto"/>
        <w:left w:val="none" w:sz="0" w:space="0" w:color="auto"/>
        <w:bottom w:val="none" w:sz="0" w:space="0" w:color="auto"/>
        <w:right w:val="none" w:sz="0" w:space="0" w:color="auto"/>
      </w:divBdr>
      <w:divsChild>
        <w:div w:id="596334358">
          <w:marLeft w:val="432"/>
          <w:marRight w:val="0"/>
          <w:marTop w:val="130"/>
          <w:marBottom w:val="0"/>
          <w:divBdr>
            <w:top w:val="none" w:sz="0" w:space="0" w:color="auto"/>
            <w:left w:val="none" w:sz="0" w:space="0" w:color="auto"/>
            <w:bottom w:val="none" w:sz="0" w:space="0" w:color="auto"/>
            <w:right w:val="none" w:sz="0" w:space="0" w:color="auto"/>
          </w:divBdr>
        </w:div>
        <w:div w:id="164590947">
          <w:marLeft w:val="432"/>
          <w:marRight w:val="0"/>
          <w:marTop w:val="130"/>
          <w:marBottom w:val="0"/>
          <w:divBdr>
            <w:top w:val="none" w:sz="0" w:space="0" w:color="auto"/>
            <w:left w:val="none" w:sz="0" w:space="0" w:color="auto"/>
            <w:bottom w:val="none" w:sz="0" w:space="0" w:color="auto"/>
            <w:right w:val="none" w:sz="0" w:space="0" w:color="auto"/>
          </w:divBdr>
        </w:div>
        <w:div w:id="1982420513">
          <w:marLeft w:val="432"/>
          <w:marRight w:val="0"/>
          <w:marTop w:val="130"/>
          <w:marBottom w:val="0"/>
          <w:divBdr>
            <w:top w:val="none" w:sz="0" w:space="0" w:color="auto"/>
            <w:left w:val="none" w:sz="0" w:space="0" w:color="auto"/>
            <w:bottom w:val="none" w:sz="0" w:space="0" w:color="auto"/>
            <w:right w:val="none" w:sz="0" w:space="0" w:color="auto"/>
          </w:divBdr>
        </w:div>
      </w:divsChild>
    </w:div>
    <w:div w:id="1321498656">
      <w:bodyDiv w:val="1"/>
      <w:marLeft w:val="0"/>
      <w:marRight w:val="0"/>
      <w:marTop w:val="0"/>
      <w:marBottom w:val="0"/>
      <w:divBdr>
        <w:top w:val="none" w:sz="0" w:space="0" w:color="auto"/>
        <w:left w:val="none" w:sz="0" w:space="0" w:color="auto"/>
        <w:bottom w:val="none" w:sz="0" w:space="0" w:color="auto"/>
        <w:right w:val="none" w:sz="0" w:space="0" w:color="auto"/>
      </w:divBdr>
    </w:div>
    <w:div w:id="1338190198">
      <w:bodyDiv w:val="1"/>
      <w:marLeft w:val="0"/>
      <w:marRight w:val="0"/>
      <w:marTop w:val="0"/>
      <w:marBottom w:val="0"/>
      <w:divBdr>
        <w:top w:val="none" w:sz="0" w:space="0" w:color="auto"/>
        <w:left w:val="none" w:sz="0" w:space="0" w:color="auto"/>
        <w:bottom w:val="none" w:sz="0" w:space="0" w:color="auto"/>
        <w:right w:val="none" w:sz="0" w:space="0" w:color="auto"/>
      </w:divBdr>
    </w:div>
    <w:div w:id="1342734041">
      <w:bodyDiv w:val="1"/>
      <w:marLeft w:val="0"/>
      <w:marRight w:val="0"/>
      <w:marTop w:val="0"/>
      <w:marBottom w:val="0"/>
      <w:divBdr>
        <w:top w:val="none" w:sz="0" w:space="0" w:color="auto"/>
        <w:left w:val="none" w:sz="0" w:space="0" w:color="auto"/>
        <w:bottom w:val="none" w:sz="0" w:space="0" w:color="auto"/>
        <w:right w:val="none" w:sz="0" w:space="0" w:color="auto"/>
      </w:divBdr>
    </w:div>
    <w:div w:id="1369143334">
      <w:bodyDiv w:val="1"/>
      <w:marLeft w:val="0"/>
      <w:marRight w:val="0"/>
      <w:marTop w:val="0"/>
      <w:marBottom w:val="0"/>
      <w:divBdr>
        <w:top w:val="none" w:sz="0" w:space="0" w:color="auto"/>
        <w:left w:val="none" w:sz="0" w:space="0" w:color="auto"/>
        <w:bottom w:val="none" w:sz="0" w:space="0" w:color="auto"/>
        <w:right w:val="none" w:sz="0" w:space="0" w:color="auto"/>
      </w:divBdr>
      <w:divsChild>
        <w:div w:id="719716394">
          <w:marLeft w:val="432"/>
          <w:marRight w:val="0"/>
          <w:marTop w:val="130"/>
          <w:marBottom w:val="0"/>
          <w:divBdr>
            <w:top w:val="none" w:sz="0" w:space="0" w:color="auto"/>
            <w:left w:val="none" w:sz="0" w:space="0" w:color="auto"/>
            <w:bottom w:val="none" w:sz="0" w:space="0" w:color="auto"/>
            <w:right w:val="none" w:sz="0" w:space="0" w:color="auto"/>
          </w:divBdr>
        </w:div>
        <w:div w:id="1153370188">
          <w:marLeft w:val="432"/>
          <w:marRight w:val="0"/>
          <w:marTop w:val="130"/>
          <w:marBottom w:val="0"/>
          <w:divBdr>
            <w:top w:val="none" w:sz="0" w:space="0" w:color="auto"/>
            <w:left w:val="none" w:sz="0" w:space="0" w:color="auto"/>
            <w:bottom w:val="none" w:sz="0" w:space="0" w:color="auto"/>
            <w:right w:val="none" w:sz="0" w:space="0" w:color="auto"/>
          </w:divBdr>
        </w:div>
      </w:divsChild>
    </w:div>
    <w:div w:id="1400978549">
      <w:bodyDiv w:val="1"/>
      <w:marLeft w:val="0"/>
      <w:marRight w:val="0"/>
      <w:marTop w:val="0"/>
      <w:marBottom w:val="0"/>
      <w:divBdr>
        <w:top w:val="none" w:sz="0" w:space="0" w:color="auto"/>
        <w:left w:val="none" w:sz="0" w:space="0" w:color="auto"/>
        <w:bottom w:val="none" w:sz="0" w:space="0" w:color="auto"/>
        <w:right w:val="none" w:sz="0" w:space="0" w:color="auto"/>
      </w:divBdr>
    </w:div>
    <w:div w:id="1457404069">
      <w:bodyDiv w:val="1"/>
      <w:marLeft w:val="0"/>
      <w:marRight w:val="0"/>
      <w:marTop w:val="0"/>
      <w:marBottom w:val="0"/>
      <w:divBdr>
        <w:top w:val="none" w:sz="0" w:space="0" w:color="auto"/>
        <w:left w:val="none" w:sz="0" w:space="0" w:color="auto"/>
        <w:bottom w:val="none" w:sz="0" w:space="0" w:color="auto"/>
        <w:right w:val="none" w:sz="0" w:space="0" w:color="auto"/>
      </w:divBdr>
    </w:div>
    <w:div w:id="1470245881">
      <w:bodyDiv w:val="1"/>
      <w:marLeft w:val="0"/>
      <w:marRight w:val="0"/>
      <w:marTop w:val="0"/>
      <w:marBottom w:val="0"/>
      <w:divBdr>
        <w:top w:val="none" w:sz="0" w:space="0" w:color="auto"/>
        <w:left w:val="none" w:sz="0" w:space="0" w:color="auto"/>
        <w:bottom w:val="none" w:sz="0" w:space="0" w:color="auto"/>
        <w:right w:val="none" w:sz="0" w:space="0" w:color="auto"/>
      </w:divBdr>
    </w:div>
    <w:div w:id="1487168793">
      <w:bodyDiv w:val="1"/>
      <w:marLeft w:val="0"/>
      <w:marRight w:val="0"/>
      <w:marTop w:val="0"/>
      <w:marBottom w:val="0"/>
      <w:divBdr>
        <w:top w:val="none" w:sz="0" w:space="0" w:color="auto"/>
        <w:left w:val="none" w:sz="0" w:space="0" w:color="auto"/>
        <w:bottom w:val="none" w:sz="0" w:space="0" w:color="auto"/>
        <w:right w:val="none" w:sz="0" w:space="0" w:color="auto"/>
      </w:divBdr>
    </w:div>
    <w:div w:id="1509559280">
      <w:bodyDiv w:val="1"/>
      <w:marLeft w:val="0"/>
      <w:marRight w:val="0"/>
      <w:marTop w:val="0"/>
      <w:marBottom w:val="0"/>
      <w:divBdr>
        <w:top w:val="none" w:sz="0" w:space="0" w:color="auto"/>
        <w:left w:val="none" w:sz="0" w:space="0" w:color="auto"/>
        <w:bottom w:val="none" w:sz="0" w:space="0" w:color="auto"/>
        <w:right w:val="none" w:sz="0" w:space="0" w:color="auto"/>
      </w:divBdr>
    </w:div>
    <w:div w:id="1577982618">
      <w:bodyDiv w:val="1"/>
      <w:marLeft w:val="0"/>
      <w:marRight w:val="0"/>
      <w:marTop w:val="0"/>
      <w:marBottom w:val="0"/>
      <w:divBdr>
        <w:top w:val="none" w:sz="0" w:space="0" w:color="auto"/>
        <w:left w:val="none" w:sz="0" w:space="0" w:color="auto"/>
        <w:bottom w:val="none" w:sz="0" w:space="0" w:color="auto"/>
        <w:right w:val="none" w:sz="0" w:space="0" w:color="auto"/>
      </w:divBdr>
    </w:div>
    <w:div w:id="1629630010">
      <w:bodyDiv w:val="1"/>
      <w:marLeft w:val="0"/>
      <w:marRight w:val="0"/>
      <w:marTop w:val="0"/>
      <w:marBottom w:val="0"/>
      <w:divBdr>
        <w:top w:val="none" w:sz="0" w:space="0" w:color="auto"/>
        <w:left w:val="none" w:sz="0" w:space="0" w:color="auto"/>
        <w:bottom w:val="none" w:sz="0" w:space="0" w:color="auto"/>
        <w:right w:val="none" w:sz="0" w:space="0" w:color="auto"/>
      </w:divBdr>
      <w:divsChild>
        <w:div w:id="974793389">
          <w:marLeft w:val="432"/>
          <w:marRight w:val="0"/>
          <w:marTop w:val="101"/>
          <w:marBottom w:val="0"/>
          <w:divBdr>
            <w:top w:val="none" w:sz="0" w:space="0" w:color="auto"/>
            <w:left w:val="none" w:sz="0" w:space="0" w:color="auto"/>
            <w:bottom w:val="none" w:sz="0" w:space="0" w:color="auto"/>
            <w:right w:val="none" w:sz="0" w:space="0" w:color="auto"/>
          </w:divBdr>
        </w:div>
        <w:div w:id="1159806054">
          <w:marLeft w:val="432"/>
          <w:marRight w:val="0"/>
          <w:marTop w:val="101"/>
          <w:marBottom w:val="0"/>
          <w:divBdr>
            <w:top w:val="none" w:sz="0" w:space="0" w:color="auto"/>
            <w:left w:val="none" w:sz="0" w:space="0" w:color="auto"/>
            <w:bottom w:val="none" w:sz="0" w:space="0" w:color="auto"/>
            <w:right w:val="none" w:sz="0" w:space="0" w:color="auto"/>
          </w:divBdr>
        </w:div>
        <w:div w:id="605843031">
          <w:marLeft w:val="432"/>
          <w:marRight w:val="0"/>
          <w:marTop w:val="101"/>
          <w:marBottom w:val="0"/>
          <w:divBdr>
            <w:top w:val="none" w:sz="0" w:space="0" w:color="auto"/>
            <w:left w:val="none" w:sz="0" w:space="0" w:color="auto"/>
            <w:bottom w:val="none" w:sz="0" w:space="0" w:color="auto"/>
            <w:right w:val="none" w:sz="0" w:space="0" w:color="auto"/>
          </w:divBdr>
        </w:div>
        <w:div w:id="643044723">
          <w:marLeft w:val="432"/>
          <w:marRight w:val="0"/>
          <w:marTop w:val="101"/>
          <w:marBottom w:val="0"/>
          <w:divBdr>
            <w:top w:val="none" w:sz="0" w:space="0" w:color="auto"/>
            <w:left w:val="none" w:sz="0" w:space="0" w:color="auto"/>
            <w:bottom w:val="none" w:sz="0" w:space="0" w:color="auto"/>
            <w:right w:val="none" w:sz="0" w:space="0" w:color="auto"/>
          </w:divBdr>
        </w:div>
        <w:div w:id="1916746867">
          <w:marLeft w:val="432"/>
          <w:marRight w:val="0"/>
          <w:marTop w:val="101"/>
          <w:marBottom w:val="0"/>
          <w:divBdr>
            <w:top w:val="none" w:sz="0" w:space="0" w:color="auto"/>
            <w:left w:val="none" w:sz="0" w:space="0" w:color="auto"/>
            <w:bottom w:val="none" w:sz="0" w:space="0" w:color="auto"/>
            <w:right w:val="none" w:sz="0" w:space="0" w:color="auto"/>
          </w:divBdr>
        </w:div>
        <w:div w:id="270817842">
          <w:marLeft w:val="432"/>
          <w:marRight w:val="0"/>
          <w:marTop w:val="101"/>
          <w:marBottom w:val="0"/>
          <w:divBdr>
            <w:top w:val="none" w:sz="0" w:space="0" w:color="auto"/>
            <w:left w:val="none" w:sz="0" w:space="0" w:color="auto"/>
            <w:bottom w:val="none" w:sz="0" w:space="0" w:color="auto"/>
            <w:right w:val="none" w:sz="0" w:space="0" w:color="auto"/>
          </w:divBdr>
        </w:div>
      </w:divsChild>
    </w:div>
    <w:div w:id="1630668463">
      <w:bodyDiv w:val="1"/>
      <w:marLeft w:val="0"/>
      <w:marRight w:val="0"/>
      <w:marTop w:val="0"/>
      <w:marBottom w:val="0"/>
      <w:divBdr>
        <w:top w:val="none" w:sz="0" w:space="0" w:color="auto"/>
        <w:left w:val="none" w:sz="0" w:space="0" w:color="auto"/>
        <w:bottom w:val="none" w:sz="0" w:space="0" w:color="auto"/>
        <w:right w:val="none" w:sz="0" w:space="0" w:color="auto"/>
      </w:divBdr>
      <w:divsChild>
        <w:div w:id="554199219">
          <w:marLeft w:val="432"/>
          <w:marRight w:val="0"/>
          <w:marTop w:val="130"/>
          <w:marBottom w:val="0"/>
          <w:divBdr>
            <w:top w:val="none" w:sz="0" w:space="0" w:color="auto"/>
            <w:left w:val="none" w:sz="0" w:space="0" w:color="auto"/>
            <w:bottom w:val="none" w:sz="0" w:space="0" w:color="auto"/>
            <w:right w:val="none" w:sz="0" w:space="0" w:color="auto"/>
          </w:divBdr>
        </w:div>
        <w:div w:id="1135837042">
          <w:marLeft w:val="432"/>
          <w:marRight w:val="0"/>
          <w:marTop w:val="130"/>
          <w:marBottom w:val="0"/>
          <w:divBdr>
            <w:top w:val="none" w:sz="0" w:space="0" w:color="auto"/>
            <w:left w:val="none" w:sz="0" w:space="0" w:color="auto"/>
            <w:bottom w:val="none" w:sz="0" w:space="0" w:color="auto"/>
            <w:right w:val="none" w:sz="0" w:space="0" w:color="auto"/>
          </w:divBdr>
        </w:div>
        <w:div w:id="1603759788">
          <w:marLeft w:val="432"/>
          <w:marRight w:val="0"/>
          <w:marTop w:val="130"/>
          <w:marBottom w:val="0"/>
          <w:divBdr>
            <w:top w:val="none" w:sz="0" w:space="0" w:color="auto"/>
            <w:left w:val="none" w:sz="0" w:space="0" w:color="auto"/>
            <w:bottom w:val="none" w:sz="0" w:space="0" w:color="auto"/>
            <w:right w:val="none" w:sz="0" w:space="0" w:color="auto"/>
          </w:divBdr>
        </w:div>
        <w:div w:id="1854612272">
          <w:marLeft w:val="432"/>
          <w:marRight w:val="0"/>
          <w:marTop w:val="130"/>
          <w:marBottom w:val="0"/>
          <w:divBdr>
            <w:top w:val="none" w:sz="0" w:space="0" w:color="auto"/>
            <w:left w:val="none" w:sz="0" w:space="0" w:color="auto"/>
            <w:bottom w:val="none" w:sz="0" w:space="0" w:color="auto"/>
            <w:right w:val="none" w:sz="0" w:space="0" w:color="auto"/>
          </w:divBdr>
        </w:div>
        <w:div w:id="2111198597">
          <w:marLeft w:val="432"/>
          <w:marRight w:val="0"/>
          <w:marTop w:val="134"/>
          <w:marBottom w:val="0"/>
          <w:divBdr>
            <w:top w:val="none" w:sz="0" w:space="0" w:color="auto"/>
            <w:left w:val="none" w:sz="0" w:space="0" w:color="auto"/>
            <w:bottom w:val="none" w:sz="0" w:space="0" w:color="auto"/>
            <w:right w:val="none" w:sz="0" w:space="0" w:color="auto"/>
          </w:divBdr>
        </w:div>
      </w:divsChild>
    </w:div>
    <w:div w:id="1638219085">
      <w:bodyDiv w:val="1"/>
      <w:marLeft w:val="0"/>
      <w:marRight w:val="0"/>
      <w:marTop w:val="0"/>
      <w:marBottom w:val="0"/>
      <w:divBdr>
        <w:top w:val="none" w:sz="0" w:space="0" w:color="auto"/>
        <w:left w:val="none" w:sz="0" w:space="0" w:color="auto"/>
        <w:bottom w:val="none" w:sz="0" w:space="0" w:color="auto"/>
        <w:right w:val="none" w:sz="0" w:space="0" w:color="auto"/>
      </w:divBdr>
      <w:divsChild>
        <w:div w:id="130759202">
          <w:marLeft w:val="2592"/>
          <w:marRight w:val="0"/>
          <w:marTop w:val="77"/>
          <w:marBottom w:val="0"/>
          <w:divBdr>
            <w:top w:val="none" w:sz="0" w:space="0" w:color="auto"/>
            <w:left w:val="none" w:sz="0" w:space="0" w:color="auto"/>
            <w:bottom w:val="none" w:sz="0" w:space="0" w:color="auto"/>
            <w:right w:val="none" w:sz="0" w:space="0" w:color="auto"/>
          </w:divBdr>
        </w:div>
        <w:div w:id="997342494">
          <w:marLeft w:val="2592"/>
          <w:marRight w:val="0"/>
          <w:marTop w:val="77"/>
          <w:marBottom w:val="0"/>
          <w:divBdr>
            <w:top w:val="none" w:sz="0" w:space="0" w:color="auto"/>
            <w:left w:val="none" w:sz="0" w:space="0" w:color="auto"/>
            <w:bottom w:val="none" w:sz="0" w:space="0" w:color="auto"/>
            <w:right w:val="none" w:sz="0" w:space="0" w:color="auto"/>
          </w:divBdr>
        </w:div>
        <w:div w:id="1111170058">
          <w:marLeft w:val="2592"/>
          <w:marRight w:val="0"/>
          <w:marTop w:val="77"/>
          <w:marBottom w:val="0"/>
          <w:divBdr>
            <w:top w:val="none" w:sz="0" w:space="0" w:color="auto"/>
            <w:left w:val="none" w:sz="0" w:space="0" w:color="auto"/>
            <w:bottom w:val="none" w:sz="0" w:space="0" w:color="auto"/>
            <w:right w:val="none" w:sz="0" w:space="0" w:color="auto"/>
          </w:divBdr>
        </w:div>
        <w:div w:id="1061292671">
          <w:marLeft w:val="2592"/>
          <w:marRight w:val="0"/>
          <w:marTop w:val="77"/>
          <w:marBottom w:val="0"/>
          <w:divBdr>
            <w:top w:val="none" w:sz="0" w:space="0" w:color="auto"/>
            <w:left w:val="none" w:sz="0" w:space="0" w:color="auto"/>
            <w:bottom w:val="none" w:sz="0" w:space="0" w:color="auto"/>
            <w:right w:val="none" w:sz="0" w:space="0" w:color="auto"/>
          </w:divBdr>
        </w:div>
        <w:div w:id="780606771">
          <w:marLeft w:val="2592"/>
          <w:marRight w:val="0"/>
          <w:marTop w:val="77"/>
          <w:marBottom w:val="0"/>
          <w:divBdr>
            <w:top w:val="none" w:sz="0" w:space="0" w:color="auto"/>
            <w:left w:val="none" w:sz="0" w:space="0" w:color="auto"/>
            <w:bottom w:val="none" w:sz="0" w:space="0" w:color="auto"/>
            <w:right w:val="none" w:sz="0" w:space="0" w:color="auto"/>
          </w:divBdr>
        </w:div>
        <w:div w:id="955139612">
          <w:marLeft w:val="2592"/>
          <w:marRight w:val="0"/>
          <w:marTop w:val="77"/>
          <w:marBottom w:val="0"/>
          <w:divBdr>
            <w:top w:val="none" w:sz="0" w:space="0" w:color="auto"/>
            <w:left w:val="none" w:sz="0" w:space="0" w:color="auto"/>
            <w:bottom w:val="none" w:sz="0" w:space="0" w:color="auto"/>
            <w:right w:val="none" w:sz="0" w:space="0" w:color="auto"/>
          </w:divBdr>
        </w:div>
        <w:div w:id="1073117284">
          <w:marLeft w:val="2592"/>
          <w:marRight w:val="0"/>
          <w:marTop w:val="77"/>
          <w:marBottom w:val="0"/>
          <w:divBdr>
            <w:top w:val="none" w:sz="0" w:space="0" w:color="auto"/>
            <w:left w:val="none" w:sz="0" w:space="0" w:color="auto"/>
            <w:bottom w:val="none" w:sz="0" w:space="0" w:color="auto"/>
            <w:right w:val="none" w:sz="0" w:space="0" w:color="auto"/>
          </w:divBdr>
        </w:div>
        <w:div w:id="1069688162">
          <w:marLeft w:val="2592"/>
          <w:marRight w:val="0"/>
          <w:marTop w:val="77"/>
          <w:marBottom w:val="0"/>
          <w:divBdr>
            <w:top w:val="none" w:sz="0" w:space="0" w:color="auto"/>
            <w:left w:val="none" w:sz="0" w:space="0" w:color="auto"/>
            <w:bottom w:val="none" w:sz="0" w:space="0" w:color="auto"/>
            <w:right w:val="none" w:sz="0" w:space="0" w:color="auto"/>
          </w:divBdr>
        </w:div>
        <w:div w:id="1049963156">
          <w:marLeft w:val="2592"/>
          <w:marRight w:val="0"/>
          <w:marTop w:val="77"/>
          <w:marBottom w:val="0"/>
          <w:divBdr>
            <w:top w:val="none" w:sz="0" w:space="0" w:color="auto"/>
            <w:left w:val="none" w:sz="0" w:space="0" w:color="auto"/>
            <w:bottom w:val="none" w:sz="0" w:space="0" w:color="auto"/>
            <w:right w:val="none" w:sz="0" w:space="0" w:color="auto"/>
          </w:divBdr>
        </w:div>
        <w:div w:id="1903516821">
          <w:marLeft w:val="2592"/>
          <w:marRight w:val="0"/>
          <w:marTop w:val="77"/>
          <w:marBottom w:val="0"/>
          <w:divBdr>
            <w:top w:val="none" w:sz="0" w:space="0" w:color="auto"/>
            <w:left w:val="none" w:sz="0" w:space="0" w:color="auto"/>
            <w:bottom w:val="none" w:sz="0" w:space="0" w:color="auto"/>
            <w:right w:val="none" w:sz="0" w:space="0" w:color="auto"/>
          </w:divBdr>
        </w:div>
      </w:divsChild>
    </w:div>
    <w:div w:id="1811826727">
      <w:bodyDiv w:val="1"/>
      <w:marLeft w:val="0"/>
      <w:marRight w:val="0"/>
      <w:marTop w:val="0"/>
      <w:marBottom w:val="0"/>
      <w:divBdr>
        <w:top w:val="none" w:sz="0" w:space="0" w:color="auto"/>
        <w:left w:val="none" w:sz="0" w:space="0" w:color="auto"/>
        <w:bottom w:val="none" w:sz="0" w:space="0" w:color="auto"/>
        <w:right w:val="none" w:sz="0" w:space="0" w:color="auto"/>
      </w:divBdr>
    </w:div>
    <w:div w:id="1830363845">
      <w:bodyDiv w:val="1"/>
      <w:marLeft w:val="0"/>
      <w:marRight w:val="0"/>
      <w:marTop w:val="0"/>
      <w:marBottom w:val="0"/>
      <w:divBdr>
        <w:top w:val="none" w:sz="0" w:space="0" w:color="auto"/>
        <w:left w:val="none" w:sz="0" w:space="0" w:color="auto"/>
        <w:bottom w:val="none" w:sz="0" w:space="0" w:color="auto"/>
        <w:right w:val="none" w:sz="0" w:space="0" w:color="auto"/>
      </w:divBdr>
    </w:div>
    <w:div w:id="1845591412">
      <w:bodyDiv w:val="1"/>
      <w:marLeft w:val="0"/>
      <w:marRight w:val="0"/>
      <w:marTop w:val="0"/>
      <w:marBottom w:val="0"/>
      <w:divBdr>
        <w:top w:val="none" w:sz="0" w:space="0" w:color="auto"/>
        <w:left w:val="none" w:sz="0" w:space="0" w:color="auto"/>
        <w:bottom w:val="none" w:sz="0" w:space="0" w:color="auto"/>
        <w:right w:val="none" w:sz="0" w:space="0" w:color="auto"/>
      </w:divBdr>
    </w:div>
    <w:div w:id="1881354010">
      <w:bodyDiv w:val="1"/>
      <w:marLeft w:val="0"/>
      <w:marRight w:val="0"/>
      <w:marTop w:val="0"/>
      <w:marBottom w:val="0"/>
      <w:divBdr>
        <w:top w:val="none" w:sz="0" w:space="0" w:color="auto"/>
        <w:left w:val="none" w:sz="0" w:space="0" w:color="auto"/>
        <w:bottom w:val="none" w:sz="0" w:space="0" w:color="auto"/>
        <w:right w:val="none" w:sz="0" w:space="0" w:color="auto"/>
      </w:divBdr>
    </w:div>
    <w:div w:id="1938292796">
      <w:bodyDiv w:val="1"/>
      <w:marLeft w:val="0"/>
      <w:marRight w:val="0"/>
      <w:marTop w:val="0"/>
      <w:marBottom w:val="0"/>
      <w:divBdr>
        <w:top w:val="none" w:sz="0" w:space="0" w:color="auto"/>
        <w:left w:val="none" w:sz="0" w:space="0" w:color="auto"/>
        <w:bottom w:val="none" w:sz="0" w:space="0" w:color="auto"/>
        <w:right w:val="none" w:sz="0" w:space="0" w:color="auto"/>
      </w:divBdr>
    </w:div>
    <w:div w:id="1947417284">
      <w:bodyDiv w:val="1"/>
      <w:marLeft w:val="0"/>
      <w:marRight w:val="0"/>
      <w:marTop w:val="0"/>
      <w:marBottom w:val="0"/>
      <w:divBdr>
        <w:top w:val="none" w:sz="0" w:space="0" w:color="auto"/>
        <w:left w:val="none" w:sz="0" w:space="0" w:color="auto"/>
        <w:bottom w:val="none" w:sz="0" w:space="0" w:color="auto"/>
        <w:right w:val="none" w:sz="0" w:space="0" w:color="auto"/>
      </w:divBdr>
    </w:div>
    <w:div w:id="1984308254">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sChild>
        <w:div w:id="1057052041">
          <w:marLeft w:val="432"/>
          <w:marRight w:val="0"/>
          <w:marTop w:val="130"/>
          <w:marBottom w:val="0"/>
          <w:divBdr>
            <w:top w:val="none" w:sz="0" w:space="0" w:color="auto"/>
            <w:left w:val="none" w:sz="0" w:space="0" w:color="auto"/>
            <w:bottom w:val="none" w:sz="0" w:space="0" w:color="auto"/>
            <w:right w:val="none" w:sz="0" w:space="0" w:color="auto"/>
          </w:divBdr>
        </w:div>
      </w:divsChild>
    </w:div>
    <w:div w:id="2072381265">
      <w:bodyDiv w:val="1"/>
      <w:marLeft w:val="0"/>
      <w:marRight w:val="0"/>
      <w:marTop w:val="0"/>
      <w:marBottom w:val="0"/>
      <w:divBdr>
        <w:top w:val="none" w:sz="0" w:space="0" w:color="auto"/>
        <w:left w:val="none" w:sz="0" w:space="0" w:color="auto"/>
        <w:bottom w:val="none" w:sz="0" w:space="0" w:color="auto"/>
        <w:right w:val="none" w:sz="0" w:space="0" w:color="auto"/>
      </w:divBdr>
      <w:divsChild>
        <w:div w:id="361437204">
          <w:marLeft w:val="432"/>
          <w:marRight w:val="0"/>
          <w:marTop w:val="72"/>
          <w:marBottom w:val="0"/>
          <w:divBdr>
            <w:top w:val="none" w:sz="0" w:space="0" w:color="auto"/>
            <w:left w:val="none" w:sz="0" w:space="0" w:color="auto"/>
            <w:bottom w:val="none" w:sz="0" w:space="0" w:color="auto"/>
            <w:right w:val="none" w:sz="0" w:space="0" w:color="auto"/>
          </w:divBdr>
        </w:div>
        <w:div w:id="1269312326">
          <w:marLeft w:val="432"/>
          <w:marRight w:val="0"/>
          <w:marTop w:val="72"/>
          <w:marBottom w:val="0"/>
          <w:divBdr>
            <w:top w:val="none" w:sz="0" w:space="0" w:color="auto"/>
            <w:left w:val="none" w:sz="0" w:space="0" w:color="auto"/>
            <w:bottom w:val="none" w:sz="0" w:space="0" w:color="auto"/>
            <w:right w:val="none" w:sz="0" w:space="0" w:color="auto"/>
          </w:divBdr>
        </w:div>
        <w:div w:id="1047611350">
          <w:marLeft w:val="432"/>
          <w:marRight w:val="0"/>
          <w:marTop w:val="72"/>
          <w:marBottom w:val="0"/>
          <w:divBdr>
            <w:top w:val="none" w:sz="0" w:space="0" w:color="auto"/>
            <w:left w:val="none" w:sz="0" w:space="0" w:color="auto"/>
            <w:bottom w:val="none" w:sz="0" w:space="0" w:color="auto"/>
            <w:right w:val="none" w:sz="0" w:space="0" w:color="auto"/>
          </w:divBdr>
        </w:div>
        <w:div w:id="188374481">
          <w:marLeft w:val="432"/>
          <w:marRight w:val="0"/>
          <w:marTop w:val="72"/>
          <w:marBottom w:val="0"/>
          <w:divBdr>
            <w:top w:val="none" w:sz="0" w:space="0" w:color="auto"/>
            <w:left w:val="none" w:sz="0" w:space="0" w:color="auto"/>
            <w:bottom w:val="none" w:sz="0" w:space="0" w:color="auto"/>
            <w:right w:val="none" w:sz="0" w:space="0" w:color="auto"/>
          </w:divBdr>
        </w:div>
        <w:div w:id="789713623">
          <w:marLeft w:val="432"/>
          <w:marRight w:val="0"/>
          <w:marTop w:val="72"/>
          <w:marBottom w:val="0"/>
          <w:divBdr>
            <w:top w:val="none" w:sz="0" w:space="0" w:color="auto"/>
            <w:left w:val="none" w:sz="0" w:space="0" w:color="auto"/>
            <w:bottom w:val="none" w:sz="0" w:space="0" w:color="auto"/>
            <w:right w:val="none" w:sz="0" w:space="0" w:color="auto"/>
          </w:divBdr>
        </w:div>
        <w:div w:id="1264800969">
          <w:marLeft w:val="432"/>
          <w:marRight w:val="0"/>
          <w:marTop w:val="72"/>
          <w:marBottom w:val="0"/>
          <w:divBdr>
            <w:top w:val="none" w:sz="0" w:space="0" w:color="auto"/>
            <w:left w:val="none" w:sz="0" w:space="0" w:color="auto"/>
            <w:bottom w:val="none" w:sz="0" w:space="0" w:color="auto"/>
            <w:right w:val="none" w:sz="0" w:space="0" w:color="auto"/>
          </w:divBdr>
        </w:div>
        <w:div w:id="968164242">
          <w:marLeft w:val="432"/>
          <w:marRight w:val="0"/>
          <w:marTop w:val="72"/>
          <w:marBottom w:val="0"/>
          <w:divBdr>
            <w:top w:val="none" w:sz="0" w:space="0" w:color="auto"/>
            <w:left w:val="none" w:sz="0" w:space="0" w:color="auto"/>
            <w:bottom w:val="none" w:sz="0" w:space="0" w:color="auto"/>
            <w:right w:val="none" w:sz="0" w:space="0" w:color="auto"/>
          </w:divBdr>
        </w:div>
        <w:div w:id="182135129">
          <w:marLeft w:val="432"/>
          <w:marRight w:val="0"/>
          <w:marTop w:val="72"/>
          <w:marBottom w:val="0"/>
          <w:divBdr>
            <w:top w:val="none" w:sz="0" w:space="0" w:color="auto"/>
            <w:left w:val="none" w:sz="0" w:space="0" w:color="auto"/>
            <w:bottom w:val="none" w:sz="0" w:space="0" w:color="auto"/>
            <w:right w:val="none" w:sz="0" w:space="0" w:color="auto"/>
          </w:divBdr>
        </w:div>
        <w:div w:id="1245258612">
          <w:marLeft w:val="432"/>
          <w:marRight w:val="0"/>
          <w:marTop w:val="72"/>
          <w:marBottom w:val="0"/>
          <w:divBdr>
            <w:top w:val="none" w:sz="0" w:space="0" w:color="auto"/>
            <w:left w:val="none" w:sz="0" w:space="0" w:color="auto"/>
            <w:bottom w:val="none" w:sz="0" w:space="0" w:color="auto"/>
            <w:right w:val="none" w:sz="0" w:space="0" w:color="auto"/>
          </w:divBdr>
        </w:div>
        <w:div w:id="885412476">
          <w:marLeft w:val="432"/>
          <w:marRight w:val="0"/>
          <w:marTop w:val="72"/>
          <w:marBottom w:val="0"/>
          <w:divBdr>
            <w:top w:val="none" w:sz="0" w:space="0" w:color="auto"/>
            <w:left w:val="none" w:sz="0" w:space="0" w:color="auto"/>
            <w:bottom w:val="none" w:sz="0" w:space="0" w:color="auto"/>
            <w:right w:val="none" w:sz="0" w:space="0" w:color="auto"/>
          </w:divBdr>
        </w:div>
      </w:divsChild>
    </w:div>
    <w:div w:id="2126848417">
      <w:bodyDiv w:val="1"/>
      <w:marLeft w:val="0"/>
      <w:marRight w:val="0"/>
      <w:marTop w:val="0"/>
      <w:marBottom w:val="0"/>
      <w:divBdr>
        <w:top w:val="none" w:sz="0" w:space="0" w:color="auto"/>
        <w:left w:val="none" w:sz="0" w:space="0" w:color="auto"/>
        <w:bottom w:val="none" w:sz="0" w:space="0" w:color="auto"/>
        <w:right w:val="none" w:sz="0" w:space="0" w:color="auto"/>
      </w:divBdr>
      <w:divsChild>
        <w:div w:id="595137966">
          <w:marLeft w:val="432"/>
          <w:marRight w:val="0"/>
          <w:marTop w:val="130"/>
          <w:marBottom w:val="0"/>
          <w:divBdr>
            <w:top w:val="none" w:sz="0" w:space="0" w:color="auto"/>
            <w:left w:val="none" w:sz="0" w:space="0" w:color="auto"/>
            <w:bottom w:val="none" w:sz="0" w:space="0" w:color="auto"/>
            <w:right w:val="none" w:sz="0" w:space="0" w:color="auto"/>
          </w:divBdr>
        </w:div>
        <w:div w:id="1256015300">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tapasbose@gmail.com" TargetMode="Externa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dicted.cyanomania@gmail.com" TargetMode="Externa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hyperlink" Target="mailto:saumabrata.panja@gmail.com" TargetMode="Externa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rdipankar.net@gmail.com"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ELL\Desktop\Excel%20modified%2014.10.16.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DELL\Desktop\Excel%20modified%2014.10.16.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DELL\Desktop\Excel%20modified%2014.10.16.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DELL\Desktop\Excel%20modified%2014.10.16.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DELL\Desktop\Excel%20modified%2014.10.16.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DELL\Desktop\Excel%20modified%2014.10.16.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DELL\Desktop\Excel%20modified%2014.10.16.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DELL\Desktop\Excel%20modified%2014.1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style val="34"/>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800" b="1" i="0" u="none" strike="noStrike" kern="1200" baseline="0">
                <a:solidFill>
                  <a:sysClr val="windowText" lastClr="000000"/>
                </a:solidFill>
                <a:latin typeface="+mn-lt"/>
                <a:ea typeface="+mn-ea"/>
                <a:cs typeface="+mn-cs"/>
              </a:defRPr>
            </a:pPr>
            <a:r>
              <a:rPr lang="en-IN" sz="1000" b="0">
                <a:latin typeface="Times New Roman" pitchFamily="18" charset="0"/>
                <a:cs typeface="Times New Roman" pitchFamily="18" charset="0"/>
              </a:rPr>
              <a:t>Scatter diagram showing distribution of Length vs weight of patella-Right side in male &amp; female </a:t>
            </a:r>
          </a:p>
          <a:p>
            <a:pPr marL="0" marR="0" indent="0" algn="ctr" defTabSz="914400" rtl="0" eaLnBrk="1" fontAlgn="auto" latinLnBrk="0" hangingPunct="1">
              <a:lnSpc>
                <a:spcPct val="100000"/>
              </a:lnSpc>
              <a:spcBef>
                <a:spcPts val="0"/>
              </a:spcBef>
              <a:spcAft>
                <a:spcPts val="0"/>
              </a:spcAft>
              <a:buClrTx/>
              <a:buSzTx/>
              <a:buFontTx/>
              <a:buNone/>
              <a:tabLst/>
              <a:defRPr lang="en-US" sz="1800" b="1" i="0" u="none" strike="noStrike" kern="1200" baseline="0">
                <a:solidFill>
                  <a:sysClr val="windowText" lastClr="000000"/>
                </a:solidFill>
                <a:latin typeface="+mn-lt"/>
                <a:ea typeface="+mn-ea"/>
                <a:cs typeface="+mn-cs"/>
              </a:defRPr>
            </a:pPr>
            <a:endParaRPr lang="en-IN" dirty="0"/>
          </a:p>
          <a:p>
            <a:pPr marL="0" marR="0" indent="0" algn="ctr" defTabSz="914400" rtl="0" eaLnBrk="1" fontAlgn="auto" latinLnBrk="0" hangingPunct="1">
              <a:lnSpc>
                <a:spcPct val="100000"/>
              </a:lnSpc>
              <a:spcBef>
                <a:spcPts val="0"/>
              </a:spcBef>
              <a:spcAft>
                <a:spcPts val="0"/>
              </a:spcAft>
              <a:buClrTx/>
              <a:buSzTx/>
              <a:buFontTx/>
              <a:buNone/>
              <a:tabLst/>
              <a:defRPr lang="en-US" sz="1800" b="1" i="0" u="none" strike="noStrike" kern="1200" baseline="0">
                <a:solidFill>
                  <a:sysClr val="windowText" lastClr="000000"/>
                </a:solidFill>
                <a:latin typeface="+mn-lt"/>
                <a:ea typeface="+mn-ea"/>
                <a:cs typeface="+mn-cs"/>
              </a:defRPr>
            </a:pPr>
            <a:endParaRPr lang="en-IN" dirty="0"/>
          </a:p>
        </c:rich>
      </c:tx>
      <c:layout>
        <c:manualLayout>
          <c:xMode val="edge"/>
          <c:yMode val="edge"/>
          <c:x val="0.12196829747929212"/>
          <c:y val="1.3360179931116285E-2"/>
        </c:manualLayout>
      </c:layout>
    </c:title>
    <c:plotArea>
      <c:layout>
        <c:manualLayout>
          <c:layoutTarget val="inner"/>
          <c:xMode val="edge"/>
          <c:yMode val="edge"/>
          <c:x val="0.13173545257307467"/>
          <c:y val="0.21190668923393921"/>
          <c:w val="0.73175381715058407"/>
          <c:h val="0.62138710231314565"/>
        </c:manualLayout>
      </c:layout>
      <c:scatterChart>
        <c:scatterStyle val="lineMarker"/>
        <c:ser>
          <c:idx val="0"/>
          <c:order val="0"/>
          <c:tx>
            <c:strRef>
              <c:f>Sheet3!$C$1</c:f>
              <c:strCache>
                <c:ptCount val="1"/>
                <c:pt idx="0">
                  <c:v>Male</c:v>
                </c:pt>
              </c:strCache>
            </c:strRef>
          </c:tx>
          <c:spPr>
            <a:ln w="47625">
              <a:noFill/>
            </a:ln>
          </c:spPr>
          <c:marker>
            <c:symbol val="diamond"/>
            <c:size val="6"/>
          </c:marker>
          <c:xVal>
            <c:numRef>
              <c:f>Sheet3!$B$2:$B$97</c:f>
              <c:numCache>
                <c:formatCode>General</c:formatCode>
                <c:ptCount val="96"/>
                <c:pt idx="0">
                  <c:v>4.72</c:v>
                </c:pt>
                <c:pt idx="1">
                  <c:v>4.6599999999999975</c:v>
                </c:pt>
                <c:pt idx="2">
                  <c:v>4.58</c:v>
                </c:pt>
                <c:pt idx="3">
                  <c:v>4.96</c:v>
                </c:pt>
                <c:pt idx="4">
                  <c:v>3.96</c:v>
                </c:pt>
                <c:pt idx="5">
                  <c:v>4.74</c:v>
                </c:pt>
                <c:pt idx="6">
                  <c:v>4.8199999999999985</c:v>
                </c:pt>
                <c:pt idx="7">
                  <c:v>4.6199999999999966</c:v>
                </c:pt>
                <c:pt idx="8">
                  <c:v>4.92</c:v>
                </c:pt>
                <c:pt idx="9">
                  <c:v>4.42</c:v>
                </c:pt>
                <c:pt idx="10">
                  <c:v>4.24</c:v>
                </c:pt>
                <c:pt idx="11">
                  <c:v>4.74</c:v>
                </c:pt>
                <c:pt idx="12">
                  <c:v>4.5599999999999996</c:v>
                </c:pt>
                <c:pt idx="13">
                  <c:v>3.54</c:v>
                </c:pt>
                <c:pt idx="14">
                  <c:v>3.82</c:v>
                </c:pt>
                <c:pt idx="15">
                  <c:v>4.9400000000000004</c:v>
                </c:pt>
                <c:pt idx="16">
                  <c:v>4.9800000000000004</c:v>
                </c:pt>
                <c:pt idx="17">
                  <c:v>3.7800000000000002</c:v>
                </c:pt>
                <c:pt idx="18">
                  <c:v>4.58</c:v>
                </c:pt>
                <c:pt idx="19">
                  <c:v>4.8199999999999985</c:v>
                </c:pt>
                <c:pt idx="20">
                  <c:v>4.78</c:v>
                </c:pt>
                <c:pt idx="21">
                  <c:v>3.98</c:v>
                </c:pt>
                <c:pt idx="22">
                  <c:v>4.04</c:v>
                </c:pt>
                <c:pt idx="23">
                  <c:v>4.6599999999999975</c:v>
                </c:pt>
                <c:pt idx="24">
                  <c:v>4.6399999999999997</c:v>
                </c:pt>
                <c:pt idx="25">
                  <c:v>4.88</c:v>
                </c:pt>
                <c:pt idx="26">
                  <c:v>3.34</c:v>
                </c:pt>
                <c:pt idx="27">
                  <c:v>4.3599999999999985</c:v>
                </c:pt>
                <c:pt idx="28">
                  <c:v>3.94</c:v>
                </c:pt>
                <c:pt idx="29">
                  <c:v>3.82</c:v>
                </c:pt>
                <c:pt idx="30">
                  <c:v>4.9400000000000004</c:v>
                </c:pt>
                <c:pt idx="31">
                  <c:v>4.58</c:v>
                </c:pt>
                <c:pt idx="32">
                  <c:v>4.8199999999999985</c:v>
                </c:pt>
                <c:pt idx="33">
                  <c:v>5.0199999999999996</c:v>
                </c:pt>
                <c:pt idx="34">
                  <c:v>3.74</c:v>
                </c:pt>
                <c:pt idx="35">
                  <c:v>4.8199999999999985</c:v>
                </c:pt>
                <c:pt idx="36">
                  <c:v>4.84</c:v>
                </c:pt>
                <c:pt idx="37">
                  <c:v>4.34</c:v>
                </c:pt>
                <c:pt idx="38">
                  <c:v>4.5599999999999996</c:v>
                </c:pt>
                <c:pt idx="39">
                  <c:v>4.28</c:v>
                </c:pt>
                <c:pt idx="40">
                  <c:v>4.9400000000000004</c:v>
                </c:pt>
                <c:pt idx="41">
                  <c:v>3.98</c:v>
                </c:pt>
                <c:pt idx="42">
                  <c:v>4.9000000000000004</c:v>
                </c:pt>
                <c:pt idx="43">
                  <c:v>4.1599999999999975</c:v>
                </c:pt>
                <c:pt idx="44">
                  <c:v>5.04</c:v>
                </c:pt>
                <c:pt idx="45">
                  <c:v>4.72</c:v>
                </c:pt>
                <c:pt idx="46">
                  <c:v>4.24</c:v>
                </c:pt>
                <c:pt idx="47">
                  <c:v>4.3599999999999985</c:v>
                </c:pt>
                <c:pt idx="48">
                  <c:v>4.72</c:v>
                </c:pt>
                <c:pt idx="49">
                  <c:v>4.8199999999999985</c:v>
                </c:pt>
                <c:pt idx="50">
                  <c:v>3.72</c:v>
                </c:pt>
                <c:pt idx="51">
                  <c:v>4.3599999999999985</c:v>
                </c:pt>
                <c:pt idx="52">
                  <c:v>4.58</c:v>
                </c:pt>
                <c:pt idx="53">
                  <c:v>4.9400000000000004</c:v>
                </c:pt>
                <c:pt idx="54">
                  <c:v>4.72</c:v>
                </c:pt>
                <c:pt idx="55">
                  <c:v>3.94</c:v>
                </c:pt>
                <c:pt idx="56">
                  <c:v>5.0199999999999996</c:v>
                </c:pt>
                <c:pt idx="57">
                  <c:v>4.8199999999999985</c:v>
                </c:pt>
                <c:pt idx="58">
                  <c:v>4.84</c:v>
                </c:pt>
                <c:pt idx="59">
                  <c:v>3.7600000000000002</c:v>
                </c:pt>
                <c:pt idx="60">
                  <c:v>3.9</c:v>
                </c:pt>
                <c:pt idx="61">
                  <c:v>4.9800000000000004</c:v>
                </c:pt>
                <c:pt idx="62">
                  <c:v>3.72</c:v>
                </c:pt>
                <c:pt idx="63">
                  <c:v>4.2</c:v>
                </c:pt>
                <c:pt idx="64">
                  <c:v>4.5599999999999996</c:v>
                </c:pt>
                <c:pt idx="65">
                  <c:v>4.9400000000000004</c:v>
                </c:pt>
                <c:pt idx="66">
                  <c:v>4.58</c:v>
                </c:pt>
                <c:pt idx="67">
                  <c:v>4.42</c:v>
                </c:pt>
                <c:pt idx="68">
                  <c:v>4.92</c:v>
                </c:pt>
                <c:pt idx="69">
                  <c:v>3.54</c:v>
                </c:pt>
                <c:pt idx="70">
                  <c:v>3.8</c:v>
                </c:pt>
                <c:pt idx="71">
                  <c:v>4.74</c:v>
                </c:pt>
                <c:pt idx="72">
                  <c:v>3.94</c:v>
                </c:pt>
                <c:pt idx="73">
                  <c:v>4.8099999999999996</c:v>
                </c:pt>
                <c:pt idx="74">
                  <c:v>4.5599999999999996</c:v>
                </c:pt>
                <c:pt idx="75">
                  <c:v>4.76</c:v>
                </c:pt>
                <c:pt idx="76">
                  <c:v>4.33</c:v>
                </c:pt>
                <c:pt idx="77">
                  <c:v>4.34</c:v>
                </c:pt>
                <c:pt idx="78">
                  <c:v>4.72</c:v>
                </c:pt>
                <c:pt idx="79">
                  <c:v>4.76</c:v>
                </c:pt>
                <c:pt idx="80">
                  <c:v>4.84</c:v>
                </c:pt>
                <c:pt idx="81">
                  <c:v>4.8</c:v>
                </c:pt>
                <c:pt idx="82">
                  <c:v>4.3599999999999985</c:v>
                </c:pt>
                <c:pt idx="83">
                  <c:v>4.6399999999999997</c:v>
                </c:pt>
                <c:pt idx="84">
                  <c:v>4.58</c:v>
                </c:pt>
                <c:pt idx="85">
                  <c:v>3.82</c:v>
                </c:pt>
                <c:pt idx="86">
                  <c:v>4.4400000000000004</c:v>
                </c:pt>
                <c:pt idx="87">
                  <c:v>4.68</c:v>
                </c:pt>
                <c:pt idx="88">
                  <c:v>4.6399999999999997</c:v>
                </c:pt>
                <c:pt idx="89">
                  <c:v>3.98</c:v>
                </c:pt>
                <c:pt idx="90">
                  <c:v>4.8099999999999996</c:v>
                </c:pt>
                <c:pt idx="91">
                  <c:v>4.6499999999999995</c:v>
                </c:pt>
                <c:pt idx="92">
                  <c:v>4.6599999999999975</c:v>
                </c:pt>
                <c:pt idx="93">
                  <c:v>4.72</c:v>
                </c:pt>
                <c:pt idx="94">
                  <c:v>4.24</c:v>
                </c:pt>
                <c:pt idx="95">
                  <c:v>4.3599999999999985</c:v>
                </c:pt>
              </c:numCache>
            </c:numRef>
          </c:xVal>
          <c:yVal>
            <c:numRef>
              <c:f>Sheet3!$C$2:$C$97</c:f>
              <c:numCache>
                <c:formatCode>General</c:formatCode>
                <c:ptCount val="96"/>
                <c:pt idx="0">
                  <c:v>11.77</c:v>
                </c:pt>
                <c:pt idx="1">
                  <c:v>11.96</c:v>
                </c:pt>
                <c:pt idx="2">
                  <c:v>9.57</c:v>
                </c:pt>
                <c:pt idx="3">
                  <c:v>11.52</c:v>
                </c:pt>
                <c:pt idx="4">
                  <c:v>9.66</c:v>
                </c:pt>
                <c:pt idx="5">
                  <c:v>12.04</c:v>
                </c:pt>
                <c:pt idx="6">
                  <c:v>12.08</c:v>
                </c:pt>
                <c:pt idx="7">
                  <c:v>11.89</c:v>
                </c:pt>
                <c:pt idx="8">
                  <c:v>11.53</c:v>
                </c:pt>
                <c:pt idx="9">
                  <c:v>8.6300000000000008</c:v>
                </c:pt>
                <c:pt idx="10">
                  <c:v>11.68</c:v>
                </c:pt>
                <c:pt idx="11">
                  <c:v>12.54</c:v>
                </c:pt>
                <c:pt idx="12">
                  <c:v>10.120000000000001</c:v>
                </c:pt>
                <c:pt idx="13">
                  <c:v>7.72</c:v>
                </c:pt>
                <c:pt idx="14">
                  <c:v>5.3</c:v>
                </c:pt>
                <c:pt idx="15">
                  <c:v>11.77</c:v>
                </c:pt>
                <c:pt idx="16">
                  <c:v>12.46</c:v>
                </c:pt>
                <c:pt idx="17">
                  <c:v>5.6599999999999975</c:v>
                </c:pt>
                <c:pt idx="18">
                  <c:v>9.57</c:v>
                </c:pt>
                <c:pt idx="19">
                  <c:v>10.77</c:v>
                </c:pt>
                <c:pt idx="20">
                  <c:v>11.02</c:v>
                </c:pt>
                <c:pt idx="21">
                  <c:v>9.6300000000000008</c:v>
                </c:pt>
                <c:pt idx="22">
                  <c:v>8.3800000000000008</c:v>
                </c:pt>
                <c:pt idx="23">
                  <c:v>11.860000000000024</c:v>
                </c:pt>
                <c:pt idx="24">
                  <c:v>11.14</c:v>
                </c:pt>
                <c:pt idx="25">
                  <c:v>11.98</c:v>
                </c:pt>
                <c:pt idx="26">
                  <c:v>5.78</c:v>
                </c:pt>
                <c:pt idx="27">
                  <c:v>10.56</c:v>
                </c:pt>
                <c:pt idx="28">
                  <c:v>9.68</c:v>
                </c:pt>
                <c:pt idx="29">
                  <c:v>8.32</c:v>
                </c:pt>
                <c:pt idx="30">
                  <c:v>11.98</c:v>
                </c:pt>
                <c:pt idx="31">
                  <c:v>10.62</c:v>
                </c:pt>
                <c:pt idx="32">
                  <c:v>10.66</c:v>
                </c:pt>
                <c:pt idx="33">
                  <c:v>11.14</c:v>
                </c:pt>
                <c:pt idx="34">
                  <c:v>5.6599999999999975</c:v>
                </c:pt>
                <c:pt idx="35">
                  <c:v>11.14</c:v>
                </c:pt>
                <c:pt idx="36">
                  <c:v>11.93</c:v>
                </c:pt>
                <c:pt idx="37">
                  <c:v>10.65</c:v>
                </c:pt>
                <c:pt idx="38">
                  <c:v>11.23</c:v>
                </c:pt>
                <c:pt idx="39">
                  <c:v>9.74</c:v>
                </c:pt>
                <c:pt idx="40">
                  <c:v>12.56</c:v>
                </c:pt>
                <c:pt idx="41">
                  <c:v>9.82</c:v>
                </c:pt>
                <c:pt idx="42">
                  <c:v>11.98</c:v>
                </c:pt>
                <c:pt idx="43">
                  <c:v>7.46</c:v>
                </c:pt>
                <c:pt idx="44">
                  <c:v>12.77</c:v>
                </c:pt>
                <c:pt idx="45">
                  <c:v>12.19</c:v>
                </c:pt>
                <c:pt idx="46">
                  <c:v>11.68</c:v>
                </c:pt>
                <c:pt idx="47">
                  <c:v>10.18</c:v>
                </c:pt>
                <c:pt idx="48">
                  <c:v>11.450000000000006</c:v>
                </c:pt>
                <c:pt idx="49">
                  <c:v>11.94</c:v>
                </c:pt>
                <c:pt idx="50">
                  <c:v>5.3</c:v>
                </c:pt>
                <c:pt idx="51">
                  <c:v>10.56</c:v>
                </c:pt>
                <c:pt idx="52">
                  <c:v>9.57</c:v>
                </c:pt>
                <c:pt idx="53">
                  <c:v>10.89</c:v>
                </c:pt>
                <c:pt idx="54">
                  <c:v>10.6</c:v>
                </c:pt>
                <c:pt idx="55">
                  <c:v>9.6300000000000008</c:v>
                </c:pt>
                <c:pt idx="56">
                  <c:v>12.79</c:v>
                </c:pt>
                <c:pt idx="57">
                  <c:v>10.950000000000006</c:v>
                </c:pt>
                <c:pt idx="58">
                  <c:v>11.14</c:v>
                </c:pt>
                <c:pt idx="59">
                  <c:v>5.6599999999999975</c:v>
                </c:pt>
                <c:pt idx="60">
                  <c:v>6.1</c:v>
                </c:pt>
                <c:pt idx="61">
                  <c:v>12.75</c:v>
                </c:pt>
                <c:pt idx="62">
                  <c:v>5.3</c:v>
                </c:pt>
                <c:pt idx="63">
                  <c:v>8.48</c:v>
                </c:pt>
                <c:pt idx="64">
                  <c:v>11.55</c:v>
                </c:pt>
                <c:pt idx="65">
                  <c:v>11.34</c:v>
                </c:pt>
                <c:pt idx="66">
                  <c:v>9.57</c:v>
                </c:pt>
                <c:pt idx="67">
                  <c:v>8.6300000000000008</c:v>
                </c:pt>
                <c:pt idx="68">
                  <c:v>12.43</c:v>
                </c:pt>
                <c:pt idx="69">
                  <c:v>7.72</c:v>
                </c:pt>
                <c:pt idx="70">
                  <c:v>5.3</c:v>
                </c:pt>
                <c:pt idx="71">
                  <c:v>12.54</c:v>
                </c:pt>
                <c:pt idx="72">
                  <c:v>9.6300000000000008</c:v>
                </c:pt>
                <c:pt idx="73">
                  <c:v>10.65</c:v>
                </c:pt>
                <c:pt idx="74">
                  <c:v>12.98</c:v>
                </c:pt>
                <c:pt idx="75">
                  <c:v>13.05</c:v>
                </c:pt>
                <c:pt idx="76">
                  <c:v>10.54</c:v>
                </c:pt>
                <c:pt idx="77">
                  <c:v>9.08</c:v>
                </c:pt>
                <c:pt idx="78">
                  <c:v>11.370000000000006</c:v>
                </c:pt>
                <c:pt idx="79">
                  <c:v>10.43</c:v>
                </c:pt>
                <c:pt idx="80">
                  <c:v>10.43</c:v>
                </c:pt>
                <c:pt idx="81">
                  <c:v>11.05</c:v>
                </c:pt>
                <c:pt idx="82">
                  <c:v>12.26</c:v>
                </c:pt>
                <c:pt idx="83">
                  <c:v>10.97</c:v>
                </c:pt>
                <c:pt idx="84">
                  <c:v>9.57</c:v>
                </c:pt>
                <c:pt idx="85">
                  <c:v>5.89</c:v>
                </c:pt>
                <c:pt idx="86">
                  <c:v>10.29</c:v>
                </c:pt>
                <c:pt idx="87">
                  <c:v>11.78</c:v>
                </c:pt>
                <c:pt idx="88">
                  <c:v>9.9700000000000006</c:v>
                </c:pt>
                <c:pt idx="89">
                  <c:v>9.5300000000000011</c:v>
                </c:pt>
                <c:pt idx="90">
                  <c:v>11.53</c:v>
                </c:pt>
                <c:pt idx="91">
                  <c:v>10.23</c:v>
                </c:pt>
                <c:pt idx="92">
                  <c:v>10.14</c:v>
                </c:pt>
                <c:pt idx="93">
                  <c:v>10.97</c:v>
                </c:pt>
                <c:pt idx="94">
                  <c:v>10.870000000000006</c:v>
                </c:pt>
                <c:pt idx="95">
                  <c:v>10.16</c:v>
                </c:pt>
              </c:numCache>
            </c:numRef>
          </c:yVal>
          <c:extLst xmlns:c16r2="http://schemas.microsoft.com/office/drawing/2015/06/chart">
            <c:ext xmlns:c16="http://schemas.microsoft.com/office/drawing/2014/chart" uri="{C3380CC4-5D6E-409C-BE32-E72D297353CC}">
              <c16:uniqueId val="{00000000-47BE-46B7-A60F-0A9390E18156}"/>
            </c:ext>
          </c:extLst>
        </c:ser>
        <c:ser>
          <c:idx val="1"/>
          <c:order val="1"/>
          <c:tx>
            <c:strRef>
              <c:f>Sheet3!$E$1</c:f>
              <c:strCache>
                <c:ptCount val="1"/>
                <c:pt idx="0">
                  <c:v>Female</c:v>
                </c:pt>
              </c:strCache>
            </c:strRef>
          </c:tx>
          <c:spPr>
            <a:ln w="47625">
              <a:noFill/>
            </a:ln>
          </c:spPr>
          <c:marker>
            <c:symbol val="square"/>
            <c:size val="4"/>
          </c:marker>
          <c:xVal>
            <c:numRef>
              <c:f>Sheet3!$D$2:$D$92</c:f>
              <c:numCache>
                <c:formatCode>General</c:formatCode>
                <c:ptCount val="91"/>
                <c:pt idx="0">
                  <c:v>3.84</c:v>
                </c:pt>
                <c:pt idx="1">
                  <c:v>3.44</c:v>
                </c:pt>
                <c:pt idx="2">
                  <c:v>3.54</c:v>
                </c:pt>
                <c:pt idx="3">
                  <c:v>3.44</c:v>
                </c:pt>
                <c:pt idx="4">
                  <c:v>3.56</c:v>
                </c:pt>
                <c:pt idx="5">
                  <c:v>3.4</c:v>
                </c:pt>
                <c:pt idx="6">
                  <c:v>3.42</c:v>
                </c:pt>
                <c:pt idx="7">
                  <c:v>3.56</c:v>
                </c:pt>
                <c:pt idx="8">
                  <c:v>3.34</c:v>
                </c:pt>
                <c:pt idx="9">
                  <c:v>3.56</c:v>
                </c:pt>
                <c:pt idx="10">
                  <c:v>3.34</c:v>
                </c:pt>
                <c:pt idx="11">
                  <c:v>3.42</c:v>
                </c:pt>
                <c:pt idx="12">
                  <c:v>3.72</c:v>
                </c:pt>
                <c:pt idx="13">
                  <c:v>3.74</c:v>
                </c:pt>
                <c:pt idx="14">
                  <c:v>3.2800000000000002</c:v>
                </c:pt>
                <c:pt idx="15">
                  <c:v>3.7600000000000002</c:v>
                </c:pt>
                <c:pt idx="16">
                  <c:v>3.44</c:v>
                </c:pt>
                <c:pt idx="17">
                  <c:v>3.72</c:v>
                </c:pt>
                <c:pt idx="18">
                  <c:v>3.32</c:v>
                </c:pt>
                <c:pt idx="19">
                  <c:v>3.84</c:v>
                </c:pt>
                <c:pt idx="20">
                  <c:v>3.58</c:v>
                </c:pt>
                <c:pt idx="21">
                  <c:v>3.56</c:v>
                </c:pt>
                <c:pt idx="22">
                  <c:v>3.34</c:v>
                </c:pt>
                <c:pt idx="23">
                  <c:v>3.56</c:v>
                </c:pt>
                <c:pt idx="24">
                  <c:v>3.34</c:v>
                </c:pt>
                <c:pt idx="25">
                  <c:v>3.44</c:v>
                </c:pt>
                <c:pt idx="26">
                  <c:v>3.72</c:v>
                </c:pt>
                <c:pt idx="27">
                  <c:v>3.56</c:v>
                </c:pt>
                <c:pt idx="28">
                  <c:v>3.56</c:v>
                </c:pt>
                <c:pt idx="29">
                  <c:v>3.4</c:v>
                </c:pt>
                <c:pt idx="30">
                  <c:v>3.2800000000000002</c:v>
                </c:pt>
                <c:pt idx="31">
                  <c:v>3.46</c:v>
                </c:pt>
                <c:pt idx="32">
                  <c:v>3.92</c:v>
                </c:pt>
                <c:pt idx="33">
                  <c:v>3.56</c:v>
                </c:pt>
                <c:pt idx="34">
                  <c:v>3.34</c:v>
                </c:pt>
                <c:pt idx="35">
                  <c:v>3.44</c:v>
                </c:pt>
                <c:pt idx="36">
                  <c:v>3.72</c:v>
                </c:pt>
                <c:pt idx="37">
                  <c:v>3.56</c:v>
                </c:pt>
                <c:pt idx="38">
                  <c:v>3.7600000000000002</c:v>
                </c:pt>
                <c:pt idx="39">
                  <c:v>3.34</c:v>
                </c:pt>
                <c:pt idx="40">
                  <c:v>3.56</c:v>
                </c:pt>
                <c:pt idx="41">
                  <c:v>3.54</c:v>
                </c:pt>
                <c:pt idx="42">
                  <c:v>3.9</c:v>
                </c:pt>
                <c:pt idx="43">
                  <c:v>3.54</c:v>
                </c:pt>
                <c:pt idx="44">
                  <c:v>3.34</c:v>
                </c:pt>
                <c:pt idx="45">
                  <c:v>3.4</c:v>
                </c:pt>
                <c:pt idx="46">
                  <c:v>3.7600000000000002</c:v>
                </c:pt>
                <c:pt idx="47">
                  <c:v>3.72</c:v>
                </c:pt>
                <c:pt idx="48">
                  <c:v>3.44</c:v>
                </c:pt>
                <c:pt idx="49">
                  <c:v>3.72</c:v>
                </c:pt>
                <c:pt idx="50">
                  <c:v>3.56</c:v>
                </c:pt>
                <c:pt idx="51">
                  <c:v>3.8</c:v>
                </c:pt>
                <c:pt idx="52">
                  <c:v>3.7600000000000002</c:v>
                </c:pt>
                <c:pt idx="53">
                  <c:v>3.64</c:v>
                </c:pt>
                <c:pt idx="54">
                  <c:v>3.64</c:v>
                </c:pt>
                <c:pt idx="55">
                  <c:v>3.56</c:v>
                </c:pt>
                <c:pt idx="56">
                  <c:v>3.36</c:v>
                </c:pt>
                <c:pt idx="57">
                  <c:v>3.68</c:v>
                </c:pt>
                <c:pt idx="58">
                  <c:v>3.44</c:v>
                </c:pt>
                <c:pt idx="59">
                  <c:v>3.44</c:v>
                </c:pt>
                <c:pt idx="60">
                  <c:v>3.9</c:v>
                </c:pt>
                <c:pt idx="61">
                  <c:v>3.53</c:v>
                </c:pt>
                <c:pt idx="62">
                  <c:v>3.64</c:v>
                </c:pt>
                <c:pt idx="63">
                  <c:v>3.63</c:v>
                </c:pt>
                <c:pt idx="64">
                  <c:v>3.54</c:v>
                </c:pt>
                <c:pt idx="65">
                  <c:v>3.44</c:v>
                </c:pt>
                <c:pt idx="66">
                  <c:v>3.2600000000000002</c:v>
                </c:pt>
                <c:pt idx="67">
                  <c:v>3.44</c:v>
                </c:pt>
                <c:pt idx="68">
                  <c:v>3.72</c:v>
                </c:pt>
                <c:pt idx="69">
                  <c:v>3.56</c:v>
                </c:pt>
                <c:pt idx="70">
                  <c:v>3.68</c:v>
                </c:pt>
                <c:pt idx="71">
                  <c:v>3.54</c:v>
                </c:pt>
                <c:pt idx="72">
                  <c:v>3.44</c:v>
                </c:pt>
                <c:pt idx="73">
                  <c:v>3.56</c:v>
                </c:pt>
                <c:pt idx="74">
                  <c:v>3.8</c:v>
                </c:pt>
                <c:pt idx="75">
                  <c:v>3.62</c:v>
                </c:pt>
                <c:pt idx="76">
                  <c:v>3.68</c:v>
                </c:pt>
                <c:pt idx="77">
                  <c:v>3.54</c:v>
                </c:pt>
                <c:pt idx="78">
                  <c:v>3.4</c:v>
                </c:pt>
                <c:pt idx="79">
                  <c:v>3.54</c:v>
                </c:pt>
                <c:pt idx="80">
                  <c:v>3.54</c:v>
                </c:pt>
                <c:pt idx="81">
                  <c:v>3.44</c:v>
                </c:pt>
                <c:pt idx="82">
                  <c:v>3.72</c:v>
                </c:pt>
                <c:pt idx="83">
                  <c:v>3.56</c:v>
                </c:pt>
                <c:pt idx="84">
                  <c:v>3.7800000000000002</c:v>
                </c:pt>
                <c:pt idx="85">
                  <c:v>3.34</c:v>
                </c:pt>
                <c:pt idx="86">
                  <c:v>3.96</c:v>
                </c:pt>
                <c:pt idx="87">
                  <c:v>3.53</c:v>
                </c:pt>
                <c:pt idx="88">
                  <c:v>3.64</c:v>
                </c:pt>
                <c:pt idx="89">
                  <c:v>3.2600000000000002</c:v>
                </c:pt>
                <c:pt idx="90">
                  <c:v>3.62</c:v>
                </c:pt>
              </c:numCache>
            </c:numRef>
          </c:xVal>
          <c:yVal>
            <c:numRef>
              <c:f>Sheet3!$E$2:$E$92</c:f>
              <c:numCache>
                <c:formatCode>General</c:formatCode>
                <c:ptCount val="91"/>
                <c:pt idx="0">
                  <c:v>5.67</c:v>
                </c:pt>
                <c:pt idx="1">
                  <c:v>5.71</c:v>
                </c:pt>
                <c:pt idx="2">
                  <c:v>7.72</c:v>
                </c:pt>
                <c:pt idx="3">
                  <c:v>7.6099999999999985</c:v>
                </c:pt>
                <c:pt idx="4">
                  <c:v>5.88</c:v>
                </c:pt>
                <c:pt idx="5">
                  <c:v>5.67</c:v>
                </c:pt>
                <c:pt idx="6">
                  <c:v>6.01</c:v>
                </c:pt>
                <c:pt idx="7">
                  <c:v>6.8</c:v>
                </c:pt>
                <c:pt idx="8">
                  <c:v>5.78</c:v>
                </c:pt>
                <c:pt idx="9">
                  <c:v>6.92</c:v>
                </c:pt>
                <c:pt idx="10">
                  <c:v>8.7200000000000006</c:v>
                </c:pt>
                <c:pt idx="11">
                  <c:v>5.67</c:v>
                </c:pt>
                <c:pt idx="12">
                  <c:v>6.95</c:v>
                </c:pt>
                <c:pt idx="13">
                  <c:v>8.0400000000000009</c:v>
                </c:pt>
                <c:pt idx="14">
                  <c:v>5.52</c:v>
                </c:pt>
                <c:pt idx="15">
                  <c:v>5.3</c:v>
                </c:pt>
                <c:pt idx="16">
                  <c:v>5.67</c:v>
                </c:pt>
                <c:pt idx="17">
                  <c:v>6.95</c:v>
                </c:pt>
                <c:pt idx="18">
                  <c:v>5.57</c:v>
                </c:pt>
                <c:pt idx="19">
                  <c:v>7.6199999999999966</c:v>
                </c:pt>
                <c:pt idx="20">
                  <c:v>5.87</c:v>
                </c:pt>
                <c:pt idx="21">
                  <c:v>6.8</c:v>
                </c:pt>
                <c:pt idx="22">
                  <c:v>5.78</c:v>
                </c:pt>
                <c:pt idx="23">
                  <c:v>6.94</c:v>
                </c:pt>
                <c:pt idx="24">
                  <c:v>5.78</c:v>
                </c:pt>
                <c:pt idx="25">
                  <c:v>5.71</c:v>
                </c:pt>
                <c:pt idx="26">
                  <c:v>6.95</c:v>
                </c:pt>
                <c:pt idx="27">
                  <c:v>6.38</c:v>
                </c:pt>
                <c:pt idx="28">
                  <c:v>6.76</c:v>
                </c:pt>
                <c:pt idx="29">
                  <c:v>5.67</c:v>
                </c:pt>
                <c:pt idx="30">
                  <c:v>7.3599999999999985</c:v>
                </c:pt>
                <c:pt idx="31">
                  <c:v>5.58</c:v>
                </c:pt>
                <c:pt idx="32">
                  <c:v>9.56</c:v>
                </c:pt>
                <c:pt idx="33">
                  <c:v>6.79</c:v>
                </c:pt>
                <c:pt idx="34">
                  <c:v>5.78</c:v>
                </c:pt>
                <c:pt idx="35">
                  <c:v>5.67</c:v>
                </c:pt>
                <c:pt idx="36">
                  <c:v>6.95</c:v>
                </c:pt>
                <c:pt idx="37">
                  <c:v>6.38</c:v>
                </c:pt>
                <c:pt idx="38">
                  <c:v>8.06</c:v>
                </c:pt>
                <c:pt idx="39">
                  <c:v>5.78</c:v>
                </c:pt>
                <c:pt idx="40">
                  <c:v>6.8199999999999985</c:v>
                </c:pt>
                <c:pt idx="41">
                  <c:v>7.72</c:v>
                </c:pt>
                <c:pt idx="42">
                  <c:v>7.94</c:v>
                </c:pt>
                <c:pt idx="43">
                  <c:v>7.74</c:v>
                </c:pt>
                <c:pt idx="44">
                  <c:v>5.78</c:v>
                </c:pt>
                <c:pt idx="45">
                  <c:v>5.67</c:v>
                </c:pt>
                <c:pt idx="46">
                  <c:v>5.3</c:v>
                </c:pt>
                <c:pt idx="47">
                  <c:v>6.95</c:v>
                </c:pt>
                <c:pt idx="48">
                  <c:v>5.71</c:v>
                </c:pt>
                <c:pt idx="49">
                  <c:v>6.95</c:v>
                </c:pt>
                <c:pt idx="50">
                  <c:v>6.38</c:v>
                </c:pt>
                <c:pt idx="51">
                  <c:v>6.76</c:v>
                </c:pt>
                <c:pt idx="52">
                  <c:v>5.6599999999999975</c:v>
                </c:pt>
                <c:pt idx="53">
                  <c:v>5.9300000000000024</c:v>
                </c:pt>
                <c:pt idx="54">
                  <c:v>6.24</c:v>
                </c:pt>
                <c:pt idx="55">
                  <c:v>6.38</c:v>
                </c:pt>
                <c:pt idx="56">
                  <c:v>7.3599999999999985</c:v>
                </c:pt>
                <c:pt idx="57">
                  <c:v>6.3199999999999985</c:v>
                </c:pt>
                <c:pt idx="58">
                  <c:v>5.71</c:v>
                </c:pt>
                <c:pt idx="59">
                  <c:v>5.71</c:v>
                </c:pt>
                <c:pt idx="60">
                  <c:v>6.1</c:v>
                </c:pt>
                <c:pt idx="61">
                  <c:v>6.6499999999999995</c:v>
                </c:pt>
                <c:pt idx="62">
                  <c:v>6.8599999999999985</c:v>
                </c:pt>
                <c:pt idx="63">
                  <c:v>5.79</c:v>
                </c:pt>
                <c:pt idx="64">
                  <c:v>7.72</c:v>
                </c:pt>
                <c:pt idx="65">
                  <c:v>5.71</c:v>
                </c:pt>
                <c:pt idx="66">
                  <c:v>6.1499999999999995</c:v>
                </c:pt>
                <c:pt idx="67">
                  <c:v>5.67</c:v>
                </c:pt>
                <c:pt idx="68">
                  <c:v>6.95</c:v>
                </c:pt>
                <c:pt idx="69">
                  <c:v>6.9</c:v>
                </c:pt>
                <c:pt idx="70">
                  <c:v>6.3199999999999985</c:v>
                </c:pt>
                <c:pt idx="71">
                  <c:v>7.6199999999999966</c:v>
                </c:pt>
                <c:pt idx="72">
                  <c:v>5.71</c:v>
                </c:pt>
                <c:pt idx="73">
                  <c:v>6.18</c:v>
                </c:pt>
                <c:pt idx="74">
                  <c:v>6.76</c:v>
                </c:pt>
                <c:pt idx="75">
                  <c:v>5.89</c:v>
                </c:pt>
                <c:pt idx="76">
                  <c:v>6.3199999999999985</c:v>
                </c:pt>
                <c:pt idx="77">
                  <c:v>7.8199999999999985</c:v>
                </c:pt>
                <c:pt idx="78">
                  <c:v>5.67</c:v>
                </c:pt>
                <c:pt idx="79">
                  <c:v>7.74</c:v>
                </c:pt>
                <c:pt idx="80">
                  <c:v>7.76</c:v>
                </c:pt>
                <c:pt idx="81">
                  <c:v>5.67</c:v>
                </c:pt>
                <c:pt idx="82">
                  <c:v>6.95</c:v>
                </c:pt>
                <c:pt idx="83">
                  <c:v>6.38</c:v>
                </c:pt>
                <c:pt idx="84">
                  <c:v>8.16</c:v>
                </c:pt>
                <c:pt idx="85">
                  <c:v>5.78</c:v>
                </c:pt>
                <c:pt idx="86">
                  <c:v>9.58</c:v>
                </c:pt>
                <c:pt idx="87">
                  <c:v>6.6499999999999995</c:v>
                </c:pt>
                <c:pt idx="88">
                  <c:v>6.8599999999999985</c:v>
                </c:pt>
                <c:pt idx="89">
                  <c:v>6.1499999999999995</c:v>
                </c:pt>
                <c:pt idx="90">
                  <c:v>6.23</c:v>
                </c:pt>
              </c:numCache>
            </c:numRef>
          </c:yVal>
          <c:extLst xmlns:c16r2="http://schemas.microsoft.com/office/drawing/2015/06/chart">
            <c:ext xmlns:c16="http://schemas.microsoft.com/office/drawing/2014/chart" uri="{C3380CC4-5D6E-409C-BE32-E72D297353CC}">
              <c16:uniqueId val="{00000001-47BE-46B7-A60F-0A9390E18156}"/>
            </c:ext>
          </c:extLst>
        </c:ser>
        <c:axId val="141465472"/>
        <c:axId val="141472128"/>
      </c:scatterChart>
      <c:valAx>
        <c:axId val="141465472"/>
        <c:scaling>
          <c:orientation val="minMax"/>
        </c:scaling>
        <c:axPos val="b"/>
        <c:title>
          <c:tx>
            <c:rich>
              <a:bodyPr/>
              <a:lstStyle/>
              <a:p>
                <a:pPr>
                  <a:defRPr lang="en-US"/>
                </a:pPr>
                <a:r>
                  <a:rPr lang="en-IN" sz="1000" b="0">
                    <a:latin typeface="Times New Roman" pitchFamily="18" charset="0"/>
                    <a:cs typeface="Times New Roman" pitchFamily="18" charset="0"/>
                  </a:rPr>
                  <a:t>Length of Right side patella (in cms)</a:t>
                </a:r>
              </a:p>
              <a:p>
                <a:pPr>
                  <a:defRPr lang="en-US"/>
                </a:pPr>
                <a:endParaRPr lang="en-IN"/>
              </a:p>
            </c:rich>
          </c:tx>
        </c:title>
        <c:numFmt formatCode="General" sourceLinked="1"/>
        <c:majorTickMark val="none"/>
        <c:tickLblPos val="nextTo"/>
        <c:txPr>
          <a:bodyPr/>
          <a:lstStyle/>
          <a:p>
            <a:pPr>
              <a:defRPr lang="en-US"/>
            </a:pPr>
            <a:endParaRPr lang="en-US"/>
          </a:p>
        </c:txPr>
        <c:crossAx val="141472128"/>
        <c:crosses val="autoZero"/>
        <c:crossBetween val="midCat"/>
      </c:valAx>
      <c:valAx>
        <c:axId val="141472128"/>
        <c:scaling>
          <c:orientation val="minMax"/>
        </c:scaling>
        <c:axPos val="l"/>
        <c:majorGridlines/>
        <c:title>
          <c:tx>
            <c:rich>
              <a:bodyPr/>
              <a:lstStyle/>
              <a:p>
                <a:pPr>
                  <a:defRPr lang="en-US"/>
                </a:pPr>
                <a:r>
                  <a:rPr lang="en-IN" sz="1000" b="0">
                    <a:latin typeface="Times New Roman" pitchFamily="18" charset="0"/>
                    <a:cs typeface="Times New Roman" pitchFamily="18" charset="0"/>
                  </a:rPr>
                  <a:t>Weight of right side patella (in gms)</a:t>
                </a:r>
              </a:p>
              <a:p>
                <a:pPr>
                  <a:defRPr lang="en-US"/>
                </a:pPr>
                <a:endParaRPr lang="en-IN"/>
              </a:p>
            </c:rich>
          </c:tx>
        </c:title>
        <c:numFmt formatCode="General" sourceLinked="1"/>
        <c:majorTickMark val="none"/>
        <c:tickLblPos val="nextTo"/>
        <c:txPr>
          <a:bodyPr/>
          <a:lstStyle/>
          <a:p>
            <a:pPr>
              <a:defRPr lang="en-US"/>
            </a:pPr>
            <a:endParaRPr lang="en-US"/>
          </a:p>
        </c:txPr>
        <c:crossAx val="141465472"/>
        <c:crosses val="autoZero"/>
        <c:crossBetween val="midCat"/>
      </c:valAx>
    </c:plotArea>
    <c:legend>
      <c:legendPos val="r"/>
      <c:txPr>
        <a:bodyPr/>
        <a:lstStyle/>
        <a:p>
          <a:pPr>
            <a:defRPr lang="en-US"/>
          </a:pPr>
          <a:endParaRPr lang="en-US"/>
        </a:p>
      </c:txPr>
    </c:legend>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style val="36"/>
  <c:chart>
    <c:title>
      <c:tx>
        <c:rich>
          <a:bodyPr/>
          <a:lstStyle/>
          <a:p>
            <a:pPr>
              <a:defRPr lang="en-US"/>
            </a:pPr>
            <a:r>
              <a:rPr lang="en-IN" sz="1000" b="0" i="0" u="none" strike="noStrike" baseline="0">
                <a:latin typeface="Times New Roman" pitchFamily="18" charset="0"/>
                <a:cs typeface="Times New Roman" pitchFamily="18" charset="0"/>
              </a:rPr>
              <a:t>Scatter diagram showing distribution of </a:t>
            </a:r>
            <a:r>
              <a:rPr lang="en-IN" sz="1000" b="0">
                <a:latin typeface="Times New Roman" pitchFamily="18" charset="0"/>
                <a:cs typeface="Times New Roman" pitchFamily="18" charset="0"/>
              </a:rPr>
              <a:t>width vs weight of patella-Right side in male &amp; female </a:t>
            </a:r>
          </a:p>
        </c:rich>
      </c:tx>
    </c:title>
    <c:plotArea>
      <c:layout/>
      <c:scatterChart>
        <c:scatterStyle val="lineMarker"/>
        <c:ser>
          <c:idx val="0"/>
          <c:order val="0"/>
          <c:tx>
            <c:strRef>
              <c:f>Sheet3!$AN$1</c:f>
              <c:strCache>
                <c:ptCount val="1"/>
                <c:pt idx="0">
                  <c:v>Male</c:v>
                </c:pt>
              </c:strCache>
            </c:strRef>
          </c:tx>
          <c:spPr>
            <a:ln w="47625">
              <a:noFill/>
            </a:ln>
          </c:spPr>
          <c:marker>
            <c:symbol val="diamond"/>
            <c:size val="6"/>
          </c:marker>
          <c:xVal>
            <c:numRef>
              <c:f>Sheet3!$AM$2:$AM$97</c:f>
              <c:numCache>
                <c:formatCode>General</c:formatCode>
                <c:ptCount val="96"/>
                <c:pt idx="0">
                  <c:v>4.84</c:v>
                </c:pt>
                <c:pt idx="1">
                  <c:v>4.7</c:v>
                </c:pt>
                <c:pt idx="2">
                  <c:v>4.68</c:v>
                </c:pt>
                <c:pt idx="3">
                  <c:v>4.8599999999999985</c:v>
                </c:pt>
                <c:pt idx="4">
                  <c:v>4.0199999999999996</c:v>
                </c:pt>
                <c:pt idx="5">
                  <c:v>4.8</c:v>
                </c:pt>
                <c:pt idx="6">
                  <c:v>4.6599999999999975</c:v>
                </c:pt>
                <c:pt idx="7">
                  <c:v>4.74</c:v>
                </c:pt>
                <c:pt idx="8">
                  <c:v>4.9000000000000004</c:v>
                </c:pt>
                <c:pt idx="9">
                  <c:v>4.3599999999999985</c:v>
                </c:pt>
                <c:pt idx="10">
                  <c:v>4.51</c:v>
                </c:pt>
                <c:pt idx="11">
                  <c:v>4.8</c:v>
                </c:pt>
                <c:pt idx="12">
                  <c:v>4.6199999999999966</c:v>
                </c:pt>
                <c:pt idx="13">
                  <c:v>3.64</c:v>
                </c:pt>
                <c:pt idx="14">
                  <c:v>3.88</c:v>
                </c:pt>
                <c:pt idx="15">
                  <c:v>4.9800000000000004</c:v>
                </c:pt>
                <c:pt idx="16">
                  <c:v>4.88</c:v>
                </c:pt>
                <c:pt idx="17">
                  <c:v>3.86</c:v>
                </c:pt>
                <c:pt idx="18">
                  <c:v>4.68</c:v>
                </c:pt>
                <c:pt idx="19">
                  <c:v>4.8</c:v>
                </c:pt>
                <c:pt idx="20">
                  <c:v>4.78</c:v>
                </c:pt>
                <c:pt idx="21">
                  <c:v>4.04</c:v>
                </c:pt>
                <c:pt idx="22">
                  <c:v>3.98</c:v>
                </c:pt>
                <c:pt idx="23">
                  <c:v>4.74</c:v>
                </c:pt>
                <c:pt idx="24">
                  <c:v>4.7699999999999996</c:v>
                </c:pt>
                <c:pt idx="25">
                  <c:v>4.87</c:v>
                </c:pt>
                <c:pt idx="26">
                  <c:v>3.52</c:v>
                </c:pt>
                <c:pt idx="27">
                  <c:v>4.42</c:v>
                </c:pt>
                <c:pt idx="28">
                  <c:v>3.98</c:v>
                </c:pt>
                <c:pt idx="29">
                  <c:v>3.94</c:v>
                </c:pt>
                <c:pt idx="30">
                  <c:v>4.9800000000000004</c:v>
                </c:pt>
                <c:pt idx="31">
                  <c:v>4.72</c:v>
                </c:pt>
                <c:pt idx="32">
                  <c:v>4.84</c:v>
                </c:pt>
                <c:pt idx="33">
                  <c:v>4.8599999999999985</c:v>
                </c:pt>
                <c:pt idx="34">
                  <c:v>3.82</c:v>
                </c:pt>
                <c:pt idx="35">
                  <c:v>4.6599999999999975</c:v>
                </c:pt>
                <c:pt idx="36">
                  <c:v>4.8899999999999997</c:v>
                </c:pt>
                <c:pt idx="37">
                  <c:v>4.38</c:v>
                </c:pt>
                <c:pt idx="38">
                  <c:v>4.6199999999999966</c:v>
                </c:pt>
                <c:pt idx="39">
                  <c:v>4.5199999999999996</c:v>
                </c:pt>
                <c:pt idx="40">
                  <c:v>4.9800000000000004</c:v>
                </c:pt>
                <c:pt idx="41">
                  <c:v>4.04</c:v>
                </c:pt>
                <c:pt idx="42">
                  <c:v>4.88</c:v>
                </c:pt>
                <c:pt idx="43">
                  <c:v>4.38</c:v>
                </c:pt>
                <c:pt idx="44">
                  <c:v>4.92</c:v>
                </c:pt>
                <c:pt idx="45">
                  <c:v>4.8199999999999985</c:v>
                </c:pt>
                <c:pt idx="46">
                  <c:v>4.51</c:v>
                </c:pt>
                <c:pt idx="47">
                  <c:v>4.4400000000000004</c:v>
                </c:pt>
                <c:pt idx="48">
                  <c:v>4.84</c:v>
                </c:pt>
                <c:pt idx="49">
                  <c:v>4.68</c:v>
                </c:pt>
                <c:pt idx="50">
                  <c:v>3.84</c:v>
                </c:pt>
                <c:pt idx="51">
                  <c:v>4.42</c:v>
                </c:pt>
                <c:pt idx="52">
                  <c:v>4.68</c:v>
                </c:pt>
                <c:pt idx="53">
                  <c:v>4.9800000000000004</c:v>
                </c:pt>
                <c:pt idx="54">
                  <c:v>4.84</c:v>
                </c:pt>
                <c:pt idx="55">
                  <c:v>3.98</c:v>
                </c:pt>
                <c:pt idx="56">
                  <c:v>4.88</c:v>
                </c:pt>
                <c:pt idx="57">
                  <c:v>4.7300000000000004</c:v>
                </c:pt>
                <c:pt idx="58">
                  <c:v>4.9000000000000004</c:v>
                </c:pt>
                <c:pt idx="59">
                  <c:v>3.84</c:v>
                </c:pt>
                <c:pt idx="60">
                  <c:v>3.92</c:v>
                </c:pt>
                <c:pt idx="61">
                  <c:v>4.84</c:v>
                </c:pt>
                <c:pt idx="62">
                  <c:v>3.84</c:v>
                </c:pt>
                <c:pt idx="63">
                  <c:v>4.34</c:v>
                </c:pt>
                <c:pt idx="64">
                  <c:v>4.6199999999999966</c:v>
                </c:pt>
                <c:pt idx="65">
                  <c:v>4.88</c:v>
                </c:pt>
                <c:pt idx="66">
                  <c:v>4.68</c:v>
                </c:pt>
                <c:pt idx="67">
                  <c:v>4.3599999999999985</c:v>
                </c:pt>
                <c:pt idx="68">
                  <c:v>4.8599999999999985</c:v>
                </c:pt>
                <c:pt idx="69">
                  <c:v>3.64</c:v>
                </c:pt>
                <c:pt idx="70">
                  <c:v>3.86</c:v>
                </c:pt>
                <c:pt idx="71">
                  <c:v>4.8</c:v>
                </c:pt>
                <c:pt idx="72">
                  <c:v>3.98</c:v>
                </c:pt>
                <c:pt idx="73">
                  <c:v>4.84</c:v>
                </c:pt>
                <c:pt idx="74">
                  <c:v>4.7699999999999996</c:v>
                </c:pt>
                <c:pt idx="75">
                  <c:v>4.84</c:v>
                </c:pt>
                <c:pt idx="76">
                  <c:v>4.46</c:v>
                </c:pt>
                <c:pt idx="77">
                  <c:v>4.6199999999999966</c:v>
                </c:pt>
                <c:pt idx="78">
                  <c:v>4.5599999999999996</c:v>
                </c:pt>
                <c:pt idx="79">
                  <c:v>4.88</c:v>
                </c:pt>
                <c:pt idx="80">
                  <c:v>4.79</c:v>
                </c:pt>
                <c:pt idx="81">
                  <c:v>4.87</c:v>
                </c:pt>
                <c:pt idx="82">
                  <c:v>4.46</c:v>
                </c:pt>
                <c:pt idx="83">
                  <c:v>4.8</c:v>
                </c:pt>
                <c:pt idx="84">
                  <c:v>4.68</c:v>
                </c:pt>
                <c:pt idx="85">
                  <c:v>3.88</c:v>
                </c:pt>
                <c:pt idx="86">
                  <c:v>4.7</c:v>
                </c:pt>
                <c:pt idx="87">
                  <c:v>4.63</c:v>
                </c:pt>
                <c:pt idx="88">
                  <c:v>4.8</c:v>
                </c:pt>
                <c:pt idx="89">
                  <c:v>4.04</c:v>
                </c:pt>
                <c:pt idx="90">
                  <c:v>4.74</c:v>
                </c:pt>
                <c:pt idx="91">
                  <c:v>4.7699999999999996</c:v>
                </c:pt>
                <c:pt idx="92">
                  <c:v>4.72</c:v>
                </c:pt>
                <c:pt idx="93">
                  <c:v>4.8199999999999985</c:v>
                </c:pt>
                <c:pt idx="94">
                  <c:v>4.41</c:v>
                </c:pt>
                <c:pt idx="95">
                  <c:v>4.4400000000000004</c:v>
                </c:pt>
              </c:numCache>
            </c:numRef>
          </c:xVal>
          <c:yVal>
            <c:numRef>
              <c:f>Sheet3!$AN$2:$AN$97</c:f>
              <c:numCache>
                <c:formatCode>General</c:formatCode>
                <c:ptCount val="96"/>
                <c:pt idx="0">
                  <c:v>11.77</c:v>
                </c:pt>
                <c:pt idx="1">
                  <c:v>11.96</c:v>
                </c:pt>
                <c:pt idx="2">
                  <c:v>9.57</c:v>
                </c:pt>
                <c:pt idx="3">
                  <c:v>11.52</c:v>
                </c:pt>
                <c:pt idx="4">
                  <c:v>9.66</c:v>
                </c:pt>
                <c:pt idx="5">
                  <c:v>12.04</c:v>
                </c:pt>
                <c:pt idx="6">
                  <c:v>12.08</c:v>
                </c:pt>
                <c:pt idx="7">
                  <c:v>11.89</c:v>
                </c:pt>
                <c:pt idx="8">
                  <c:v>11.53</c:v>
                </c:pt>
                <c:pt idx="9">
                  <c:v>8.6300000000000008</c:v>
                </c:pt>
                <c:pt idx="10">
                  <c:v>11.68</c:v>
                </c:pt>
                <c:pt idx="11">
                  <c:v>12.54</c:v>
                </c:pt>
                <c:pt idx="12">
                  <c:v>10.120000000000001</c:v>
                </c:pt>
                <c:pt idx="13">
                  <c:v>7.72</c:v>
                </c:pt>
                <c:pt idx="14">
                  <c:v>5.3</c:v>
                </c:pt>
                <c:pt idx="15">
                  <c:v>11.77</c:v>
                </c:pt>
                <c:pt idx="16">
                  <c:v>12.46</c:v>
                </c:pt>
                <c:pt idx="17">
                  <c:v>5.6599999999999975</c:v>
                </c:pt>
                <c:pt idx="18">
                  <c:v>9.57</c:v>
                </c:pt>
                <c:pt idx="19">
                  <c:v>10.77</c:v>
                </c:pt>
                <c:pt idx="20">
                  <c:v>11.02</c:v>
                </c:pt>
                <c:pt idx="21">
                  <c:v>9.6300000000000008</c:v>
                </c:pt>
                <c:pt idx="22">
                  <c:v>8.3800000000000008</c:v>
                </c:pt>
                <c:pt idx="23">
                  <c:v>11.860000000000024</c:v>
                </c:pt>
                <c:pt idx="24">
                  <c:v>11.14</c:v>
                </c:pt>
                <c:pt idx="25">
                  <c:v>11.98</c:v>
                </c:pt>
                <c:pt idx="26">
                  <c:v>5.78</c:v>
                </c:pt>
                <c:pt idx="27">
                  <c:v>10.56</c:v>
                </c:pt>
                <c:pt idx="28">
                  <c:v>9.68</c:v>
                </c:pt>
                <c:pt idx="29">
                  <c:v>8.32</c:v>
                </c:pt>
                <c:pt idx="30">
                  <c:v>11.98</c:v>
                </c:pt>
                <c:pt idx="31">
                  <c:v>10.62</c:v>
                </c:pt>
                <c:pt idx="32">
                  <c:v>10.66</c:v>
                </c:pt>
                <c:pt idx="33">
                  <c:v>11.14</c:v>
                </c:pt>
                <c:pt idx="34">
                  <c:v>5.6599999999999975</c:v>
                </c:pt>
                <c:pt idx="35">
                  <c:v>11.14</c:v>
                </c:pt>
                <c:pt idx="36">
                  <c:v>11.93</c:v>
                </c:pt>
                <c:pt idx="37">
                  <c:v>10.65</c:v>
                </c:pt>
                <c:pt idx="38">
                  <c:v>11.23</c:v>
                </c:pt>
                <c:pt idx="39">
                  <c:v>9.74</c:v>
                </c:pt>
                <c:pt idx="40">
                  <c:v>12.56</c:v>
                </c:pt>
                <c:pt idx="41">
                  <c:v>9.82</c:v>
                </c:pt>
                <c:pt idx="42">
                  <c:v>11.98</c:v>
                </c:pt>
                <c:pt idx="43">
                  <c:v>7.46</c:v>
                </c:pt>
                <c:pt idx="44">
                  <c:v>12.77</c:v>
                </c:pt>
                <c:pt idx="45">
                  <c:v>12.19</c:v>
                </c:pt>
                <c:pt idx="46">
                  <c:v>11.68</c:v>
                </c:pt>
                <c:pt idx="47">
                  <c:v>10.18</c:v>
                </c:pt>
                <c:pt idx="48">
                  <c:v>11.450000000000006</c:v>
                </c:pt>
                <c:pt idx="49">
                  <c:v>11.94</c:v>
                </c:pt>
                <c:pt idx="50">
                  <c:v>5.3</c:v>
                </c:pt>
                <c:pt idx="51">
                  <c:v>10.56</c:v>
                </c:pt>
                <c:pt idx="52">
                  <c:v>9.57</c:v>
                </c:pt>
                <c:pt idx="53">
                  <c:v>10.89</c:v>
                </c:pt>
                <c:pt idx="54">
                  <c:v>10.6</c:v>
                </c:pt>
                <c:pt idx="55">
                  <c:v>9.6300000000000008</c:v>
                </c:pt>
                <c:pt idx="56">
                  <c:v>12.79</c:v>
                </c:pt>
                <c:pt idx="57">
                  <c:v>10.950000000000006</c:v>
                </c:pt>
                <c:pt idx="58">
                  <c:v>11.14</c:v>
                </c:pt>
                <c:pt idx="59">
                  <c:v>5.6599999999999975</c:v>
                </c:pt>
                <c:pt idx="60">
                  <c:v>6.1</c:v>
                </c:pt>
                <c:pt idx="61">
                  <c:v>12.75</c:v>
                </c:pt>
                <c:pt idx="62">
                  <c:v>5.3</c:v>
                </c:pt>
                <c:pt idx="63">
                  <c:v>8.48</c:v>
                </c:pt>
                <c:pt idx="64">
                  <c:v>11.55</c:v>
                </c:pt>
                <c:pt idx="65">
                  <c:v>11.34</c:v>
                </c:pt>
                <c:pt idx="66">
                  <c:v>9.57</c:v>
                </c:pt>
                <c:pt idx="67">
                  <c:v>8.6300000000000008</c:v>
                </c:pt>
                <c:pt idx="68">
                  <c:v>12.43</c:v>
                </c:pt>
                <c:pt idx="69">
                  <c:v>7.72</c:v>
                </c:pt>
                <c:pt idx="70">
                  <c:v>5.3</c:v>
                </c:pt>
                <c:pt idx="71">
                  <c:v>12.54</c:v>
                </c:pt>
                <c:pt idx="72">
                  <c:v>9.6300000000000008</c:v>
                </c:pt>
                <c:pt idx="73">
                  <c:v>10.65</c:v>
                </c:pt>
                <c:pt idx="74">
                  <c:v>12.98</c:v>
                </c:pt>
                <c:pt idx="75">
                  <c:v>13.05</c:v>
                </c:pt>
                <c:pt idx="76">
                  <c:v>10.54</c:v>
                </c:pt>
                <c:pt idx="77">
                  <c:v>9.08</c:v>
                </c:pt>
                <c:pt idx="78">
                  <c:v>11.370000000000006</c:v>
                </c:pt>
                <c:pt idx="79">
                  <c:v>10.43</c:v>
                </c:pt>
                <c:pt idx="80">
                  <c:v>10.43</c:v>
                </c:pt>
                <c:pt idx="81">
                  <c:v>11.05</c:v>
                </c:pt>
                <c:pt idx="82">
                  <c:v>12.26</c:v>
                </c:pt>
                <c:pt idx="83">
                  <c:v>10.97</c:v>
                </c:pt>
                <c:pt idx="84">
                  <c:v>9.57</c:v>
                </c:pt>
                <c:pt idx="85">
                  <c:v>5.89</c:v>
                </c:pt>
                <c:pt idx="86">
                  <c:v>10.29</c:v>
                </c:pt>
                <c:pt idx="87">
                  <c:v>11.78</c:v>
                </c:pt>
                <c:pt idx="88">
                  <c:v>9.9700000000000006</c:v>
                </c:pt>
                <c:pt idx="89">
                  <c:v>9.5300000000000011</c:v>
                </c:pt>
                <c:pt idx="90">
                  <c:v>11.53</c:v>
                </c:pt>
                <c:pt idx="91">
                  <c:v>10.23</c:v>
                </c:pt>
                <c:pt idx="92">
                  <c:v>10.14</c:v>
                </c:pt>
                <c:pt idx="93">
                  <c:v>10.97</c:v>
                </c:pt>
                <c:pt idx="94">
                  <c:v>10.870000000000006</c:v>
                </c:pt>
                <c:pt idx="95">
                  <c:v>10.16</c:v>
                </c:pt>
              </c:numCache>
            </c:numRef>
          </c:yVal>
          <c:extLst xmlns:c16r2="http://schemas.microsoft.com/office/drawing/2015/06/chart">
            <c:ext xmlns:c16="http://schemas.microsoft.com/office/drawing/2014/chart" uri="{C3380CC4-5D6E-409C-BE32-E72D297353CC}">
              <c16:uniqueId val="{00000000-8230-4CE3-BF40-892A3E3E10F9}"/>
            </c:ext>
          </c:extLst>
        </c:ser>
        <c:ser>
          <c:idx val="1"/>
          <c:order val="1"/>
          <c:tx>
            <c:strRef>
              <c:f>Sheet3!$AP$1</c:f>
              <c:strCache>
                <c:ptCount val="1"/>
                <c:pt idx="0">
                  <c:v>Female</c:v>
                </c:pt>
              </c:strCache>
            </c:strRef>
          </c:tx>
          <c:spPr>
            <a:ln w="47625">
              <a:noFill/>
            </a:ln>
          </c:spPr>
          <c:marker>
            <c:symbol val="square"/>
            <c:size val="4"/>
          </c:marker>
          <c:xVal>
            <c:numRef>
              <c:f>Sheet3!$AO$2:$AO$92</c:f>
              <c:numCache>
                <c:formatCode>General</c:formatCode>
                <c:ptCount val="91"/>
                <c:pt idx="0">
                  <c:v>3.82</c:v>
                </c:pt>
                <c:pt idx="1">
                  <c:v>3.52</c:v>
                </c:pt>
                <c:pt idx="2">
                  <c:v>3.64</c:v>
                </c:pt>
                <c:pt idx="3">
                  <c:v>3.58</c:v>
                </c:pt>
                <c:pt idx="4">
                  <c:v>3.6</c:v>
                </c:pt>
                <c:pt idx="5">
                  <c:v>3.6</c:v>
                </c:pt>
                <c:pt idx="6">
                  <c:v>3.75</c:v>
                </c:pt>
                <c:pt idx="7">
                  <c:v>3.74</c:v>
                </c:pt>
                <c:pt idx="8">
                  <c:v>3.52</c:v>
                </c:pt>
                <c:pt idx="9">
                  <c:v>3.74</c:v>
                </c:pt>
                <c:pt idx="10">
                  <c:v>3.62</c:v>
                </c:pt>
                <c:pt idx="11">
                  <c:v>3.62</c:v>
                </c:pt>
                <c:pt idx="12">
                  <c:v>3.68</c:v>
                </c:pt>
                <c:pt idx="13">
                  <c:v>3.7</c:v>
                </c:pt>
                <c:pt idx="14">
                  <c:v>3.54</c:v>
                </c:pt>
                <c:pt idx="15">
                  <c:v>3.84</c:v>
                </c:pt>
                <c:pt idx="16">
                  <c:v>3.64</c:v>
                </c:pt>
                <c:pt idx="17">
                  <c:v>3.68</c:v>
                </c:pt>
                <c:pt idx="18">
                  <c:v>3.54</c:v>
                </c:pt>
                <c:pt idx="19">
                  <c:v>3.84</c:v>
                </c:pt>
                <c:pt idx="20">
                  <c:v>3.62</c:v>
                </c:pt>
                <c:pt idx="21">
                  <c:v>3.74</c:v>
                </c:pt>
                <c:pt idx="22">
                  <c:v>3.52</c:v>
                </c:pt>
                <c:pt idx="23">
                  <c:v>3.74</c:v>
                </c:pt>
                <c:pt idx="24">
                  <c:v>3.52</c:v>
                </c:pt>
                <c:pt idx="25">
                  <c:v>3.52</c:v>
                </c:pt>
                <c:pt idx="26">
                  <c:v>3.68</c:v>
                </c:pt>
                <c:pt idx="27">
                  <c:v>3.64</c:v>
                </c:pt>
                <c:pt idx="28">
                  <c:v>3.74</c:v>
                </c:pt>
                <c:pt idx="29">
                  <c:v>3.6</c:v>
                </c:pt>
                <c:pt idx="30">
                  <c:v>3.44</c:v>
                </c:pt>
                <c:pt idx="31">
                  <c:v>3.52</c:v>
                </c:pt>
                <c:pt idx="32">
                  <c:v>4.0199999999999996</c:v>
                </c:pt>
                <c:pt idx="33">
                  <c:v>3.74</c:v>
                </c:pt>
                <c:pt idx="34">
                  <c:v>3.52</c:v>
                </c:pt>
                <c:pt idx="35">
                  <c:v>3.64</c:v>
                </c:pt>
                <c:pt idx="36">
                  <c:v>3.68</c:v>
                </c:pt>
                <c:pt idx="37">
                  <c:v>3.64</c:v>
                </c:pt>
                <c:pt idx="38">
                  <c:v>3.7</c:v>
                </c:pt>
                <c:pt idx="39">
                  <c:v>3.52</c:v>
                </c:pt>
                <c:pt idx="40">
                  <c:v>3.74</c:v>
                </c:pt>
                <c:pt idx="41">
                  <c:v>3.64</c:v>
                </c:pt>
                <c:pt idx="42">
                  <c:v>3.92</c:v>
                </c:pt>
                <c:pt idx="43">
                  <c:v>3.64</c:v>
                </c:pt>
                <c:pt idx="44">
                  <c:v>3.52</c:v>
                </c:pt>
                <c:pt idx="45">
                  <c:v>3.6</c:v>
                </c:pt>
                <c:pt idx="46">
                  <c:v>3.84</c:v>
                </c:pt>
                <c:pt idx="47">
                  <c:v>3.68</c:v>
                </c:pt>
                <c:pt idx="48">
                  <c:v>3.52</c:v>
                </c:pt>
                <c:pt idx="49">
                  <c:v>3.68</c:v>
                </c:pt>
                <c:pt idx="50">
                  <c:v>3.64</c:v>
                </c:pt>
                <c:pt idx="51">
                  <c:v>3.74</c:v>
                </c:pt>
                <c:pt idx="52">
                  <c:v>3.84</c:v>
                </c:pt>
                <c:pt idx="53">
                  <c:v>3.64</c:v>
                </c:pt>
                <c:pt idx="54">
                  <c:v>3.68</c:v>
                </c:pt>
                <c:pt idx="55">
                  <c:v>3.64</c:v>
                </c:pt>
                <c:pt idx="56">
                  <c:v>3.44</c:v>
                </c:pt>
                <c:pt idx="57">
                  <c:v>3.8</c:v>
                </c:pt>
                <c:pt idx="58">
                  <c:v>3.52</c:v>
                </c:pt>
                <c:pt idx="59">
                  <c:v>3.52</c:v>
                </c:pt>
                <c:pt idx="60">
                  <c:v>3.92</c:v>
                </c:pt>
                <c:pt idx="61">
                  <c:v>3.65</c:v>
                </c:pt>
                <c:pt idx="62">
                  <c:v>3.64</c:v>
                </c:pt>
                <c:pt idx="63">
                  <c:v>3.7600000000000002</c:v>
                </c:pt>
                <c:pt idx="64">
                  <c:v>3.64</c:v>
                </c:pt>
                <c:pt idx="65">
                  <c:v>3.52</c:v>
                </c:pt>
                <c:pt idx="66">
                  <c:v>3.64</c:v>
                </c:pt>
                <c:pt idx="67">
                  <c:v>3.64</c:v>
                </c:pt>
                <c:pt idx="68">
                  <c:v>3.68</c:v>
                </c:pt>
                <c:pt idx="69">
                  <c:v>3.74</c:v>
                </c:pt>
                <c:pt idx="70">
                  <c:v>3.8</c:v>
                </c:pt>
                <c:pt idx="71">
                  <c:v>3.64</c:v>
                </c:pt>
                <c:pt idx="72">
                  <c:v>3.52</c:v>
                </c:pt>
                <c:pt idx="73">
                  <c:v>3.64</c:v>
                </c:pt>
                <c:pt idx="74">
                  <c:v>3.74</c:v>
                </c:pt>
                <c:pt idx="75">
                  <c:v>3.7800000000000002</c:v>
                </c:pt>
                <c:pt idx="76">
                  <c:v>3.8</c:v>
                </c:pt>
                <c:pt idx="77">
                  <c:v>3.64</c:v>
                </c:pt>
                <c:pt idx="78">
                  <c:v>3.6</c:v>
                </c:pt>
                <c:pt idx="79">
                  <c:v>3.64</c:v>
                </c:pt>
                <c:pt idx="80">
                  <c:v>3.74</c:v>
                </c:pt>
                <c:pt idx="81">
                  <c:v>3.64</c:v>
                </c:pt>
                <c:pt idx="82">
                  <c:v>3.68</c:v>
                </c:pt>
                <c:pt idx="83">
                  <c:v>3.64</c:v>
                </c:pt>
                <c:pt idx="84">
                  <c:v>3.72</c:v>
                </c:pt>
                <c:pt idx="85">
                  <c:v>3.52</c:v>
                </c:pt>
                <c:pt idx="86">
                  <c:v>4.0199999999999996</c:v>
                </c:pt>
                <c:pt idx="87">
                  <c:v>3.65</c:v>
                </c:pt>
                <c:pt idx="88">
                  <c:v>3.64</c:v>
                </c:pt>
                <c:pt idx="89">
                  <c:v>3.64</c:v>
                </c:pt>
                <c:pt idx="90">
                  <c:v>3.73</c:v>
                </c:pt>
              </c:numCache>
            </c:numRef>
          </c:xVal>
          <c:yVal>
            <c:numRef>
              <c:f>Sheet3!$AP$2:$AP$92</c:f>
              <c:numCache>
                <c:formatCode>General</c:formatCode>
                <c:ptCount val="91"/>
                <c:pt idx="0">
                  <c:v>5.67</c:v>
                </c:pt>
                <c:pt idx="1">
                  <c:v>5.71</c:v>
                </c:pt>
                <c:pt idx="2">
                  <c:v>7.72</c:v>
                </c:pt>
                <c:pt idx="3">
                  <c:v>7.6099999999999985</c:v>
                </c:pt>
                <c:pt idx="4">
                  <c:v>5.88</c:v>
                </c:pt>
                <c:pt idx="5">
                  <c:v>5.67</c:v>
                </c:pt>
                <c:pt idx="6">
                  <c:v>6.01</c:v>
                </c:pt>
                <c:pt idx="7">
                  <c:v>6.8</c:v>
                </c:pt>
                <c:pt idx="8">
                  <c:v>5.78</c:v>
                </c:pt>
                <c:pt idx="9">
                  <c:v>6.92</c:v>
                </c:pt>
                <c:pt idx="10">
                  <c:v>8.7199999999999989</c:v>
                </c:pt>
                <c:pt idx="11">
                  <c:v>5.67</c:v>
                </c:pt>
                <c:pt idx="12">
                  <c:v>6.95</c:v>
                </c:pt>
                <c:pt idx="13">
                  <c:v>8.0400000000000009</c:v>
                </c:pt>
                <c:pt idx="14">
                  <c:v>5.52</c:v>
                </c:pt>
                <c:pt idx="15">
                  <c:v>5.3</c:v>
                </c:pt>
                <c:pt idx="16">
                  <c:v>5.67</c:v>
                </c:pt>
                <c:pt idx="17">
                  <c:v>6.95</c:v>
                </c:pt>
                <c:pt idx="18">
                  <c:v>5.57</c:v>
                </c:pt>
                <c:pt idx="19">
                  <c:v>7.6199999999999966</c:v>
                </c:pt>
                <c:pt idx="20">
                  <c:v>5.87</c:v>
                </c:pt>
                <c:pt idx="21">
                  <c:v>6.8</c:v>
                </c:pt>
                <c:pt idx="22">
                  <c:v>5.78</c:v>
                </c:pt>
                <c:pt idx="23">
                  <c:v>6.94</c:v>
                </c:pt>
                <c:pt idx="24">
                  <c:v>5.78</c:v>
                </c:pt>
                <c:pt idx="25">
                  <c:v>5.71</c:v>
                </c:pt>
                <c:pt idx="26">
                  <c:v>6.95</c:v>
                </c:pt>
                <c:pt idx="27">
                  <c:v>6.38</c:v>
                </c:pt>
                <c:pt idx="28">
                  <c:v>6.76</c:v>
                </c:pt>
                <c:pt idx="29">
                  <c:v>5.67</c:v>
                </c:pt>
                <c:pt idx="30">
                  <c:v>7.3599999999999985</c:v>
                </c:pt>
                <c:pt idx="31">
                  <c:v>5.58</c:v>
                </c:pt>
                <c:pt idx="32">
                  <c:v>9.56</c:v>
                </c:pt>
                <c:pt idx="33">
                  <c:v>6.79</c:v>
                </c:pt>
                <c:pt idx="34">
                  <c:v>5.78</c:v>
                </c:pt>
                <c:pt idx="35">
                  <c:v>5.67</c:v>
                </c:pt>
                <c:pt idx="36">
                  <c:v>6.95</c:v>
                </c:pt>
                <c:pt idx="37">
                  <c:v>6.38</c:v>
                </c:pt>
                <c:pt idx="38">
                  <c:v>8.06</c:v>
                </c:pt>
                <c:pt idx="39">
                  <c:v>5.78</c:v>
                </c:pt>
                <c:pt idx="40">
                  <c:v>6.8199999999999985</c:v>
                </c:pt>
                <c:pt idx="41">
                  <c:v>7.72</c:v>
                </c:pt>
                <c:pt idx="42">
                  <c:v>7.94</c:v>
                </c:pt>
                <c:pt idx="43">
                  <c:v>7.74</c:v>
                </c:pt>
                <c:pt idx="44">
                  <c:v>5.78</c:v>
                </c:pt>
                <c:pt idx="45">
                  <c:v>5.67</c:v>
                </c:pt>
                <c:pt idx="46">
                  <c:v>5.3</c:v>
                </c:pt>
                <c:pt idx="47">
                  <c:v>6.95</c:v>
                </c:pt>
                <c:pt idx="48">
                  <c:v>5.71</c:v>
                </c:pt>
                <c:pt idx="49">
                  <c:v>6.95</c:v>
                </c:pt>
                <c:pt idx="50">
                  <c:v>6.38</c:v>
                </c:pt>
                <c:pt idx="51">
                  <c:v>6.76</c:v>
                </c:pt>
                <c:pt idx="52">
                  <c:v>5.6599999999999975</c:v>
                </c:pt>
                <c:pt idx="53">
                  <c:v>5.9300000000000024</c:v>
                </c:pt>
                <c:pt idx="54">
                  <c:v>6.24</c:v>
                </c:pt>
                <c:pt idx="55">
                  <c:v>6.38</c:v>
                </c:pt>
                <c:pt idx="56">
                  <c:v>7.3599999999999985</c:v>
                </c:pt>
                <c:pt idx="57">
                  <c:v>6.3199999999999985</c:v>
                </c:pt>
                <c:pt idx="58">
                  <c:v>5.71</c:v>
                </c:pt>
                <c:pt idx="59">
                  <c:v>5.71</c:v>
                </c:pt>
                <c:pt idx="60">
                  <c:v>6.1</c:v>
                </c:pt>
                <c:pt idx="61">
                  <c:v>6.6499999999999995</c:v>
                </c:pt>
                <c:pt idx="62">
                  <c:v>6.8599999999999985</c:v>
                </c:pt>
                <c:pt idx="63">
                  <c:v>5.79</c:v>
                </c:pt>
                <c:pt idx="64">
                  <c:v>7.72</c:v>
                </c:pt>
                <c:pt idx="65">
                  <c:v>5.71</c:v>
                </c:pt>
                <c:pt idx="66">
                  <c:v>6.1499999999999995</c:v>
                </c:pt>
                <c:pt idx="67">
                  <c:v>5.67</c:v>
                </c:pt>
                <c:pt idx="68">
                  <c:v>6.95</c:v>
                </c:pt>
                <c:pt idx="69">
                  <c:v>6.9</c:v>
                </c:pt>
                <c:pt idx="70">
                  <c:v>6.3199999999999985</c:v>
                </c:pt>
                <c:pt idx="71">
                  <c:v>7.6199999999999966</c:v>
                </c:pt>
                <c:pt idx="72">
                  <c:v>5.71</c:v>
                </c:pt>
                <c:pt idx="73">
                  <c:v>6.18</c:v>
                </c:pt>
                <c:pt idx="74">
                  <c:v>6.76</c:v>
                </c:pt>
                <c:pt idx="75">
                  <c:v>5.89</c:v>
                </c:pt>
                <c:pt idx="76">
                  <c:v>6.3199999999999985</c:v>
                </c:pt>
                <c:pt idx="77">
                  <c:v>7.8199999999999985</c:v>
                </c:pt>
                <c:pt idx="78">
                  <c:v>5.67</c:v>
                </c:pt>
                <c:pt idx="79">
                  <c:v>7.74</c:v>
                </c:pt>
                <c:pt idx="80">
                  <c:v>7.76</c:v>
                </c:pt>
                <c:pt idx="81">
                  <c:v>5.67</c:v>
                </c:pt>
                <c:pt idx="82">
                  <c:v>6.95</c:v>
                </c:pt>
                <c:pt idx="83">
                  <c:v>6.38</c:v>
                </c:pt>
                <c:pt idx="84">
                  <c:v>8.16</c:v>
                </c:pt>
                <c:pt idx="85">
                  <c:v>5.78</c:v>
                </c:pt>
                <c:pt idx="86">
                  <c:v>9.58</c:v>
                </c:pt>
                <c:pt idx="87">
                  <c:v>6.6499999999999995</c:v>
                </c:pt>
                <c:pt idx="88">
                  <c:v>6.8599999999999985</c:v>
                </c:pt>
                <c:pt idx="89">
                  <c:v>6.1499999999999995</c:v>
                </c:pt>
                <c:pt idx="90">
                  <c:v>6.23</c:v>
                </c:pt>
              </c:numCache>
            </c:numRef>
          </c:yVal>
          <c:extLst xmlns:c16r2="http://schemas.microsoft.com/office/drawing/2015/06/chart">
            <c:ext xmlns:c16="http://schemas.microsoft.com/office/drawing/2014/chart" uri="{C3380CC4-5D6E-409C-BE32-E72D297353CC}">
              <c16:uniqueId val="{00000001-8230-4CE3-BF40-892A3E3E10F9}"/>
            </c:ext>
          </c:extLst>
        </c:ser>
        <c:axId val="141869056"/>
        <c:axId val="141870976"/>
      </c:scatterChart>
      <c:valAx>
        <c:axId val="141869056"/>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IN" sz="1000" b="0" i="0" baseline="0">
                    <a:latin typeface="Times New Roman" pitchFamily="18" charset="0"/>
                    <a:cs typeface="Times New Roman" pitchFamily="18" charset="0"/>
                  </a:rPr>
                  <a:t>Width of Right side patella (in cms)</a:t>
                </a:r>
                <a:endParaRPr lang="en-IN" sz="1000" b="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endParaRPr lang="en-IN"/>
              </a:p>
            </c:rich>
          </c:tx>
        </c:title>
        <c:numFmt formatCode="General" sourceLinked="1"/>
        <c:majorTickMark val="none"/>
        <c:tickLblPos val="nextTo"/>
        <c:txPr>
          <a:bodyPr/>
          <a:lstStyle/>
          <a:p>
            <a:pPr>
              <a:defRPr lang="en-US"/>
            </a:pPr>
            <a:endParaRPr lang="en-US"/>
          </a:p>
        </c:txPr>
        <c:crossAx val="141870976"/>
        <c:crosses val="autoZero"/>
        <c:crossBetween val="midCat"/>
      </c:valAx>
      <c:valAx>
        <c:axId val="141870976"/>
        <c:scaling>
          <c:orientation val="minMax"/>
        </c:scaling>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IN" sz="1000" b="0" i="0" baseline="0">
                    <a:latin typeface="Times New Roman" pitchFamily="18" charset="0"/>
                    <a:cs typeface="Times New Roman" pitchFamily="18" charset="0"/>
                  </a:rPr>
                  <a:t>Weight of right side patella (in gms)</a:t>
                </a:r>
                <a:endParaRPr lang="en-IN" sz="1000" b="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endParaRPr lang="en-IN"/>
              </a:p>
            </c:rich>
          </c:tx>
        </c:title>
        <c:numFmt formatCode="General" sourceLinked="1"/>
        <c:majorTickMark val="none"/>
        <c:tickLblPos val="nextTo"/>
        <c:txPr>
          <a:bodyPr/>
          <a:lstStyle/>
          <a:p>
            <a:pPr>
              <a:defRPr lang="en-US"/>
            </a:pPr>
            <a:endParaRPr lang="en-US"/>
          </a:p>
        </c:txPr>
        <c:crossAx val="141869056"/>
        <c:crosses val="autoZero"/>
        <c:crossBetween val="midCat"/>
      </c:valAx>
    </c:plotArea>
    <c:legend>
      <c:legendPos val="r"/>
      <c:txPr>
        <a:bodyPr/>
        <a:lstStyle/>
        <a:p>
          <a:pPr>
            <a:defRPr lang="en-US"/>
          </a:pPr>
          <a:endParaRPr lang="en-US"/>
        </a:p>
      </c:txPr>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style val="38"/>
  <c:chart>
    <c:title>
      <c:tx>
        <c:rich>
          <a:bodyPr/>
          <a:lstStyle/>
          <a:p>
            <a:pPr>
              <a:defRPr lang="en-US"/>
            </a:pPr>
            <a:r>
              <a:rPr lang="en-IN" sz="1000" b="0" i="0" u="none" strike="noStrike" baseline="0">
                <a:latin typeface="Times New Roman" pitchFamily="18" charset="0"/>
                <a:cs typeface="Times New Roman" pitchFamily="18" charset="0"/>
              </a:rPr>
              <a:t>Scatter diagram showing distribution of</a:t>
            </a:r>
            <a:r>
              <a:rPr lang="en-IN" sz="1000" b="0">
                <a:latin typeface="Times New Roman" pitchFamily="18" charset="0"/>
                <a:cs typeface="Times New Roman" pitchFamily="18" charset="0"/>
              </a:rPr>
              <a:t>Thickness vs weight of patella-Right side in male &amp; female </a:t>
            </a:r>
          </a:p>
          <a:p>
            <a:pPr>
              <a:defRPr lang="en-US"/>
            </a:pPr>
            <a:endParaRPr lang="en-IN"/>
          </a:p>
        </c:rich>
      </c:tx>
    </c:title>
    <c:plotArea>
      <c:layout/>
      <c:scatterChart>
        <c:scatterStyle val="lineMarker"/>
        <c:ser>
          <c:idx val="0"/>
          <c:order val="0"/>
          <c:tx>
            <c:strRef>
              <c:f>Sheet3!$BA$1</c:f>
              <c:strCache>
                <c:ptCount val="1"/>
                <c:pt idx="0">
                  <c:v>Male</c:v>
                </c:pt>
              </c:strCache>
            </c:strRef>
          </c:tx>
          <c:spPr>
            <a:ln w="47625">
              <a:noFill/>
            </a:ln>
          </c:spPr>
          <c:marker>
            <c:symbol val="diamond"/>
            <c:size val="6"/>
          </c:marker>
          <c:xVal>
            <c:numRef>
              <c:f>Sheet3!$AZ$2:$AZ$97</c:f>
              <c:numCache>
                <c:formatCode>General</c:formatCode>
                <c:ptCount val="96"/>
                <c:pt idx="0">
                  <c:v>2.64</c:v>
                </c:pt>
                <c:pt idx="1">
                  <c:v>2.52</c:v>
                </c:pt>
                <c:pt idx="2">
                  <c:v>2.34</c:v>
                </c:pt>
                <c:pt idx="3">
                  <c:v>2.88</c:v>
                </c:pt>
                <c:pt idx="4">
                  <c:v>1.8800000000000001</c:v>
                </c:pt>
                <c:pt idx="5">
                  <c:v>2.54</c:v>
                </c:pt>
                <c:pt idx="6">
                  <c:v>2.73</c:v>
                </c:pt>
                <c:pt idx="7">
                  <c:v>2.65</c:v>
                </c:pt>
                <c:pt idx="8">
                  <c:v>2.74</c:v>
                </c:pt>
                <c:pt idx="9">
                  <c:v>2.34</c:v>
                </c:pt>
                <c:pt idx="10">
                  <c:v>2.86</c:v>
                </c:pt>
                <c:pt idx="11">
                  <c:v>2.5299999999999998</c:v>
                </c:pt>
                <c:pt idx="12">
                  <c:v>2.74</c:v>
                </c:pt>
                <c:pt idx="13">
                  <c:v>1.8800000000000001</c:v>
                </c:pt>
                <c:pt idx="14">
                  <c:v>1.9400000000000155</c:v>
                </c:pt>
                <c:pt idx="15">
                  <c:v>2.8499999999999988</c:v>
                </c:pt>
                <c:pt idx="16">
                  <c:v>2.9</c:v>
                </c:pt>
                <c:pt idx="17">
                  <c:v>1.9800000000000169</c:v>
                </c:pt>
                <c:pt idx="18">
                  <c:v>2.34</c:v>
                </c:pt>
                <c:pt idx="19">
                  <c:v>2.73</c:v>
                </c:pt>
                <c:pt idx="20">
                  <c:v>2.56</c:v>
                </c:pt>
                <c:pt idx="21">
                  <c:v>1.84</c:v>
                </c:pt>
                <c:pt idx="22">
                  <c:v>2.36</c:v>
                </c:pt>
                <c:pt idx="23">
                  <c:v>2.64</c:v>
                </c:pt>
                <c:pt idx="24">
                  <c:v>2.62</c:v>
                </c:pt>
                <c:pt idx="25">
                  <c:v>2.7</c:v>
                </c:pt>
                <c:pt idx="26">
                  <c:v>1.82</c:v>
                </c:pt>
                <c:pt idx="27">
                  <c:v>2.34</c:v>
                </c:pt>
                <c:pt idx="28">
                  <c:v>1.9000000000000001</c:v>
                </c:pt>
                <c:pt idx="29">
                  <c:v>2.2799999999999998</c:v>
                </c:pt>
                <c:pt idx="30">
                  <c:v>2.8499999999999988</c:v>
                </c:pt>
                <c:pt idx="31">
                  <c:v>2.72</c:v>
                </c:pt>
                <c:pt idx="32">
                  <c:v>2.64</c:v>
                </c:pt>
                <c:pt idx="33">
                  <c:v>2.88</c:v>
                </c:pt>
                <c:pt idx="34">
                  <c:v>1.9400000000000155</c:v>
                </c:pt>
                <c:pt idx="35">
                  <c:v>2.73</c:v>
                </c:pt>
                <c:pt idx="36">
                  <c:v>2.73</c:v>
                </c:pt>
                <c:pt idx="37">
                  <c:v>2.36</c:v>
                </c:pt>
                <c:pt idx="38">
                  <c:v>2.74</c:v>
                </c:pt>
                <c:pt idx="39">
                  <c:v>2.65</c:v>
                </c:pt>
                <c:pt idx="40">
                  <c:v>2.8499999999999988</c:v>
                </c:pt>
                <c:pt idx="41">
                  <c:v>2.34</c:v>
                </c:pt>
                <c:pt idx="42">
                  <c:v>2.9</c:v>
                </c:pt>
                <c:pt idx="43">
                  <c:v>2.2799999999999998</c:v>
                </c:pt>
                <c:pt idx="44">
                  <c:v>2.82</c:v>
                </c:pt>
                <c:pt idx="45">
                  <c:v>2.74</c:v>
                </c:pt>
                <c:pt idx="46">
                  <c:v>2.86</c:v>
                </c:pt>
                <c:pt idx="47">
                  <c:v>2.7600000000000002</c:v>
                </c:pt>
                <c:pt idx="48">
                  <c:v>2.64</c:v>
                </c:pt>
                <c:pt idx="49">
                  <c:v>2.73</c:v>
                </c:pt>
                <c:pt idx="50">
                  <c:v>1.9400000000000155</c:v>
                </c:pt>
                <c:pt idx="51">
                  <c:v>2.34</c:v>
                </c:pt>
                <c:pt idx="52">
                  <c:v>2.34</c:v>
                </c:pt>
                <c:pt idx="53">
                  <c:v>2.8499999999999988</c:v>
                </c:pt>
                <c:pt idx="54">
                  <c:v>2.64</c:v>
                </c:pt>
                <c:pt idx="55">
                  <c:v>1.9800000000000169</c:v>
                </c:pt>
                <c:pt idx="56">
                  <c:v>2.86</c:v>
                </c:pt>
                <c:pt idx="57">
                  <c:v>2.7600000000000002</c:v>
                </c:pt>
                <c:pt idx="58">
                  <c:v>2.72</c:v>
                </c:pt>
                <c:pt idx="59">
                  <c:v>1.9600000000000155</c:v>
                </c:pt>
                <c:pt idx="60">
                  <c:v>1.78</c:v>
                </c:pt>
                <c:pt idx="61">
                  <c:v>2.88</c:v>
                </c:pt>
                <c:pt idx="62">
                  <c:v>1.9400000000000155</c:v>
                </c:pt>
                <c:pt idx="63">
                  <c:v>2.16</c:v>
                </c:pt>
                <c:pt idx="64">
                  <c:v>2.74</c:v>
                </c:pt>
                <c:pt idx="65">
                  <c:v>2.8499999999999988</c:v>
                </c:pt>
                <c:pt idx="66">
                  <c:v>2.34</c:v>
                </c:pt>
                <c:pt idx="67">
                  <c:v>2.34</c:v>
                </c:pt>
                <c:pt idx="68">
                  <c:v>2.7600000000000002</c:v>
                </c:pt>
                <c:pt idx="69">
                  <c:v>1.86</c:v>
                </c:pt>
                <c:pt idx="70">
                  <c:v>1.9600000000000155</c:v>
                </c:pt>
                <c:pt idx="71">
                  <c:v>2.5299999999999998</c:v>
                </c:pt>
                <c:pt idx="72">
                  <c:v>1.9000000000000001</c:v>
                </c:pt>
                <c:pt idx="73">
                  <c:v>2.92</c:v>
                </c:pt>
                <c:pt idx="74">
                  <c:v>2.4</c:v>
                </c:pt>
                <c:pt idx="75">
                  <c:v>2.94</c:v>
                </c:pt>
                <c:pt idx="76">
                  <c:v>2.56</c:v>
                </c:pt>
                <c:pt idx="77">
                  <c:v>2.14</c:v>
                </c:pt>
                <c:pt idx="78">
                  <c:v>2.4299999999999997</c:v>
                </c:pt>
                <c:pt idx="79">
                  <c:v>2.65</c:v>
                </c:pt>
                <c:pt idx="80">
                  <c:v>2.44</c:v>
                </c:pt>
                <c:pt idx="81">
                  <c:v>2.52</c:v>
                </c:pt>
                <c:pt idx="82">
                  <c:v>2.9699999999999998</c:v>
                </c:pt>
                <c:pt idx="83">
                  <c:v>2.5299999999999998</c:v>
                </c:pt>
                <c:pt idx="84">
                  <c:v>2.34</c:v>
                </c:pt>
                <c:pt idx="85">
                  <c:v>1.9400000000000155</c:v>
                </c:pt>
                <c:pt idx="86">
                  <c:v>2.3299999999999987</c:v>
                </c:pt>
                <c:pt idx="87">
                  <c:v>2.68</c:v>
                </c:pt>
                <c:pt idx="88">
                  <c:v>2.5299999999999998</c:v>
                </c:pt>
                <c:pt idx="89">
                  <c:v>2.46</c:v>
                </c:pt>
                <c:pt idx="90">
                  <c:v>2.82</c:v>
                </c:pt>
                <c:pt idx="91">
                  <c:v>2.4</c:v>
                </c:pt>
                <c:pt idx="92">
                  <c:v>2.44</c:v>
                </c:pt>
                <c:pt idx="93">
                  <c:v>2.74</c:v>
                </c:pt>
                <c:pt idx="94">
                  <c:v>2.7600000000000002</c:v>
                </c:pt>
                <c:pt idx="95">
                  <c:v>2.66</c:v>
                </c:pt>
              </c:numCache>
            </c:numRef>
          </c:xVal>
          <c:yVal>
            <c:numRef>
              <c:f>Sheet3!$BA$2:$BA$97</c:f>
              <c:numCache>
                <c:formatCode>General</c:formatCode>
                <c:ptCount val="96"/>
                <c:pt idx="0">
                  <c:v>11.77</c:v>
                </c:pt>
                <c:pt idx="1">
                  <c:v>11.96</c:v>
                </c:pt>
                <c:pt idx="2">
                  <c:v>9.57</c:v>
                </c:pt>
                <c:pt idx="3">
                  <c:v>11.52</c:v>
                </c:pt>
                <c:pt idx="4">
                  <c:v>9.66</c:v>
                </c:pt>
                <c:pt idx="5">
                  <c:v>12.04</c:v>
                </c:pt>
                <c:pt idx="6">
                  <c:v>12.08</c:v>
                </c:pt>
                <c:pt idx="7">
                  <c:v>11.89</c:v>
                </c:pt>
                <c:pt idx="8">
                  <c:v>11.53</c:v>
                </c:pt>
                <c:pt idx="9">
                  <c:v>8.6300000000000008</c:v>
                </c:pt>
                <c:pt idx="10">
                  <c:v>11.68</c:v>
                </c:pt>
                <c:pt idx="11">
                  <c:v>12.54</c:v>
                </c:pt>
                <c:pt idx="12">
                  <c:v>10.120000000000001</c:v>
                </c:pt>
                <c:pt idx="13">
                  <c:v>7.72</c:v>
                </c:pt>
                <c:pt idx="14">
                  <c:v>5.3</c:v>
                </c:pt>
                <c:pt idx="15">
                  <c:v>11.77</c:v>
                </c:pt>
                <c:pt idx="16">
                  <c:v>12.46</c:v>
                </c:pt>
                <c:pt idx="17">
                  <c:v>5.6599999999999975</c:v>
                </c:pt>
                <c:pt idx="18">
                  <c:v>9.57</c:v>
                </c:pt>
                <c:pt idx="19">
                  <c:v>10.77</c:v>
                </c:pt>
                <c:pt idx="20">
                  <c:v>11.02</c:v>
                </c:pt>
                <c:pt idx="21">
                  <c:v>9.6300000000000008</c:v>
                </c:pt>
                <c:pt idx="22">
                  <c:v>8.3800000000000008</c:v>
                </c:pt>
                <c:pt idx="23">
                  <c:v>11.860000000000024</c:v>
                </c:pt>
                <c:pt idx="24">
                  <c:v>11.14</c:v>
                </c:pt>
                <c:pt idx="25">
                  <c:v>11.98</c:v>
                </c:pt>
                <c:pt idx="26">
                  <c:v>5.78</c:v>
                </c:pt>
                <c:pt idx="27">
                  <c:v>10.56</c:v>
                </c:pt>
                <c:pt idx="28">
                  <c:v>9.68</c:v>
                </c:pt>
                <c:pt idx="29">
                  <c:v>8.32</c:v>
                </c:pt>
                <c:pt idx="30">
                  <c:v>11.98</c:v>
                </c:pt>
                <c:pt idx="31">
                  <c:v>10.62</c:v>
                </c:pt>
                <c:pt idx="32">
                  <c:v>10.66</c:v>
                </c:pt>
                <c:pt idx="33">
                  <c:v>11.14</c:v>
                </c:pt>
                <c:pt idx="34">
                  <c:v>5.6599999999999975</c:v>
                </c:pt>
                <c:pt idx="35">
                  <c:v>11.14</c:v>
                </c:pt>
                <c:pt idx="36">
                  <c:v>11.93</c:v>
                </c:pt>
                <c:pt idx="37">
                  <c:v>10.65</c:v>
                </c:pt>
                <c:pt idx="38">
                  <c:v>11.23</c:v>
                </c:pt>
                <c:pt idx="39">
                  <c:v>9.74</c:v>
                </c:pt>
                <c:pt idx="40">
                  <c:v>12.56</c:v>
                </c:pt>
                <c:pt idx="41">
                  <c:v>9.82</c:v>
                </c:pt>
                <c:pt idx="42">
                  <c:v>11.98</c:v>
                </c:pt>
                <c:pt idx="43">
                  <c:v>7.46</c:v>
                </c:pt>
                <c:pt idx="44">
                  <c:v>12.77</c:v>
                </c:pt>
                <c:pt idx="45">
                  <c:v>12.19</c:v>
                </c:pt>
                <c:pt idx="46">
                  <c:v>11.68</c:v>
                </c:pt>
                <c:pt idx="47">
                  <c:v>10.18</c:v>
                </c:pt>
                <c:pt idx="48">
                  <c:v>11.450000000000006</c:v>
                </c:pt>
                <c:pt idx="49">
                  <c:v>11.94</c:v>
                </c:pt>
                <c:pt idx="50">
                  <c:v>5.3</c:v>
                </c:pt>
                <c:pt idx="51">
                  <c:v>10.56</c:v>
                </c:pt>
                <c:pt idx="52">
                  <c:v>9.57</c:v>
                </c:pt>
                <c:pt idx="53">
                  <c:v>10.89</c:v>
                </c:pt>
                <c:pt idx="54">
                  <c:v>10.6</c:v>
                </c:pt>
                <c:pt idx="55">
                  <c:v>9.6300000000000008</c:v>
                </c:pt>
                <c:pt idx="56">
                  <c:v>12.79</c:v>
                </c:pt>
                <c:pt idx="57">
                  <c:v>10.950000000000006</c:v>
                </c:pt>
                <c:pt idx="58">
                  <c:v>11.14</c:v>
                </c:pt>
                <c:pt idx="59">
                  <c:v>5.6599999999999975</c:v>
                </c:pt>
                <c:pt idx="60">
                  <c:v>6.1</c:v>
                </c:pt>
                <c:pt idx="61">
                  <c:v>12.75</c:v>
                </c:pt>
                <c:pt idx="62">
                  <c:v>5.3</c:v>
                </c:pt>
                <c:pt idx="63">
                  <c:v>8.48</c:v>
                </c:pt>
                <c:pt idx="64">
                  <c:v>11.55</c:v>
                </c:pt>
                <c:pt idx="65">
                  <c:v>11.34</c:v>
                </c:pt>
                <c:pt idx="66">
                  <c:v>9.57</c:v>
                </c:pt>
                <c:pt idx="67">
                  <c:v>8.6300000000000008</c:v>
                </c:pt>
                <c:pt idx="68">
                  <c:v>12.43</c:v>
                </c:pt>
                <c:pt idx="69">
                  <c:v>7.72</c:v>
                </c:pt>
                <c:pt idx="70">
                  <c:v>5.3</c:v>
                </c:pt>
                <c:pt idx="71">
                  <c:v>12.54</c:v>
                </c:pt>
                <c:pt idx="72">
                  <c:v>9.6300000000000008</c:v>
                </c:pt>
                <c:pt idx="73">
                  <c:v>10.65</c:v>
                </c:pt>
                <c:pt idx="74">
                  <c:v>12.98</c:v>
                </c:pt>
                <c:pt idx="75">
                  <c:v>13.05</c:v>
                </c:pt>
                <c:pt idx="76">
                  <c:v>10.54</c:v>
                </c:pt>
                <c:pt idx="77">
                  <c:v>9.08</c:v>
                </c:pt>
                <c:pt idx="78">
                  <c:v>11.370000000000006</c:v>
                </c:pt>
                <c:pt idx="79">
                  <c:v>10.43</c:v>
                </c:pt>
                <c:pt idx="80">
                  <c:v>10.43</c:v>
                </c:pt>
                <c:pt idx="81">
                  <c:v>11.05</c:v>
                </c:pt>
                <c:pt idx="82">
                  <c:v>12.26</c:v>
                </c:pt>
                <c:pt idx="83">
                  <c:v>10.97</c:v>
                </c:pt>
                <c:pt idx="84">
                  <c:v>9.57</c:v>
                </c:pt>
                <c:pt idx="85">
                  <c:v>5.89</c:v>
                </c:pt>
                <c:pt idx="86">
                  <c:v>10.29</c:v>
                </c:pt>
                <c:pt idx="87">
                  <c:v>11.78</c:v>
                </c:pt>
                <c:pt idx="88">
                  <c:v>9.9700000000000006</c:v>
                </c:pt>
                <c:pt idx="89">
                  <c:v>9.5300000000000011</c:v>
                </c:pt>
                <c:pt idx="90">
                  <c:v>11.53</c:v>
                </c:pt>
                <c:pt idx="91">
                  <c:v>10.23</c:v>
                </c:pt>
                <c:pt idx="92">
                  <c:v>10.14</c:v>
                </c:pt>
                <c:pt idx="93">
                  <c:v>10.97</c:v>
                </c:pt>
                <c:pt idx="94">
                  <c:v>10.870000000000006</c:v>
                </c:pt>
                <c:pt idx="95">
                  <c:v>10.16</c:v>
                </c:pt>
              </c:numCache>
            </c:numRef>
          </c:yVal>
          <c:extLst xmlns:c16r2="http://schemas.microsoft.com/office/drawing/2015/06/chart">
            <c:ext xmlns:c16="http://schemas.microsoft.com/office/drawing/2014/chart" uri="{C3380CC4-5D6E-409C-BE32-E72D297353CC}">
              <c16:uniqueId val="{00000000-A5B0-41CA-80AB-1D897DD5723A}"/>
            </c:ext>
          </c:extLst>
        </c:ser>
        <c:ser>
          <c:idx val="1"/>
          <c:order val="1"/>
          <c:tx>
            <c:strRef>
              <c:f>Sheet3!$BC$1</c:f>
              <c:strCache>
                <c:ptCount val="1"/>
                <c:pt idx="0">
                  <c:v>Female</c:v>
                </c:pt>
              </c:strCache>
            </c:strRef>
          </c:tx>
          <c:spPr>
            <a:ln w="47625">
              <a:noFill/>
            </a:ln>
          </c:spPr>
          <c:marker>
            <c:symbol val="square"/>
            <c:size val="4"/>
          </c:marker>
          <c:xVal>
            <c:numRef>
              <c:f>Sheet3!$BB$2:$BB$92</c:f>
              <c:numCache>
                <c:formatCode>General</c:formatCode>
                <c:ptCount val="91"/>
                <c:pt idx="0">
                  <c:v>1.86</c:v>
                </c:pt>
                <c:pt idx="1">
                  <c:v>1.82</c:v>
                </c:pt>
                <c:pt idx="2">
                  <c:v>1.8800000000000001</c:v>
                </c:pt>
                <c:pt idx="3">
                  <c:v>1.74</c:v>
                </c:pt>
                <c:pt idx="4">
                  <c:v>1.6800000000000141</c:v>
                </c:pt>
                <c:pt idx="5">
                  <c:v>1.7</c:v>
                </c:pt>
                <c:pt idx="6">
                  <c:v>1.78</c:v>
                </c:pt>
                <c:pt idx="7">
                  <c:v>1.6600000000000001</c:v>
                </c:pt>
                <c:pt idx="8">
                  <c:v>1.82</c:v>
                </c:pt>
                <c:pt idx="9">
                  <c:v>1.72</c:v>
                </c:pt>
                <c:pt idx="10">
                  <c:v>1.76</c:v>
                </c:pt>
                <c:pt idx="11">
                  <c:v>1.72</c:v>
                </c:pt>
                <c:pt idx="12">
                  <c:v>1.86</c:v>
                </c:pt>
                <c:pt idx="13">
                  <c:v>1.86</c:v>
                </c:pt>
                <c:pt idx="14">
                  <c:v>1.6600000000000001</c:v>
                </c:pt>
                <c:pt idx="15">
                  <c:v>1.9600000000000155</c:v>
                </c:pt>
                <c:pt idx="16">
                  <c:v>1.74</c:v>
                </c:pt>
                <c:pt idx="17">
                  <c:v>1.86</c:v>
                </c:pt>
                <c:pt idx="18">
                  <c:v>1.6600000000000001</c:v>
                </c:pt>
                <c:pt idx="19">
                  <c:v>1.86</c:v>
                </c:pt>
                <c:pt idx="20">
                  <c:v>1.74</c:v>
                </c:pt>
                <c:pt idx="21">
                  <c:v>1.6600000000000001</c:v>
                </c:pt>
                <c:pt idx="22">
                  <c:v>1.82</c:v>
                </c:pt>
                <c:pt idx="23">
                  <c:v>1.8</c:v>
                </c:pt>
                <c:pt idx="24">
                  <c:v>1.82</c:v>
                </c:pt>
                <c:pt idx="25">
                  <c:v>1.82</c:v>
                </c:pt>
                <c:pt idx="26">
                  <c:v>1.86</c:v>
                </c:pt>
                <c:pt idx="27">
                  <c:v>1.6600000000000001</c:v>
                </c:pt>
                <c:pt idx="28">
                  <c:v>1.6600000000000001</c:v>
                </c:pt>
                <c:pt idx="29">
                  <c:v>1.7</c:v>
                </c:pt>
                <c:pt idx="30">
                  <c:v>1.62</c:v>
                </c:pt>
                <c:pt idx="31">
                  <c:v>1.6800000000000141</c:v>
                </c:pt>
                <c:pt idx="32">
                  <c:v>1.9600000000000155</c:v>
                </c:pt>
                <c:pt idx="33">
                  <c:v>1.6600000000000001</c:v>
                </c:pt>
                <c:pt idx="34">
                  <c:v>1.82</c:v>
                </c:pt>
                <c:pt idx="35">
                  <c:v>1.74</c:v>
                </c:pt>
                <c:pt idx="36">
                  <c:v>1.86</c:v>
                </c:pt>
                <c:pt idx="37">
                  <c:v>1.6600000000000001</c:v>
                </c:pt>
                <c:pt idx="38">
                  <c:v>1.84</c:v>
                </c:pt>
                <c:pt idx="39">
                  <c:v>1.82</c:v>
                </c:pt>
                <c:pt idx="40">
                  <c:v>1.84</c:v>
                </c:pt>
                <c:pt idx="41">
                  <c:v>1.84</c:v>
                </c:pt>
                <c:pt idx="42">
                  <c:v>1.78</c:v>
                </c:pt>
                <c:pt idx="43">
                  <c:v>1.86</c:v>
                </c:pt>
                <c:pt idx="44">
                  <c:v>1.82</c:v>
                </c:pt>
                <c:pt idx="45">
                  <c:v>1.7</c:v>
                </c:pt>
                <c:pt idx="46">
                  <c:v>1.9600000000000155</c:v>
                </c:pt>
                <c:pt idx="47">
                  <c:v>1.86</c:v>
                </c:pt>
                <c:pt idx="48">
                  <c:v>1.82</c:v>
                </c:pt>
                <c:pt idx="49">
                  <c:v>1.86</c:v>
                </c:pt>
                <c:pt idx="50">
                  <c:v>1.6600000000000001</c:v>
                </c:pt>
                <c:pt idx="51">
                  <c:v>1.8800000000000001</c:v>
                </c:pt>
                <c:pt idx="52">
                  <c:v>1.76</c:v>
                </c:pt>
                <c:pt idx="53">
                  <c:v>1.8800000000000001</c:v>
                </c:pt>
                <c:pt idx="54">
                  <c:v>1.6400000000000001</c:v>
                </c:pt>
                <c:pt idx="55">
                  <c:v>1.6600000000000001</c:v>
                </c:pt>
                <c:pt idx="56">
                  <c:v>1.72</c:v>
                </c:pt>
                <c:pt idx="57">
                  <c:v>1.72</c:v>
                </c:pt>
                <c:pt idx="58">
                  <c:v>1.82</c:v>
                </c:pt>
                <c:pt idx="59">
                  <c:v>1.82</c:v>
                </c:pt>
                <c:pt idx="60">
                  <c:v>1.78</c:v>
                </c:pt>
                <c:pt idx="61">
                  <c:v>1.77</c:v>
                </c:pt>
                <c:pt idx="62">
                  <c:v>1.86</c:v>
                </c:pt>
                <c:pt idx="63">
                  <c:v>1.6800000000000141</c:v>
                </c:pt>
                <c:pt idx="64">
                  <c:v>1.86</c:v>
                </c:pt>
                <c:pt idx="65">
                  <c:v>1.82</c:v>
                </c:pt>
                <c:pt idx="66">
                  <c:v>1.84</c:v>
                </c:pt>
                <c:pt idx="67">
                  <c:v>1.74</c:v>
                </c:pt>
                <c:pt idx="68">
                  <c:v>1.86</c:v>
                </c:pt>
                <c:pt idx="69">
                  <c:v>1.76</c:v>
                </c:pt>
                <c:pt idx="70">
                  <c:v>1.72</c:v>
                </c:pt>
                <c:pt idx="71">
                  <c:v>1.84</c:v>
                </c:pt>
                <c:pt idx="72">
                  <c:v>1.82</c:v>
                </c:pt>
                <c:pt idx="73">
                  <c:v>1.6600000000000001</c:v>
                </c:pt>
                <c:pt idx="74">
                  <c:v>1.8800000000000001</c:v>
                </c:pt>
                <c:pt idx="75">
                  <c:v>1.6400000000000001</c:v>
                </c:pt>
                <c:pt idx="76">
                  <c:v>1.72</c:v>
                </c:pt>
                <c:pt idx="77">
                  <c:v>1.86</c:v>
                </c:pt>
                <c:pt idx="78">
                  <c:v>1.7</c:v>
                </c:pt>
                <c:pt idx="79">
                  <c:v>1.86</c:v>
                </c:pt>
                <c:pt idx="80">
                  <c:v>1.8800000000000001</c:v>
                </c:pt>
                <c:pt idx="81">
                  <c:v>1.74</c:v>
                </c:pt>
                <c:pt idx="82">
                  <c:v>1.86</c:v>
                </c:pt>
                <c:pt idx="83">
                  <c:v>1.6600000000000001</c:v>
                </c:pt>
                <c:pt idx="84">
                  <c:v>1.8800000000000001</c:v>
                </c:pt>
                <c:pt idx="85">
                  <c:v>1.82</c:v>
                </c:pt>
                <c:pt idx="86">
                  <c:v>2.04</c:v>
                </c:pt>
                <c:pt idx="87">
                  <c:v>1.77</c:v>
                </c:pt>
                <c:pt idx="88">
                  <c:v>1.86</c:v>
                </c:pt>
                <c:pt idx="89">
                  <c:v>1.84</c:v>
                </c:pt>
                <c:pt idx="90">
                  <c:v>1.86</c:v>
                </c:pt>
              </c:numCache>
            </c:numRef>
          </c:xVal>
          <c:yVal>
            <c:numRef>
              <c:f>Sheet3!$BC$2:$BC$92</c:f>
              <c:numCache>
                <c:formatCode>General</c:formatCode>
                <c:ptCount val="91"/>
                <c:pt idx="0">
                  <c:v>5.67</c:v>
                </c:pt>
                <c:pt idx="1">
                  <c:v>5.71</c:v>
                </c:pt>
                <c:pt idx="2">
                  <c:v>7.72</c:v>
                </c:pt>
                <c:pt idx="3">
                  <c:v>7.6099999999999985</c:v>
                </c:pt>
                <c:pt idx="4">
                  <c:v>5.88</c:v>
                </c:pt>
                <c:pt idx="5">
                  <c:v>5.67</c:v>
                </c:pt>
                <c:pt idx="6">
                  <c:v>6.01</c:v>
                </c:pt>
                <c:pt idx="7">
                  <c:v>6.8</c:v>
                </c:pt>
                <c:pt idx="8">
                  <c:v>5.78</c:v>
                </c:pt>
                <c:pt idx="9">
                  <c:v>6.92</c:v>
                </c:pt>
                <c:pt idx="10">
                  <c:v>8.7199999999999989</c:v>
                </c:pt>
                <c:pt idx="11">
                  <c:v>5.67</c:v>
                </c:pt>
                <c:pt idx="12">
                  <c:v>6.95</c:v>
                </c:pt>
                <c:pt idx="13">
                  <c:v>8.0400000000000009</c:v>
                </c:pt>
                <c:pt idx="14">
                  <c:v>5.52</c:v>
                </c:pt>
                <c:pt idx="15">
                  <c:v>5.3</c:v>
                </c:pt>
                <c:pt idx="16">
                  <c:v>5.67</c:v>
                </c:pt>
                <c:pt idx="17">
                  <c:v>6.95</c:v>
                </c:pt>
                <c:pt idx="18">
                  <c:v>5.57</c:v>
                </c:pt>
                <c:pt idx="19">
                  <c:v>7.6199999999999966</c:v>
                </c:pt>
                <c:pt idx="20">
                  <c:v>5.87</c:v>
                </c:pt>
                <c:pt idx="21">
                  <c:v>6.8</c:v>
                </c:pt>
                <c:pt idx="22">
                  <c:v>5.78</c:v>
                </c:pt>
                <c:pt idx="23">
                  <c:v>6.94</c:v>
                </c:pt>
                <c:pt idx="24">
                  <c:v>5.78</c:v>
                </c:pt>
                <c:pt idx="25">
                  <c:v>5.71</c:v>
                </c:pt>
                <c:pt idx="26">
                  <c:v>6.95</c:v>
                </c:pt>
                <c:pt idx="27">
                  <c:v>6.38</c:v>
                </c:pt>
                <c:pt idx="28">
                  <c:v>6.76</c:v>
                </c:pt>
                <c:pt idx="29">
                  <c:v>5.67</c:v>
                </c:pt>
                <c:pt idx="30">
                  <c:v>7.3599999999999985</c:v>
                </c:pt>
                <c:pt idx="31">
                  <c:v>5.58</c:v>
                </c:pt>
                <c:pt idx="32">
                  <c:v>9.56</c:v>
                </c:pt>
                <c:pt idx="33">
                  <c:v>6.79</c:v>
                </c:pt>
                <c:pt idx="34">
                  <c:v>5.78</c:v>
                </c:pt>
                <c:pt idx="35">
                  <c:v>5.67</c:v>
                </c:pt>
                <c:pt idx="36">
                  <c:v>6.95</c:v>
                </c:pt>
                <c:pt idx="37">
                  <c:v>6.38</c:v>
                </c:pt>
                <c:pt idx="38">
                  <c:v>8.06</c:v>
                </c:pt>
                <c:pt idx="39">
                  <c:v>5.78</c:v>
                </c:pt>
                <c:pt idx="40">
                  <c:v>6.8199999999999985</c:v>
                </c:pt>
                <c:pt idx="41">
                  <c:v>7.72</c:v>
                </c:pt>
                <c:pt idx="42">
                  <c:v>7.94</c:v>
                </c:pt>
                <c:pt idx="43">
                  <c:v>7.74</c:v>
                </c:pt>
                <c:pt idx="44">
                  <c:v>5.78</c:v>
                </c:pt>
                <c:pt idx="45">
                  <c:v>5.67</c:v>
                </c:pt>
                <c:pt idx="46">
                  <c:v>5.3</c:v>
                </c:pt>
                <c:pt idx="47">
                  <c:v>6.95</c:v>
                </c:pt>
                <c:pt idx="48">
                  <c:v>5.71</c:v>
                </c:pt>
                <c:pt idx="49">
                  <c:v>6.95</c:v>
                </c:pt>
                <c:pt idx="50">
                  <c:v>6.38</c:v>
                </c:pt>
                <c:pt idx="51">
                  <c:v>6.76</c:v>
                </c:pt>
                <c:pt idx="52">
                  <c:v>5.6599999999999975</c:v>
                </c:pt>
                <c:pt idx="53">
                  <c:v>5.9300000000000024</c:v>
                </c:pt>
                <c:pt idx="54">
                  <c:v>6.24</c:v>
                </c:pt>
                <c:pt idx="55">
                  <c:v>6.38</c:v>
                </c:pt>
                <c:pt idx="56">
                  <c:v>7.3599999999999985</c:v>
                </c:pt>
                <c:pt idx="57">
                  <c:v>6.3199999999999985</c:v>
                </c:pt>
                <c:pt idx="58">
                  <c:v>5.71</c:v>
                </c:pt>
                <c:pt idx="59">
                  <c:v>5.71</c:v>
                </c:pt>
                <c:pt idx="60">
                  <c:v>6.1</c:v>
                </c:pt>
                <c:pt idx="61">
                  <c:v>6.6499999999999995</c:v>
                </c:pt>
                <c:pt idx="62">
                  <c:v>6.8599999999999985</c:v>
                </c:pt>
                <c:pt idx="63">
                  <c:v>5.79</c:v>
                </c:pt>
                <c:pt idx="64">
                  <c:v>7.72</c:v>
                </c:pt>
                <c:pt idx="65">
                  <c:v>5.71</c:v>
                </c:pt>
                <c:pt idx="66">
                  <c:v>6.1499999999999995</c:v>
                </c:pt>
                <c:pt idx="67">
                  <c:v>5.67</c:v>
                </c:pt>
                <c:pt idx="68">
                  <c:v>6.95</c:v>
                </c:pt>
                <c:pt idx="69">
                  <c:v>6.9</c:v>
                </c:pt>
                <c:pt idx="70">
                  <c:v>6.3199999999999985</c:v>
                </c:pt>
                <c:pt idx="71">
                  <c:v>7.6199999999999966</c:v>
                </c:pt>
                <c:pt idx="72">
                  <c:v>5.71</c:v>
                </c:pt>
                <c:pt idx="73">
                  <c:v>6.18</c:v>
                </c:pt>
                <c:pt idx="74">
                  <c:v>6.76</c:v>
                </c:pt>
                <c:pt idx="75">
                  <c:v>5.89</c:v>
                </c:pt>
                <c:pt idx="76">
                  <c:v>6.3199999999999985</c:v>
                </c:pt>
                <c:pt idx="77">
                  <c:v>7.8199999999999985</c:v>
                </c:pt>
                <c:pt idx="78">
                  <c:v>5.67</c:v>
                </c:pt>
                <c:pt idx="79">
                  <c:v>7.74</c:v>
                </c:pt>
                <c:pt idx="80">
                  <c:v>7.76</c:v>
                </c:pt>
                <c:pt idx="81">
                  <c:v>5.67</c:v>
                </c:pt>
                <c:pt idx="82">
                  <c:v>6.95</c:v>
                </c:pt>
                <c:pt idx="83">
                  <c:v>6.38</c:v>
                </c:pt>
                <c:pt idx="84">
                  <c:v>8.16</c:v>
                </c:pt>
                <c:pt idx="85">
                  <c:v>5.78</c:v>
                </c:pt>
                <c:pt idx="86">
                  <c:v>9.58</c:v>
                </c:pt>
                <c:pt idx="87">
                  <c:v>6.6499999999999995</c:v>
                </c:pt>
                <c:pt idx="88">
                  <c:v>6.8599999999999985</c:v>
                </c:pt>
                <c:pt idx="89">
                  <c:v>6.1499999999999995</c:v>
                </c:pt>
                <c:pt idx="90">
                  <c:v>6.23</c:v>
                </c:pt>
              </c:numCache>
            </c:numRef>
          </c:yVal>
          <c:extLst xmlns:c16r2="http://schemas.microsoft.com/office/drawing/2015/06/chart">
            <c:ext xmlns:c16="http://schemas.microsoft.com/office/drawing/2014/chart" uri="{C3380CC4-5D6E-409C-BE32-E72D297353CC}">
              <c16:uniqueId val="{00000001-A5B0-41CA-80AB-1D897DD5723A}"/>
            </c:ext>
          </c:extLst>
        </c:ser>
        <c:axId val="31634176"/>
        <c:axId val="31636096"/>
      </c:scatterChart>
      <c:valAx>
        <c:axId val="31634176"/>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IN" sz="1000" b="0" i="0" baseline="0">
                    <a:latin typeface="Times New Roman" pitchFamily="18" charset="0"/>
                    <a:cs typeface="Times New Roman" pitchFamily="18" charset="0"/>
                  </a:rPr>
                  <a:t>Thickness of Right side patella (in cms)</a:t>
                </a:r>
              </a:p>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endParaRPr lang="en-IN"/>
              </a:p>
            </c:rich>
          </c:tx>
        </c:title>
        <c:numFmt formatCode="General" sourceLinked="1"/>
        <c:majorTickMark val="none"/>
        <c:tickLblPos val="nextTo"/>
        <c:txPr>
          <a:bodyPr/>
          <a:lstStyle/>
          <a:p>
            <a:pPr>
              <a:defRPr lang="en-US"/>
            </a:pPr>
            <a:endParaRPr lang="en-US"/>
          </a:p>
        </c:txPr>
        <c:crossAx val="31636096"/>
        <c:crosses val="autoZero"/>
        <c:crossBetween val="midCat"/>
      </c:valAx>
      <c:valAx>
        <c:axId val="31636096"/>
        <c:scaling>
          <c:orientation val="minMax"/>
        </c:scaling>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IN" sz="1000" b="0" i="0" baseline="0">
                    <a:latin typeface="Times New Roman" pitchFamily="18" charset="0"/>
                    <a:cs typeface="Times New Roman" pitchFamily="18" charset="0"/>
                  </a:rPr>
                  <a:t>Weight of right side patella (in gms)</a:t>
                </a:r>
              </a:p>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endParaRPr lang="en-IN"/>
              </a:p>
            </c:rich>
          </c:tx>
          <c:layout>
            <c:manualLayout>
              <c:xMode val="edge"/>
              <c:yMode val="edge"/>
              <c:x val="2.2916666666666672E-2"/>
              <c:y val="0.21045503640403346"/>
            </c:manualLayout>
          </c:layout>
        </c:title>
        <c:numFmt formatCode="General" sourceLinked="1"/>
        <c:majorTickMark val="none"/>
        <c:tickLblPos val="nextTo"/>
        <c:txPr>
          <a:bodyPr/>
          <a:lstStyle/>
          <a:p>
            <a:pPr>
              <a:defRPr lang="en-US"/>
            </a:pPr>
            <a:endParaRPr lang="en-US"/>
          </a:p>
        </c:txPr>
        <c:crossAx val="31634176"/>
        <c:crosses val="autoZero"/>
        <c:crossBetween val="midCat"/>
      </c:valAx>
    </c:plotArea>
    <c:legend>
      <c:legendPos val="r"/>
      <c:txPr>
        <a:bodyPr/>
        <a:lstStyle/>
        <a:p>
          <a:pPr>
            <a:defRPr lang="en-US"/>
          </a:pPr>
          <a:endParaRPr lang="en-US"/>
        </a:p>
      </c:txPr>
    </c:legend>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style val="31"/>
  <c:chart>
    <c:title>
      <c:tx>
        <c:rich>
          <a:bodyPr/>
          <a:lstStyle/>
          <a:p>
            <a:pPr>
              <a:defRPr lang="en-US"/>
            </a:pPr>
            <a:r>
              <a:rPr lang="en-IN" sz="1000" b="0" i="0" u="none" strike="noStrike" baseline="0">
                <a:latin typeface="Times New Roman" pitchFamily="18" charset="0"/>
                <a:cs typeface="Times New Roman" pitchFamily="18" charset="0"/>
              </a:rPr>
              <a:t>Scatter diagram showing distribution of </a:t>
            </a:r>
            <a:r>
              <a:rPr lang="en-IN" sz="1000" b="0">
                <a:latin typeface="Times New Roman" pitchFamily="18" charset="0"/>
                <a:cs typeface="Times New Roman" pitchFamily="18" charset="0"/>
              </a:rPr>
              <a:t>Length vs weight of patella-Left side in male and female</a:t>
            </a:r>
          </a:p>
          <a:p>
            <a:pPr>
              <a:defRPr lang="en-US"/>
            </a:pPr>
            <a:endParaRPr lang="en-IN"/>
          </a:p>
        </c:rich>
      </c:tx>
    </c:title>
    <c:plotArea>
      <c:layout/>
      <c:scatterChart>
        <c:scatterStyle val="lineMarker"/>
        <c:ser>
          <c:idx val="0"/>
          <c:order val="0"/>
          <c:tx>
            <c:strRef>
              <c:f>Sheet3!$C$1</c:f>
              <c:strCache>
                <c:ptCount val="1"/>
                <c:pt idx="0">
                  <c:v>Male</c:v>
                </c:pt>
              </c:strCache>
            </c:strRef>
          </c:tx>
          <c:spPr>
            <a:ln w="66675">
              <a:noFill/>
            </a:ln>
          </c:spPr>
          <c:marker>
            <c:symbol val="diamond"/>
            <c:size val="6"/>
          </c:marker>
          <c:xVal>
            <c:numRef>
              <c:f>Sheet3!$B$2:$B$97</c:f>
              <c:numCache>
                <c:formatCode>General</c:formatCode>
                <c:ptCount val="96"/>
                <c:pt idx="0">
                  <c:v>2.66</c:v>
                </c:pt>
                <c:pt idx="1">
                  <c:v>2.48</c:v>
                </c:pt>
                <c:pt idx="2">
                  <c:v>2.4</c:v>
                </c:pt>
                <c:pt idx="3">
                  <c:v>2.84</c:v>
                </c:pt>
                <c:pt idx="4">
                  <c:v>1.84</c:v>
                </c:pt>
                <c:pt idx="5">
                  <c:v>2.5</c:v>
                </c:pt>
                <c:pt idx="6">
                  <c:v>2.71</c:v>
                </c:pt>
                <c:pt idx="7">
                  <c:v>2.63</c:v>
                </c:pt>
                <c:pt idx="8">
                  <c:v>2.72</c:v>
                </c:pt>
                <c:pt idx="9">
                  <c:v>2.4</c:v>
                </c:pt>
                <c:pt idx="10">
                  <c:v>2.72</c:v>
                </c:pt>
                <c:pt idx="11">
                  <c:v>2.5499999999999998</c:v>
                </c:pt>
                <c:pt idx="12">
                  <c:v>2.7800000000000002</c:v>
                </c:pt>
                <c:pt idx="13">
                  <c:v>1.9200000000000021</c:v>
                </c:pt>
                <c:pt idx="14">
                  <c:v>1.9200000000000021</c:v>
                </c:pt>
                <c:pt idx="15">
                  <c:v>2.82</c:v>
                </c:pt>
                <c:pt idx="16">
                  <c:v>2.84</c:v>
                </c:pt>
                <c:pt idx="17">
                  <c:v>1.9400000000000213</c:v>
                </c:pt>
                <c:pt idx="18">
                  <c:v>2.4</c:v>
                </c:pt>
                <c:pt idx="19">
                  <c:v>2.8099999999999987</c:v>
                </c:pt>
                <c:pt idx="20">
                  <c:v>2.62</c:v>
                </c:pt>
                <c:pt idx="21">
                  <c:v>1.82</c:v>
                </c:pt>
                <c:pt idx="22">
                  <c:v>2.34</c:v>
                </c:pt>
                <c:pt idx="23">
                  <c:v>2.68</c:v>
                </c:pt>
                <c:pt idx="24">
                  <c:v>2.65</c:v>
                </c:pt>
                <c:pt idx="25">
                  <c:v>2.68</c:v>
                </c:pt>
                <c:pt idx="26">
                  <c:v>1.78</c:v>
                </c:pt>
                <c:pt idx="27">
                  <c:v>2.38</c:v>
                </c:pt>
                <c:pt idx="28">
                  <c:v>1.86</c:v>
                </c:pt>
                <c:pt idx="29">
                  <c:v>2.3199999999999967</c:v>
                </c:pt>
                <c:pt idx="30">
                  <c:v>2.82</c:v>
                </c:pt>
                <c:pt idx="31">
                  <c:v>2.7800000000000002</c:v>
                </c:pt>
                <c:pt idx="32">
                  <c:v>2.66</c:v>
                </c:pt>
                <c:pt idx="33">
                  <c:v>2.84</c:v>
                </c:pt>
                <c:pt idx="34">
                  <c:v>1.9000000000000001</c:v>
                </c:pt>
                <c:pt idx="35">
                  <c:v>2.71</c:v>
                </c:pt>
                <c:pt idx="36">
                  <c:v>2.7</c:v>
                </c:pt>
                <c:pt idx="37">
                  <c:v>2.4</c:v>
                </c:pt>
                <c:pt idx="38">
                  <c:v>2.7800000000000002</c:v>
                </c:pt>
                <c:pt idx="39">
                  <c:v>2.72</c:v>
                </c:pt>
                <c:pt idx="40">
                  <c:v>2.82</c:v>
                </c:pt>
                <c:pt idx="41">
                  <c:v>2.42</c:v>
                </c:pt>
                <c:pt idx="42">
                  <c:v>2.84</c:v>
                </c:pt>
                <c:pt idx="43">
                  <c:v>2.2400000000000002</c:v>
                </c:pt>
                <c:pt idx="44">
                  <c:v>2.88</c:v>
                </c:pt>
                <c:pt idx="45">
                  <c:v>2.8099999999999987</c:v>
                </c:pt>
                <c:pt idx="46">
                  <c:v>2.72</c:v>
                </c:pt>
                <c:pt idx="47">
                  <c:v>2.68</c:v>
                </c:pt>
                <c:pt idx="48">
                  <c:v>2.66</c:v>
                </c:pt>
                <c:pt idx="49">
                  <c:v>2.71</c:v>
                </c:pt>
                <c:pt idx="50">
                  <c:v>1.9000000000000001</c:v>
                </c:pt>
                <c:pt idx="51">
                  <c:v>2.38</c:v>
                </c:pt>
                <c:pt idx="52">
                  <c:v>2.4</c:v>
                </c:pt>
                <c:pt idx="53">
                  <c:v>2.82</c:v>
                </c:pt>
                <c:pt idx="54">
                  <c:v>2.66</c:v>
                </c:pt>
                <c:pt idx="55">
                  <c:v>1.86</c:v>
                </c:pt>
                <c:pt idx="56">
                  <c:v>2.92</c:v>
                </c:pt>
                <c:pt idx="57">
                  <c:v>2.71</c:v>
                </c:pt>
                <c:pt idx="58">
                  <c:v>2.7</c:v>
                </c:pt>
                <c:pt idx="59">
                  <c:v>1.9200000000000021</c:v>
                </c:pt>
                <c:pt idx="60">
                  <c:v>1.76</c:v>
                </c:pt>
                <c:pt idx="61">
                  <c:v>2.94</c:v>
                </c:pt>
                <c:pt idx="62">
                  <c:v>1.9000000000000001</c:v>
                </c:pt>
                <c:pt idx="63">
                  <c:v>2.2400000000000002</c:v>
                </c:pt>
                <c:pt idx="64">
                  <c:v>2.7800000000000002</c:v>
                </c:pt>
                <c:pt idx="65">
                  <c:v>2.82</c:v>
                </c:pt>
                <c:pt idx="66">
                  <c:v>2.4</c:v>
                </c:pt>
                <c:pt idx="67">
                  <c:v>2.4</c:v>
                </c:pt>
                <c:pt idx="68">
                  <c:v>2.74</c:v>
                </c:pt>
                <c:pt idx="69">
                  <c:v>1.9200000000000021</c:v>
                </c:pt>
                <c:pt idx="70">
                  <c:v>1.9200000000000021</c:v>
                </c:pt>
                <c:pt idx="71">
                  <c:v>2.5499999999999998</c:v>
                </c:pt>
                <c:pt idx="72">
                  <c:v>1.8800000000000001</c:v>
                </c:pt>
                <c:pt idx="73">
                  <c:v>2.8299999999999987</c:v>
                </c:pt>
                <c:pt idx="74">
                  <c:v>2.44</c:v>
                </c:pt>
                <c:pt idx="75">
                  <c:v>2.92</c:v>
                </c:pt>
                <c:pt idx="76">
                  <c:v>2.66</c:v>
                </c:pt>
                <c:pt idx="77">
                  <c:v>2.1800000000000002</c:v>
                </c:pt>
                <c:pt idx="78">
                  <c:v>2.4</c:v>
                </c:pt>
                <c:pt idx="79">
                  <c:v>2.68</c:v>
                </c:pt>
                <c:pt idx="80">
                  <c:v>2.52</c:v>
                </c:pt>
                <c:pt idx="81">
                  <c:v>2.3299999999999987</c:v>
                </c:pt>
                <c:pt idx="82">
                  <c:v>2.9299999999999997</c:v>
                </c:pt>
                <c:pt idx="83">
                  <c:v>2.5499999999999998</c:v>
                </c:pt>
                <c:pt idx="84">
                  <c:v>2.4</c:v>
                </c:pt>
                <c:pt idx="85">
                  <c:v>1.9200000000000021</c:v>
                </c:pt>
                <c:pt idx="86">
                  <c:v>2.34</c:v>
                </c:pt>
                <c:pt idx="87">
                  <c:v>2.66</c:v>
                </c:pt>
                <c:pt idx="88">
                  <c:v>2.5499999999999998</c:v>
                </c:pt>
                <c:pt idx="89">
                  <c:v>2.44</c:v>
                </c:pt>
                <c:pt idx="90">
                  <c:v>2.8299999999999987</c:v>
                </c:pt>
                <c:pt idx="91">
                  <c:v>2.44</c:v>
                </c:pt>
                <c:pt idx="92">
                  <c:v>2.52</c:v>
                </c:pt>
                <c:pt idx="93">
                  <c:v>2.8099999999999987</c:v>
                </c:pt>
                <c:pt idx="94">
                  <c:v>2.72</c:v>
                </c:pt>
                <c:pt idx="95">
                  <c:v>2.68</c:v>
                </c:pt>
              </c:numCache>
            </c:numRef>
          </c:xVal>
          <c:yVal>
            <c:numRef>
              <c:f>Sheet3!$C$2:$C$97</c:f>
              <c:numCache>
                <c:formatCode>General</c:formatCode>
                <c:ptCount val="96"/>
                <c:pt idx="0">
                  <c:v>11.82</c:v>
                </c:pt>
                <c:pt idx="1">
                  <c:v>11.91</c:v>
                </c:pt>
                <c:pt idx="2">
                  <c:v>9.4600000000000026</c:v>
                </c:pt>
                <c:pt idx="3">
                  <c:v>11.61</c:v>
                </c:pt>
                <c:pt idx="4">
                  <c:v>9.77</c:v>
                </c:pt>
                <c:pt idx="5">
                  <c:v>12.11</c:v>
                </c:pt>
                <c:pt idx="6">
                  <c:v>12</c:v>
                </c:pt>
                <c:pt idx="7">
                  <c:v>12.15</c:v>
                </c:pt>
                <c:pt idx="8">
                  <c:v>11.58</c:v>
                </c:pt>
                <c:pt idx="9">
                  <c:v>8.41</c:v>
                </c:pt>
                <c:pt idx="10">
                  <c:v>11.53</c:v>
                </c:pt>
                <c:pt idx="11">
                  <c:v>12.43</c:v>
                </c:pt>
                <c:pt idx="12">
                  <c:v>9.98</c:v>
                </c:pt>
                <c:pt idx="13">
                  <c:v>7.8</c:v>
                </c:pt>
                <c:pt idx="14">
                  <c:v>5.26</c:v>
                </c:pt>
                <c:pt idx="15">
                  <c:v>11.58</c:v>
                </c:pt>
                <c:pt idx="16">
                  <c:v>12.25</c:v>
                </c:pt>
                <c:pt idx="17">
                  <c:v>5.6099999999999985</c:v>
                </c:pt>
                <c:pt idx="18">
                  <c:v>9.4600000000000026</c:v>
                </c:pt>
                <c:pt idx="19">
                  <c:v>10.53</c:v>
                </c:pt>
                <c:pt idx="20">
                  <c:v>10.91</c:v>
                </c:pt>
                <c:pt idx="21">
                  <c:v>9.67</c:v>
                </c:pt>
                <c:pt idx="22">
                  <c:v>8.41</c:v>
                </c:pt>
                <c:pt idx="23">
                  <c:v>11.98</c:v>
                </c:pt>
                <c:pt idx="24">
                  <c:v>10.97</c:v>
                </c:pt>
                <c:pt idx="25">
                  <c:v>12.08</c:v>
                </c:pt>
                <c:pt idx="26">
                  <c:v>5.73</c:v>
                </c:pt>
                <c:pt idx="27">
                  <c:v>10.62</c:v>
                </c:pt>
                <c:pt idx="28">
                  <c:v>9.7200000000000006</c:v>
                </c:pt>
                <c:pt idx="29">
                  <c:v>8.4</c:v>
                </c:pt>
                <c:pt idx="30">
                  <c:v>11.99</c:v>
                </c:pt>
                <c:pt idx="31">
                  <c:v>10.88</c:v>
                </c:pt>
                <c:pt idx="32">
                  <c:v>10.73</c:v>
                </c:pt>
                <c:pt idx="33">
                  <c:v>11.01</c:v>
                </c:pt>
                <c:pt idx="34">
                  <c:v>5.6099999999999985</c:v>
                </c:pt>
                <c:pt idx="35">
                  <c:v>11.19</c:v>
                </c:pt>
                <c:pt idx="36">
                  <c:v>12.11</c:v>
                </c:pt>
                <c:pt idx="37">
                  <c:v>10.72</c:v>
                </c:pt>
                <c:pt idx="38">
                  <c:v>11.16</c:v>
                </c:pt>
                <c:pt idx="39">
                  <c:v>9.98</c:v>
                </c:pt>
                <c:pt idx="40">
                  <c:v>12.43</c:v>
                </c:pt>
                <c:pt idx="41">
                  <c:v>9.7900000000000009</c:v>
                </c:pt>
                <c:pt idx="42">
                  <c:v>11.870000000000006</c:v>
                </c:pt>
                <c:pt idx="43">
                  <c:v>7.42</c:v>
                </c:pt>
                <c:pt idx="44">
                  <c:v>12.62</c:v>
                </c:pt>
                <c:pt idx="45">
                  <c:v>12.02</c:v>
                </c:pt>
                <c:pt idx="46">
                  <c:v>11.53</c:v>
                </c:pt>
                <c:pt idx="47">
                  <c:v>10.11</c:v>
                </c:pt>
                <c:pt idx="48">
                  <c:v>11.71</c:v>
                </c:pt>
                <c:pt idx="49">
                  <c:v>11.860000000000024</c:v>
                </c:pt>
                <c:pt idx="50">
                  <c:v>5.26</c:v>
                </c:pt>
                <c:pt idx="51">
                  <c:v>10.62</c:v>
                </c:pt>
                <c:pt idx="52">
                  <c:v>9.4600000000000026</c:v>
                </c:pt>
                <c:pt idx="53">
                  <c:v>10.67</c:v>
                </c:pt>
                <c:pt idx="54">
                  <c:v>10.46</c:v>
                </c:pt>
                <c:pt idx="55">
                  <c:v>9.67</c:v>
                </c:pt>
                <c:pt idx="56">
                  <c:v>12.65</c:v>
                </c:pt>
                <c:pt idx="57">
                  <c:v>11.03</c:v>
                </c:pt>
                <c:pt idx="58">
                  <c:v>11.25</c:v>
                </c:pt>
                <c:pt idx="59">
                  <c:v>5.6099999999999985</c:v>
                </c:pt>
                <c:pt idx="60">
                  <c:v>6.02</c:v>
                </c:pt>
                <c:pt idx="61">
                  <c:v>12.68</c:v>
                </c:pt>
                <c:pt idx="62">
                  <c:v>5.26</c:v>
                </c:pt>
                <c:pt idx="63">
                  <c:v>8.5400000000000009</c:v>
                </c:pt>
                <c:pt idx="64">
                  <c:v>11.79</c:v>
                </c:pt>
                <c:pt idx="65">
                  <c:v>11.42</c:v>
                </c:pt>
                <c:pt idx="66">
                  <c:v>9.4600000000000026</c:v>
                </c:pt>
                <c:pt idx="67">
                  <c:v>8.41</c:v>
                </c:pt>
                <c:pt idx="68">
                  <c:v>12.52</c:v>
                </c:pt>
                <c:pt idx="69">
                  <c:v>7.8</c:v>
                </c:pt>
                <c:pt idx="70">
                  <c:v>5.26</c:v>
                </c:pt>
                <c:pt idx="71">
                  <c:v>12.43</c:v>
                </c:pt>
                <c:pt idx="72">
                  <c:v>9.66</c:v>
                </c:pt>
                <c:pt idx="73">
                  <c:v>10.43</c:v>
                </c:pt>
                <c:pt idx="74">
                  <c:v>12.76</c:v>
                </c:pt>
                <c:pt idx="75">
                  <c:v>12.93</c:v>
                </c:pt>
                <c:pt idx="76">
                  <c:v>10.66</c:v>
                </c:pt>
                <c:pt idx="77">
                  <c:v>9.11</c:v>
                </c:pt>
                <c:pt idx="78">
                  <c:v>11.24</c:v>
                </c:pt>
                <c:pt idx="79">
                  <c:v>10.29</c:v>
                </c:pt>
                <c:pt idx="80">
                  <c:v>10.32</c:v>
                </c:pt>
                <c:pt idx="81">
                  <c:v>11.08</c:v>
                </c:pt>
                <c:pt idx="82">
                  <c:v>12.19</c:v>
                </c:pt>
                <c:pt idx="83">
                  <c:v>11.05</c:v>
                </c:pt>
                <c:pt idx="84">
                  <c:v>9.4600000000000026</c:v>
                </c:pt>
                <c:pt idx="85">
                  <c:v>5.8599999999999985</c:v>
                </c:pt>
                <c:pt idx="86">
                  <c:v>10.44</c:v>
                </c:pt>
                <c:pt idx="87">
                  <c:v>11.64</c:v>
                </c:pt>
                <c:pt idx="88">
                  <c:v>9.0500000000000007</c:v>
                </c:pt>
                <c:pt idx="89">
                  <c:v>9.4700000000000006</c:v>
                </c:pt>
                <c:pt idx="90">
                  <c:v>11.54</c:v>
                </c:pt>
                <c:pt idx="91">
                  <c:v>10.19</c:v>
                </c:pt>
                <c:pt idx="92">
                  <c:v>10.31</c:v>
                </c:pt>
                <c:pt idx="93">
                  <c:v>11.14</c:v>
                </c:pt>
                <c:pt idx="94">
                  <c:v>10.950000000000006</c:v>
                </c:pt>
                <c:pt idx="95">
                  <c:v>10.050000000000002</c:v>
                </c:pt>
              </c:numCache>
            </c:numRef>
          </c:yVal>
          <c:extLst xmlns:c16r2="http://schemas.microsoft.com/office/drawing/2015/06/chart">
            <c:ext xmlns:c16="http://schemas.microsoft.com/office/drawing/2014/chart" uri="{C3380CC4-5D6E-409C-BE32-E72D297353CC}">
              <c16:uniqueId val="{00000000-5594-404F-B34B-194DF0CDC353}"/>
            </c:ext>
          </c:extLst>
        </c:ser>
        <c:ser>
          <c:idx val="1"/>
          <c:order val="1"/>
          <c:tx>
            <c:strRef>
              <c:f>Sheet3!$E$1</c:f>
              <c:strCache>
                <c:ptCount val="1"/>
                <c:pt idx="0">
                  <c:v>Female</c:v>
                </c:pt>
              </c:strCache>
            </c:strRef>
          </c:tx>
          <c:spPr>
            <a:ln w="66675">
              <a:noFill/>
            </a:ln>
          </c:spPr>
          <c:marker>
            <c:symbol val="square"/>
            <c:size val="4"/>
          </c:marker>
          <c:xVal>
            <c:numRef>
              <c:f>Sheet3!$D$2:$D$92</c:f>
              <c:numCache>
                <c:formatCode>General</c:formatCode>
                <c:ptCount val="91"/>
                <c:pt idx="0">
                  <c:v>1.8800000000000001</c:v>
                </c:pt>
                <c:pt idx="1">
                  <c:v>1.78</c:v>
                </c:pt>
                <c:pt idx="2">
                  <c:v>1.9400000000000213</c:v>
                </c:pt>
                <c:pt idx="3">
                  <c:v>1.77</c:v>
                </c:pt>
                <c:pt idx="4">
                  <c:v>1.6400000000000001</c:v>
                </c:pt>
                <c:pt idx="5">
                  <c:v>1.76</c:v>
                </c:pt>
                <c:pt idx="6">
                  <c:v>1.76</c:v>
                </c:pt>
                <c:pt idx="7">
                  <c:v>1.72</c:v>
                </c:pt>
                <c:pt idx="8">
                  <c:v>1.78</c:v>
                </c:pt>
                <c:pt idx="9">
                  <c:v>1.74</c:v>
                </c:pt>
                <c:pt idx="10">
                  <c:v>1.84</c:v>
                </c:pt>
                <c:pt idx="11">
                  <c:v>1.78</c:v>
                </c:pt>
                <c:pt idx="12">
                  <c:v>1.9000000000000001</c:v>
                </c:pt>
                <c:pt idx="13">
                  <c:v>1.9000000000000001</c:v>
                </c:pt>
                <c:pt idx="14">
                  <c:v>1.6800000000000141</c:v>
                </c:pt>
                <c:pt idx="15">
                  <c:v>1.9200000000000021</c:v>
                </c:pt>
                <c:pt idx="16">
                  <c:v>1.8</c:v>
                </c:pt>
                <c:pt idx="17">
                  <c:v>1.8800000000000001</c:v>
                </c:pt>
                <c:pt idx="18">
                  <c:v>1.6800000000000141</c:v>
                </c:pt>
                <c:pt idx="19">
                  <c:v>1.84</c:v>
                </c:pt>
                <c:pt idx="20">
                  <c:v>1.78</c:v>
                </c:pt>
                <c:pt idx="21">
                  <c:v>1.74</c:v>
                </c:pt>
                <c:pt idx="22">
                  <c:v>1.78</c:v>
                </c:pt>
                <c:pt idx="23">
                  <c:v>1.84</c:v>
                </c:pt>
                <c:pt idx="24">
                  <c:v>1.78</c:v>
                </c:pt>
                <c:pt idx="25">
                  <c:v>1.78</c:v>
                </c:pt>
                <c:pt idx="26">
                  <c:v>1.8800000000000001</c:v>
                </c:pt>
                <c:pt idx="27">
                  <c:v>1.74</c:v>
                </c:pt>
                <c:pt idx="28">
                  <c:v>1.74</c:v>
                </c:pt>
                <c:pt idx="29">
                  <c:v>1.76</c:v>
                </c:pt>
                <c:pt idx="30">
                  <c:v>1.6400000000000001</c:v>
                </c:pt>
                <c:pt idx="31">
                  <c:v>1.72</c:v>
                </c:pt>
                <c:pt idx="32">
                  <c:v>1.9400000000000213</c:v>
                </c:pt>
                <c:pt idx="33">
                  <c:v>1.6800000000000141</c:v>
                </c:pt>
                <c:pt idx="34">
                  <c:v>1.78</c:v>
                </c:pt>
                <c:pt idx="35">
                  <c:v>1.8</c:v>
                </c:pt>
                <c:pt idx="36">
                  <c:v>1.8800000000000001</c:v>
                </c:pt>
                <c:pt idx="37">
                  <c:v>1.74</c:v>
                </c:pt>
                <c:pt idx="38">
                  <c:v>1.9000000000000001</c:v>
                </c:pt>
                <c:pt idx="39">
                  <c:v>1.78</c:v>
                </c:pt>
                <c:pt idx="40">
                  <c:v>1.8800000000000001</c:v>
                </c:pt>
                <c:pt idx="41">
                  <c:v>1.9000000000000001</c:v>
                </c:pt>
                <c:pt idx="42">
                  <c:v>1.76</c:v>
                </c:pt>
                <c:pt idx="43">
                  <c:v>1.9200000000000021</c:v>
                </c:pt>
                <c:pt idx="44">
                  <c:v>1.78</c:v>
                </c:pt>
                <c:pt idx="45">
                  <c:v>1.76</c:v>
                </c:pt>
                <c:pt idx="46">
                  <c:v>1.9200000000000021</c:v>
                </c:pt>
                <c:pt idx="47">
                  <c:v>1.8800000000000001</c:v>
                </c:pt>
                <c:pt idx="48">
                  <c:v>1.78</c:v>
                </c:pt>
                <c:pt idx="49">
                  <c:v>1.8800000000000001</c:v>
                </c:pt>
                <c:pt idx="50">
                  <c:v>1.74</c:v>
                </c:pt>
                <c:pt idx="51">
                  <c:v>1.84</c:v>
                </c:pt>
                <c:pt idx="52">
                  <c:v>1.72</c:v>
                </c:pt>
                <c:pt idx="53">
                  <c:v>1.84</c:v>
                </c:pt>
                <c:pt idx="54">
                  <c:v>1.7</c:v>
                </c:pt>
                <c:pt idx="55">
                  <c:v>1.74</c:v>
                </c:pt>
                <c:pt idx="56">
                  <c:v>1.78</c:v>
                </c:pt>
                <c:pt idx="57">
                  <c:v>1.8</c:v>
                </c:pt>
                <c:pt idx="58">
                  <c:v>1.78</c:v>
                </c:pt>
                <c:pt idx="59">
                  <c:v>1.78</c:v>
                </c:pt>
                <c:pt idx="60">
                  <c:v>1.76</c:v>
                </c:pt>
                <c:pt idx="61">
                  <c:v>1.78</c:v>
                </c:pt>
                <c:pt idx="62">
                  <c:v>1.9200000000000021</c:v>
                </c:pt>
                <c:pt idx="63">
                  <c:v>1.73</c:v>
                </c:pt>
                <c:pt idx="64">
                  <c:v>1.9400000000000213</c:v>
                </c:pt>
                <c:pt idx="65">
                  <c:v>1.78</c:v>
                </c:pt>
                <c:pt idx="66">
                  <c:v>1.8800000000000001</c:v>
                </c:pt>
                <c:pt idx="67">
                  <c:v>1.8</c:v>
                </c:pt>
                <c:pt idx="68">
                  <c:v>1.8800000000000001</c:v>
                </c:pt>
                <c:pt idx="69">
                  <c:v>1.84</c:v>
                </c:pt>
                <c:pt idx="70">
                  <c:v>1.8</c:v>
                </c:pt>
                <c:pt idx="71">
                  <c:v>1.9200000000000021</c:v>
                </c:pt>
                <c:pt idx="72">
                  <c:v>1.78</c:v>
                </c:pt>
                <c:pt idx="73">
                  <c:v>1.74</c:v>
                </c:pt>
                <c:pt idx="74">
                  <c:v>1.84</c:v>
                </c:pt>
                <c:pt idx="75">
                  <c:v>1.72</c:v>
                </c:pt>
                <c:pt idx="76">
                  <c:v>1.8</c:v>
                </c:pt>
                <c:pt idx="77">
                  <c:v>1.8800000000000001</c:v>
                </c:pt>
                <c:pt idx="78">
                  <c:v>1.76</c:v>
                </c:pt>
                <c:pt idx="79">
                  <c:v>1.9200000000000021</c:v>
                </c:pt>
                <c:pt idx="80">
                  <c:v>1.9000000000000001</c:v>
                </c:pt>
                <c:pt idx="81">
                  <c:v>1.8</c:v>
                </c:pt>
                <c:pt idx="82">
                  <c:v>1.8800000000000001</c:v>
                </c:pt>
                <c:pt idx="83">
                  <c:v>1.74</c:v>
                </c:pt>
                <c:pt idx="84">
                  <c:v>1.9200000000000021</c:v>
                </c:pt>
                <c:pt idx="85">
                  <c:v>1.78</c:v>
                </c:pt>
                <c:pt idx="86">
                  <c:v>2.02</c:v>
                </c:pt>
                <c:pt idx="87">
                  <c:v>1.78</c:v>
                </c:pt>
                <c:pt idx="88">
                  <c:v>1.9200000000000021</c:v>
                </c:pt>
                <c:pt idx="89">
                  <c:v>1.8800000000000001</c:v>
                </c:pt>
                <c:pt idx="90">
                  <c:v>1.84</c:v>
                </c:pt>
              </c:numCache>
            </c:numRef>
          </c:xVal>
          <c:yVal>
            <c:numRef>
              <c:f>Sheet3!$E$2:$E$92</c:f>
              <c:numCache>
                <c:formatCode>General</c:formatCode>
                <c:ptCount val="91"/>
                <c:pt idx="0">
                  <c:v>5.7</c:v>
                </c:pt>
                <c:pt idx="1">
                  <c:v>5.67</c:v>
                </c:pt>
                <c:pt idx="2">
                  <c:v>7.8</c:v>
                </c:pt>
                <c:pt idx="3">
                  <c:v>7.88</c:v>
                </c:pt>
                <c:pt idx="4">
                  <c:v>5.9</c:v>
                </c:pt>
                <c:pt idx="5">
                  <c:v>5.74</c:v>
                </c:pt>
                <c:pt idx="6">
                  <c:v>5.94</c:v>
                </c:pt>
                <c:pt idx="7">
                  <c:v>6.88</c:v>
                </c:pt>
                <c:pt idx="8">
                  <c:v>5.73</c:v>
                </c:pt>
                <c:pt idx="9">
                  <c:v>6.96</c:v>
                </c:pt>
                <c:pt idx="10">
                  <c:v>8.7900000000000009</c:v>
                </c:pt>
                <c:pt idx="11">
                  <c:v>5.7</c:v>
                </c:pt>
                <c:pt idx="12">
                  <c:v>6.99</c:v>
                </c:pt>
                <c:pt idx="13">
                  <c:v>8.8000000000000007</c:v>
                </c:pt>
                <c:pt idx="14">
                  <c:v>5.6199999999999966</c:v>
                </c:pt>
                <c:pt idx="15">
                  <c:v>5.26</c:v>
                </c:pt>
                <c:pt idx="16">
                  <c:v>5.7</c:v>
                </c:pt>
                <c:pt idx="17">
                  <c:v>6.99</c:v>
                </c:pt>
                <c:pt idx="18">
                  <c:v>5.58</c:v>
                </c:pt>
                <c:pt idx="19">
                  <c:v>7.6599999999999975</c:v>
                </c:pt>
                <c:pt idx="20">
                  <c:v>5.91</c:v>
                </c:pt>
                <c:pt idx="21">
                  <c:v>6.8599999999999985</c:v>
                </c:pt>
                <c:pt idx="22">
                  <c:v>5.73</c:v>
                </c:pt>
                <c:pt idx="23">
                  <c:v>6.9700000000000024</c:v>
                </c:pt>
                <c:pt idx="24">
                  <c:v>5.73</c:v>
                </c:pt>
                <c:pt idx="25">
                  <c:v>5.67</c:v>
                </c:pt>
                <c:pt idx="26">
                  <c:v>6.99</c:v>
                </c:pt>
                <c:pt idx="27">
                  <c:v>6.41</c:v>
                </c:pt>
                <c:pt idx="28">
                  <c:v>6.78</c:v>
                </c:pt>
                <c:pt idx="29">
                  <c:v>5.74</c:v>
                </c:pt>
                <c:pt idx="30">
                  <c:v>7.28</c:v>
                </c:pt>
                <c:pt idx="31">
                  <c:v>5.6599999999999975</c:v>
                </c:pt>
                <c:pt idx="32">
                  <c:v>9.6300000000000008</c:v>
                </c:pt>
                <c:pt idx="33">
                  <c:v>6.83</c:v>
                </c:pt>
                <c:pt idx="34">
                  <c:v>5.73</c:v>
                </c:pt>
                <c:pt idx="35">
                  <c:v>5.7</c:v>
                </c:pt>
                <c:pt idx="36">
                  <c:v>6.99</c:v>
                </c:pt>
                <c:pt idx="37">
                  <c:v>6.41</c:v>
                </c:pt>
                <c:pt idx="38">
                  <c:v>8.1</c:v>
                </c:pt>
                <c:pt idx="39">
                  <c:v>5.73</c:v>
                </c:pt>
                <c:pt idx="40">
                  <c:v>6.88</c:v>
                </c:pt>
                <c:pt idx="41">
                  <c:v>7.8199999999999985</c:v>
                </c:pt>
                <c:pt idx="42">
                  <c:v>8.01</c:v>
                </c:pt>
                <c:pt idx="43">
                  <c:v>7.8</c:v>
                </c:pt>
                <c:pt idx="44">
                  <c:v>5.73</c:v>
                </c:pt>
                <c:pt idx="45">
                  <c:v>5.74</c:v>
                </c:pt>
                <c:pt idx="46">
                  <c:v>5.26</c:v>
                </c:pt>
                <c:pt idx="47">
                  <c:v>6.99</c:v>
                </c:pt>
                <c:pt idx="48">
                  <c:v>5.67</c:v>
                </c:pt>
                <c:pt idx="49">
                  <c:v>6.99</c:v>
                </c:pt>
                <c:pt idx="50">
                  <c:v>6.41</c:v>
                </c:pt>
                <c:pt idx="51">
                  <c:v>6.74</c:v>
                </c:pt>
                <c:pt idx="52">
                  <c:v>5.6099999999999985</c:v>
                </c:pt>
                <c:pt idx="53">
                  <c:v>5.96</c:v>
                </c:pt>
                <c:pt idx="54">
                  <c:v>6.3199999999999985</c:v>
                </c:pt>
                <c:pt idx="55">
                  <c:v>6.41</c:v>
                </c:pt>
                <c:pt idx="56">
                  <c:v>7.28</c:v>
                </c:pt>
                <c:pt idx="57">
                  <c:v>6.28</c:v>
                </c:pt>
                <c:pt idx="58">
                  <c:v>5.67</c:v>
                </c:pt>
                <c:pt idx="59">
                  <c:v>5.67</c:v>
                </c:pt>
                <c:pt idx="60">
                  <c:v>6.02</c:v>
                </c:pt>
                <c:pt idx="61">
                  <c:v>6.68</c:v>
                </c:pt>
                <c:pt idx="62">
                  <c:v>6.98</c:v>
                </c:pt>
                <c:pt idx="63">
                  <c:v>5.8599999999999985</c:v>
                </c:pt>
                <c:pt idx="64">
                  <c:v>7.8</c:v>
                </c:pt>
                <c:pt idx="65">
                  <c:v>5.67</c:v>
                </c:pt>
                <c:pt idx="66">
                  <c:v>6.21</c:v>
                </c:pt>
                <c:pt idx="67">
                  <c:v>5.7</c:v>
                </c:pt>
                <c:pt idx="68">
                  <c:v>6.99</c:v>
                </c:pt>
                <c:pt idx="69">
                  <c:v>6.88</c:v>
                </c:pt>
                <c:pt idx="70">
                  <c:v>6.28</c:v>
                </c:pt>
                <c:pt idx="71">
                  <c:v>7.76</c:v>
                </c:pt>
                <c:pt idx="72">
                  <c:v>5.67</c:v>
                </c:pt>
                <c:pt idx="73">
                  <c:v>6.22</c:v>
                </c:pt>
                <c:pt idx="74">
                  <c:v>6.74</c:v>
                </c:pt>
                <c:pt idx="75">
                  <c:v>5.8199999999999985</c:v>
                </c:pt>
                <c:pt idx="76">
                  <c:v>6.28</c:v>
                </c:pt>
                <c:pt idx="77">
                  <c:v>7.84</c:v>
                </c:pt>
                <c:pt idx="78">
                  <c:v>5.74</c:v>
                </c:pt>
                <c:pt idx="79">
                  <c:v>7.78</c:v>
                </c:pt>
                <c:pt idx="80">
                  <c:v>7.8199999999999985</c:v>
                </c:pt>
                <c:pt idx="81">
                  <c:v>5.7</c:v>
                </c:pt>
                <c:pt idx="82">
                  <c:v>6.99</c:v>
                </c:pt>
                <c:pt idx="83">
                  <c:v>6.41</c:v>
                </c:pt>
                <c:pt idx="84">
                  <c:v>8.120000000000001</c:v>
                </c:pt>
                <c:pt idx="85">
                  <c:v>5.73</c:v>
                </c:pt>
                <c:pt idx="86">
                  <c:v>9.6300000000000008</c:v>
                </c:pt>
                <c:pt idx="87">
                  <c:v>6.68</c:v>
                </c:pt>
                <c:pt idx="88">
                  <c:v>6.92</c:v>
                </c:pt>
                <c:pt idx="89">
                  <c:v>6.21</c:v>
                </c:pt>
                <c:pt idx="90">
                  <c:v>6.1599999999999975</c:v>
                </c:pt>
              </c:numCache>
            </c:numRef>
          </c:yVal>
          <c:extLst xmlns:c16r2="http://schemas.microsoft.com/office/drawing/2015/06/chart">
            <c:ext xmlns:c16="http://schemas.microsoft.com/office/drawing/2014/chart" uri="{C3380CC4-5D6E-409C-BE32-E72D297353CC}">
              <c16:uniqueId val="{00000001-5594-404F-B34B-194DF0CDC353}"/>
            </c:ext>
          </c:extLst>
        </c:ser>
        <c:axId val="142026240"/>
        <c:axId val="142028160"/>
      </c:scatterChart>
      <c:valAx>
        <c:axId val="142026240"/>
        <c:scaling>
          <c:orientation val="minMax"/>
        </c:scaling>
        <c:axPos val="b"/>
        <c:title>
          <c:tx>
            <c:rich>
              <a:bodyPr/>
              <a:lstStyle/>
              <a:p>
                <a:pPr>
                  <a:defRPr lang="en-US"/>
                </a:pPr>
                <a:r>
                  <a:rPr lang="en-IN" sz="1000" b="0">
                    <a:latin typeface="Times New Roman" pitchFamily="18" charset="0"/>
                    <a:cs typeface="Times New Roman" pitchFamily="18" charset="0"/>
                  </a:rPr>
                  <a:t>Length of left sided patella (in cms) </a:t>
                </a:r>
              </a:p>
              <a:p>
                <a:pPr>
                  <a:defRPr lang="en-US"/>
                </a:pPr>
                <a:endParaRPr lang="en-IN"/>
              </a:p>
            </c:rich>
          </c:tx>
        </c:title>
        <c:numFmt formatCode="General" sourceLinked="1"/>
        <c:majorTickMark val="none"/>
        <c:tickLblPos val="nextTo"/>
        <c:txPr>
          <a:bodyPr/>
          <a:lstStyle/>
          <a:p>
            <a:pPr>
              <a:defRPr lang="en-US"/>
            </a:pPr>
            <a:endParaRPr lang="en-US"/>
          </a:p>
        </c:txPr>
        <c:crossAx val="142028160"/>
        <c:crosses val="autoZero"/>
        <c:crossBetween val="midCat"/>
      </c:valAx>
      <c:valAx>
        <c:axId val="142028160"/>
        <c:scaling>
          <c:orientation val="minMax"/>
        </c:scaling>
        <c:axPos val="l"/>
        <c:majorGridlines/>
        <c:title>
          <c:tx>
            <c:rich>
              <a:bodyPr/>
              <a:lstStyle/>
              <a:p>
                <a:pPr>
                  <a:defRPr lang="en-US"/>
                </a:pPr>
                <a:r>
                  <a:rPr lang="en-IN" sz="1000" b="0">
                    <a:latin typeface="Times New Roman" pitchFamily="18" charset="0"/>
                    <a:cs typeface="Times New Roman" pitchFamily="18" charset="0"/>
                  </a:rPr>
                  <a:t>Weight  of left sided patella (in gms)</a:t>
                </a:r>
              </a:p>
              <a:p>
                <a:pPr>
                  <a:defRPr lang="en-US"/>
                </a:pPr>
                <a:endParaRPr lang="en-IN"/>
              </a:p>
            </c:rich>
          </c:tx>
          <c:layout>
            <c:manualLayout>
              <c:xMode val="edge"/>
              <c:yMode val="edge"/>
              <c:x val="1.6990071677701092E-2"/>
              <c:y val="0.20573558104842307"/>
            </c:manualLayout>
          </c:layout>
        </c:title>
        <c:numFmt formatCode="General" sourceLinked="1"/>
        <c:majorTickMark val="none"/>
        <c:tickLblPos val="nextTo"/>
        <c:txPr>
          <a:bodyPr/>
          <a:lstStyle/>
          <a:p>
            <a:pPr>
              <a:defRPr lang="en-US"/>
            </a:pPr>
            <a:endParaRPr lang="en-US"/>
          </a:p>
        </c:txPr>
        <c:crossAx val="142026240"/>
        <c:crosses val="autoZero"/>
        <c:crossBetween val="midCat"/>
      </c:valAx>
    </c:plotArea>
    <c:legend>
      <c:legendPos val="r"/>
      <c:txPr>
        <a:bodyPr/>
        <a:lstStyle/>
        <a:p>
          <a:pPr>
            <a:defRPr lang="en-US"/>
          </a:pPr>
          <a:endParaRPr lang="en-US"/>
        </a:p>
      </c:txPr>
    </c:legend>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style val="29"/>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800" b="1" i="0" u="none" strike="noStrike" kern="1200" baseline="0">
                <a:solidFill>
                  <a:sysClr val="windowText" lastClr="000000"/>
                </a:solidFill>
                <a:latin typeface="+mn-lt"/>
                <a:ea typeface="+mn-ea"/>
                <a:cs typeface="+mn-cs"/>
              </a:defRPr>
            </a:pPr>
            <a:r>
              <a:rPr lang="en-IN" sz="1000" b="0" i="0" u="none" strike="noStrike" baseline="0">
                <a:latin typeface="Times New Roman" pitchFamily="18" charset="0"/>
                <a:cs typeface="Times New Roman" pitchFamily="18" charset="0"/>
              </a:rPr>
              <a:t>Scatter diagram showing distribution of </a:t>
            </a:r>
            <a:r>
              <a:rPr lang="en-IN" sz="1000" b="0" i="0" baseline="0">
                <a:latin typeface="Times New Roman" pitchFamily="18" charset="0"/>
                <a:cs typeface="Times New Roman" pitchFamily="18" charset="0"/>
              </a:rPr>
              <a:t>Width vs weight of patella-Left side in male and female</a:t>
            </a:r>
            <a:endParaRPr lang="en-IN" sz="1000" b="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1800" b="1" i="0" u="none" strike="noStrike" kern="1200" baseline="0">
                <a:solidFill>
                  <a:sysClr val="windowText" lastClr="000000"/>
                </a:solidFill>
                <a:latin typeface="+mn-lt"/>
                <a:ea typeface="+mn-ea"/>
                <a:cs typeface="+mn-cs"/>
              </a:defRPr>
            </a:pPr>
            <a:endParaRPr lang="en-IN"/>
          </a:p>
        </c:rich>
      </c:tx>
    </c:title>
    <c:plotArea>
      <c:layout/>
      <c:scatterChart>
        <c:scatterStyle val="lineMarker"/>
        <c:ser>
          <c:idx val="0"/>
          <c:order val="0"/>
          <c:tx>
            <c:strRef>
              <c:f>Sheet3!$BN$1</c:f>
              <c:strCache>
                <c:ptCount val="1"/>
                <c:pt idx="0">
                  <c:v>Male</c:v>
                </c:pt>
              </c:strCache>
            </c:strRef>
          </c:tx>
          <c:spPr>
            <a:ln w="66675">
              <a:noFill/>
            </a:ln>
          </c:spPr>
          <c:marker>
            <c:symbol val="diamond"/>
            <c:size val="6"/>
          </c:marker>
          <c:xVal>
            <c:numRef>
              <c:f>Sheet3!$BM$2:$BM$97</c:f>
              <c:numCache>
                <c:formatCode>General</c:formatCode>
                <c:ptCount val="96"/>
                <c:pt idx="0">
                  <c:v>4.88</c:v>
                </c:pt>
                <c:pt idx="1">
                  <c:v>4.68</c:v>
                </c:pt>
                <c:pt idx="2">
                  <c:v>4.6399999999999997</c:v>
                </c:pt>
                <c:pt idx="3">
                  <c:v>4.84</c:v>
                </c:pt>
                <c:pt idx="4">
                  <c:v>4.04</c:v>
                </c:pt>
                <c:pt idx="5">
                  <c:v>4.78</c:v>
                </c:pt>
                <c:pt idx="6">
                  <c:v>4.67</c:v>
                </c:pt>
                <c:pt idx="7">
                  <c:v>4.7</c:v>
                </c:pt>
                <c:pt idx="8">
                  <c:v>4.92</c:v>
                </c:pt>
                <c:pt idx="9">
                  <c:v>4.3199999999999985</c:v>
                </c:pt>
                <c:pt idx="10">
                  <c:v>4.46</c:v>
                </c:pt>
                <c:pt idx="11">
                  <c:v>4.72</c:v>
                </c:pt>
                <c:pt idx="12">
                  <c:v>4.55</c:v>
                </c:pt>
                <c:pt idx="13">
                  <c:v>3.64</c:v>
                </c:pt>
                <c:pt idx="14">
                  <c:v>3.84</c:v>
                </c:pt>
                <c:pt idx="15">
                  <c:v>4.9400000000000004</c:v>
                </c:pt>
                <c:pt idx="16">
                  <c:v>4.8199999999999985</c:v>
                </c:pt>
                <c:pt idx="17">
                  <c:v>3.82</c:v>
                </c:pt>
                <c:pt idx="18">
                  <c:v>4.6399999999999997</c:v>
                </c:pt>
                <c:pt idx="19">
                  <c:v>4.84</c:v>
                </c:pt>
                <c:pt idx="20">
                  <c:v>4.8</c:v>
                </c:pt>
                <c:pt idx="21">
                  <c:v>4.0599999999999996</c:v>
                </c:pt>
                <c:pt idx="22">
                  <c:v>4.0199999999999996</c:v>
                </c:pt>
                <c:pt idx="23">
                  <c:v>4.72</c:v>
                </c:pt>
                <c:pt idx="24">
                  <c:v>4.72</c:v>
                </c:pt>
                <c:pt idx="25">
                  <c:v>4.9000000000000004</c:v>
                </c:pt>
                <c:pt idx="26">
                  <c:v>3.46</c:v>
                </c:pt>
                <c:pt idx="27">
                  <c:v>4.4400000000000004</c:v>
                </c:pt>
                <c:pt idx="28">
                  <c:v>4.0199999999999996</c:v>
                </c:pt>
                <c:pt idx="29">
                  <c:v>3.92</c:v>
                </c:pt>
                <c:pt idx="30">
                  <c:v>4.9400000000000004</c:v>
                </c:pt>
                <c:pt idx="31">
                  <c:v>4.6599999999999975</c:v>
                </c:pt>
                <c:pt idx="32">
                  <c:v>4.78</c:v>
                </c:pt>
                <c:pt idx="33">
                  <c:v>4.9000000000000004</c:v>
                </c:pt>
                <c:pt idx="34">
                  <c:v>3.7800000000000002</c:v>
                </c:pt>
                <c:pt idx="35">
                  <c:v>4.67</c:v>
                </c:pt>
                <c:pt idx="36">
                  <c:v>4.92</c:v>
                </c:pt>
                <c:pt idx="37">
                  <c:v>4.3199999999999985</c:v>
                </c:pt>
                <c:pt idx="38">
                  <c:v>4.6599999999999975</c:v>
                </c:pt>
                <c:pt idx="39">
                  <c:v>4.46</c:v>
                </c:pt>
                <c:pt idx="40">
                  <c:v>4.9400000000000004</c:v>
                </c:pt>
                <c:pt idx="41">
                  <c:v>4.0599999999999996</c:v>
                </c:pt>
                <c:pt idx="42">
                  <c:v>4.8199999999999985</c:v>
                </c:pt>
                <c:pt idx="43">
                  <c:v>4.3199999999999985</c:v>
                </c:pt>
                <c:pt idx="44">
                  <c:v>4.9800000000000004</c:v>
                </c:pt>
                <c:pt idx="45">
                  <c:v>4.74</c:v>
                </c:pt>
                <c:pt idx="46">
                  <c:v>4.46</c:v>
                </c:pt>
                <c:pt idx="47">
                  <c:v>4.42</c:v>
                </c:pt>
                <c:pt idx="48">
                  <c:v>4.88</c:v>
                </c:pt>
                <c:pt idx="49">
                  <c:v>4.67</c:v>
                </c:pt>
                <c:pt idx="50">
                  <c:v>3.8</c:v>
                </c:pt>
                <c:pt idx="51">
                  <c:v>4.4400000000000004</c:v>
                </c:pt>
                <c:pt idx="52">
                  <c:v>4.6399999999999997</c:v>
                </c:pt>
                <c:pt idx="53">
                  <c:v>4.9400000000000004</c:v>
                </c:pt>
                <c:pt idx="54">
                  <c:v>4.88</c:v>
                </c:pt>
                <c:pt idx="55">
                  <c:v>4.0199999999999996</c:v>
                </c:pt>
                <c:pt idx="56">
                  <c:v>4.9400000000000004</c:v>
                </c:pt>
                <c:pt idx="57">
                  <c:v>4.67</c:v>
                </c:pt>
                <c:pt idx="58">
                  <c:v>4.92</c:v>
                </c:pt>
                <c:pt idx="59">
                  <c:v>3.8</c:v>
                </c:pt>
                <c:pt idx="60">
                  <c:v>3.9</c:v>
                </c:pt>
                <c:pt idx="61">
                  <c:v>4.9000000000000004</c:v>
                </c:pt>
                <c:pt idx="62">
                  <c:v>3.8</c:v>
                </c:pt>
                <c:pt idx="63">
                  <c:v>4.28</c:v>
                </c:pt>
                <c:pt idx="64">
                  <c:v>4.6599999999999975</c:v>
                </c:pt>
                <c:pt idx="65">
                  <c:v>4.9400000000000004</c:v>
                </c:pt>
                <c:pt idx="66">
                  <c:v>4.6399999999999997</c:v>
                </c:pt>
                <c:pt idx="67">
                  <c:v>4.3199999999999985</c:v>
                </c:pt>
                <c:pt idx="68">
                  <c:v>4.88</c:v>
                </c:pt>
                <c:pt idx="69">
                  <c:v>3.64</c:v>
                </c:pt>
                <c:pt idx="70">
                  <c:v>3.82</c:v>
                </c:pt>
                <c:pt idx="71">
                  <c:v>4.72</c:v>
                </c:pt>
                <c:pt idx="72">
                  <c:v>4.0199999999999996</c:v>
                </c:pt>
                <c:pt idx="73">
                  <c:v>4.8</c:v>
                </c:pt>
                <c:pt idx="74">
                  <c:v>4.72</c:v>
                </c:pt>
                <c:pt idx="75">
                  <c:v>4.8</c:v>
                </c:pt>
                <c:pt idx="76">
                  <c:v>4.5</c:v>
                </c:pt>
                <c:pt idx="77">
                  <c:v>4.58</c:v>
                </c:pt>
                <c:pt idx="78">
                  <c:v>4.5999999999999996</c:v>
                </c:pt>
                <c:pt idx="79">
                  <c:v>4.92</c:v>
                </c:pt>
                <c:pt idx="80">
                  <c:v>4.75</c:v>
                </c:pt>
                <c:pt idx="81">
                  <c:v>4.91</c:v>
                </c:pt>
                <c:pt idx="82">
                  <c:v>4.5199999999999996</c:v>
                </c:pt>
                <c:pt idx="83">
                  <c:v>4.8199999999999985</c:v>
                </c:pt>
                <c:pt idx="84">
                  <c:v>4.6399999999999997</c:v>
                </c:pt>
                <c:pt idx="85">
                  <c:v>3.84</c:v>
                </c:pt>
                <c:pt idx="86">
                  <c:v>4.67</c:v>
                </c:pt>
                <c:pt idx="87">
                  <c:v>4.6399999999999997</c:v>
                </c:pt>
                <c:pt idx="88">
                  <c:v>4.8199999999999985</c:v>
                </c:pt>
                <c:pt idx="89">
                  <c:v>4.0599999999999996</c:v>
                </c:pt>
                <c:pt idx="90">
                  <c:v>4.8</c:v>
                </c:pt>
                <c:pt idx="91">
                  <c:v>4.72</c:v>
                </c:pt>
                <c:pt idx="92">
                  <c:v>4.74</c:v>
                </c:pt>
                <c:pt idx="93">
                  <c:v>4.84</c:v>
                </c:pt>
                <c:pt idx="94">
                  <c:v>4.46</c:v>
                </c:pt>
                <c:pt idx="95">
                  <c:v>4.5199999999999996</c:v>
                </c:pt>
              </c:numCache>
            </c:numRef>
          </c:xVal>
          <c:yVal>
            <c:numRef>
              <c:f>Sheet3!$BN$2:$BN$97</c:f>
              <c:numCache>
                <c:formatCode>General</c:formatCode>
                <c:ptCount val="96"/>
                <c:pt idx="0">
                  <c:v>11.82</c:v>
                </c:pt>
                <c:pt idx="1">
                  <c:v>11.91</c:v>
                </c:pt>
                <c:pt idx="2">
                  <c:v>9.4600000000000026</c:v>
                </c:pt>
                <c:pt idx="3">
                  <c:v>11.61</c:v>
                </c:pt>
                <c:pt idx="4">
                  <c:v>9.77</c:v>
                </c:pt>
                <c:pt idx="5">
                  <c:v>12.11</c:v>
                </c:pt>
                <c:pt idx="6">
                  <c:v>12</c:v>
                </c:pt>
                <c:pt idx="7">
                  <c:v>12.15</c:v>
                </c:pt>
                <c:pt idx="8">
                  <c:v>11.58</c:v>
                </c:pt>
                <c:pt idx="9">
                  <c:v>8.41</c:v>
                </c:pt>
                <c:pt idx="10">
                  <c:v>11.53</c:v>
                </c:pt>
                <c:pt idx="11">
                  <c:v>12.43</c:v>
                </c:pt>
                <c:pt idx="12">
                  <c:v>9.98</c:v>
                </c:pt>
                <c:pt idx="13">
                  <c:v>7.8</c:v>
                </c:pt>
                <c:pt idx="14">
                  <c:v>5.26</c:v>
                </c:pt>
                <c:pt idx="15">
                  <c:v>11.58</c:v>
                </c:pt>
                <c:pt idx="16">
                  <c:v>12.25</c:v>
                </c:pt>
                <c:pt idx="17">
                  <c:v>5.6099999999999985</c:v>
                </c:pt>
                <c:pt idx="18">
                  <c:v>9.4600000000000026</c:v>
                </c:pt>
                <c:pt idx="19">
                  <c:v>10.53</c:v>
                </c:pt>
                <c:pt idx="20">
                  <c:v>10.91</c:v>
                </c:pt>
                <c:pt idx="21">
                  <c:v>9.67</c:v>
                </c:pt>
                <c:pt idx="22">
                  <c:v>8.41</c:v>
                </c:pt>
                <c:pt idx="23">
                  <c:v>11.98</c:v>
                </c:pt>
                <c:pt idx="24">
                  <c:v>10.97</c:v>
                </c:pt>
                <c:pt idx="25">
                  <c:v>12.08</c:v>
                </c:pt>
                <c:pt idx="26">
                  <c:v>5.73</c:v>
                </c:pt>
                <c:pt idx="27">
                  <c:v>10.62</c:v>
                </c:pt>
                <c:pt idx="28">
                  <c:v>9.7199999999999989</c:v>
                </c:pt>
                <c:pt idx="29">
                  <c:v>8.4</c:v>
                </c:pt>
                <c:pt idx="30">
                  <c:v>11.99</c:v>
                </c:pt>
                <c:pt idx="31">
                  <c:v>10.88</c:v>
                </c:pt>
                <c:pt idx="32">
                  <c:v>10.73</c:v>
                </c:pt>
                <c:pt idx="33">
                  <c:v>11.01</c:v>
                </c:pt>
                <c:pt idx="34">
                  <c:v>5.6099999999999985</c:v>
                </c:pt>
                <c:pt idx="35">
                  <c:v>11.19</c:v>
                </c:pt>
                <c:pt idx="36">
                  <c:v>12.11</c:v>
                </c:pt>
                <c:pt idx="37">
                  <c:v>10.72</c:v>
                </c:pt>
                <c:pt idx="38">
                  <c:v>11.16</c:v>
                </c:pt>
                <c:pt idx="39">
                  <c:v>9.98</c:v>
                </c:pt>
                <c:pt idx="40">
                  <c:v>12.43</c:v>
                </c:pt>
                <c:pt idx="41">
                  <c:v>9.7900000000000009</c:v>
                </c:pt>
                <c:pt idx="42">
                  <c:v>11.870000000000006</c:v>
                </c:pt>
                <c:pt idx="43">
                  <c:v>7.42</c:v>
                </c:pt>
                <c:pt idx="44">
                  <c:v>12.62</c:v>
                </c:pt>
                <c:pt idx="45">
                  <c:v>12.02</c:v>
                </c:pt>
                <c:pt idx="46">
                  <c:v>11.53</c:v>
                </c:pt>
                <c:pt idx="47">
                  <c:v>10.11</c:v>
                </c:pt>
                <c:pt idx="48">
                  <c:v>11.71</c:v>
                </c:pt>
                <c:pt idx="49">
                  <c:v>11.860000000000024</c:v>
                </c:pt>
                <c:pt idx="50">
                  <c:v>5.26</c:v>
                </c:pt>
                <c:pt idx="51">
                  <c:v>10.62</c:v>
                </c:pt>
                <c:pt idx="52">
                  <c:v>9.4600000000000026</c:v>
                </c:pt>
                <c:pt idx="53">
                  <c:v>10.67</c:v>
                </c:pt>
                <c:pt idx="54">
                  <c:v>10.46</c:v>
                </c:pt>
                <c:pt idx="55">
                  <c:v>9.67</c:v>
                </c:pt>
                <c:pt idx="56">
                  <c:v>12.65</c:v>
                </c:pt>
                <c:pt idx="57">
                  <c:v>11.03</c:v>
                </c:pt>
                <c:pt idx="58">
                  <c:v>11.25</c:v>
                </c:pt>
                <c:pt idx="59">
                  <c:v>5.6099999999999985</c:v>
                </c:pt>
                <c:pt idx="60">
                  <c:v>6.02</c:v>
                </c:pt>
                <c:pt idx="61">
                  <c:v>12.68</c:v>
                </c:pt>
                <c:pt idx="62">
                  <c:v>5.26</c:v>
                </c:pt>
                <c:pt idx="63">
                  <c:v>8.5400000000000009</c:v>
                </c:pt>
                <c:pt idx="64">
                  <c:v>11.79</c:v>
                </c:pt>
                <c:pt idx="65">
                  <c:v>11.42</c:v>
                </c:pt>
                <c:pt idx="66">
                  <c:v>9.4600000000000026</c:v>
                </c:pt>
                <c:pt idx="67">
                  <c:v>8.41</c:v>
                </c:pt>
                <c:pt idx="68">
                  <c:v>12.52</c:v>
                </c:pt>
                <c:pt idx="69">
                  <c:v>7.8</c:v>
                </c:pt>
                <c:pt idx="70">
                  <c:v>5.26</c:v>
                </c:pt>
                <c:pt idx="71">
                  <c:v>12.43</c:v>
                </c:pt>
                <c:pt idx="72">
                  <c:v>9.66</c:v>
                </c:pt>
                <c:pt idx="73">
                  <c:v>10.43</c:v>
                </c:pt>
                <c:pt idx="74">
                  <c:v>12.76</c:v>
                </c:pt>
                <c:pt idx="75">
                  <c:v>12.93</c:v>
                </c:pt>
                <c:pt idx="76">
                  <c:v>10.66</c:v>
                </c:pt>
                <c:pt idx="77">
                  <c:v>9.11</c:v>
                </c:pt>
                <c:pt idx="78">
                  <c:v>11.24</c:v>
                </c:pt>
                <c:pt idx="79">
                  <c:v>10.29</c:v>
                </c:pt>
                <c:pt idx="80">
                  <c:v>10.32</c:v>
                </c:pt>
                <c:pt idx="81">
                  <c:v>11.08</c:v>
                </c:pt>
                <c:pt idx="82">
                  <c:v>12.19</c:v>
                </c:pt>
                <c:pt idx="83">
                  <c:v>11.05</c:v>
                </c:pt>
                <c:pt idx="84">
                  <c:v>9.4600000000000026</c:v>
                </c:pt>
                <c:pt idx="85">
                  <c:v>5.8599999999999985</c:v>
                </c:pt>
                <c:pt idx="86">
                  <c:v>10.44</c:v>
                </c:pt>
                <c:pt idx="87">
                  <c:v>11.64</c:v>
                </c:pt>
                <c:pt idx="88">
                  <c:v>9.0500000000000007</c:v>
                </c:pt>
                <c:pt idx="89">
                  <c:v>9.4700000000000006</c:v>
                </c:pt>
                <c:pt idx="90">
                  <c:v>11.54</c:v>
                </c:pt>
                <c:pt idx="91">
                  <c:v>10.19</c:v>
                </c:pt>
                <c:pt idx="92">
                  <c:v>10.31</c:v>
                </c:pt>
                <c:pt idx="93">
                  <c:v>11.14</c:v>
                </c:pt>
                <c:pt idx="94">
                  <c:v>10.950000000000006</c:v>
                </c:pt>
                <c:pt idx="95">
                  <c:v>10.050000000000002</c:v>
                </c:pt>
              </c:numCache>
            </c:numRef>
          </c:yVal>
          <c:extLst xmlns:c16r2="http://schemas.microsoft.com/office/drawing/2015/06/chart">
            <c:ext xmlns:c16="http://schemas.microsoft.com/office/drawing/2014/chart" uri="{C3380CC4-5D6E-409C-BE32-E72D297353CC}">
              <c16:uniqueId val="{00000000-0958-4203-87B8-408BED5D69AC}"/>
            </c:ext>
          </c:extLst>
        </c:ser>
        <c:ser>
          <c:idx val="1"/>
          <c:order val="1"/>
          <c:tx>
            <c:strRef>
              <c:f>Sheet3!$BP$1</c:f>
              <c:strCache>
                <c:ptCount val="1"/>
                <c:pt idx="0">
                  <c:v>Female</c:v>
                </c:pt>
              </c:strCache>
            </c:strRef>
          </c:tx>
          <c:spPr>
            <a:ln w="66675">
              <a:noFill/>
            </a:ln>
          </c:spPr>
          <c:marker>
            <c:symbol val="square"/>
            <c:size val="4"/>
          </c:marker>
          <c:xVal>
            <c:numRef>
              <c:f>Sheet3!$BO$2:$BO$92</c:f>
              <c:numCache>
                <c:formatCode>General</c:formatCode>
                <c:ptCount val="91"/>
                <c:pt idx="0">
                  <c:v>3.84</c:v>
                </c:pt>
                <c:pt idx="1">
                  <c:v>3.46</c:v>
                </c:pt>
                <c:pt idx="2">
                  <c:v>3.64</c:v>
                </c:pt>
                <c:pt idx="3">
                  <c:v>3.56</c:v>
                </c:pt>
                <c:pt idx="4">
                  <c:v>3.54</c:v>
                </c:pt>
                <c:pt idx="5">
                  <c:v>3.62</c:v>
                </c:pt>
                <c:pt idx="6">
                  <c:v>3.77</c:v>
                </c:pt>
                <c:pt idx="7">
                  <c:v>3.72</c:v>
                </c:pt>
                <c:pt idx="8">
                  <c:v>3.46</c:v>
                </c:pt>
                <c:pt idx="9">
                  <c:v>3.72</c:v>
                </c:pt>
                <c:pt idx="10">
                  <c:v>3.66</c:v>
                </c:pt>
                <c:pt idx="11">
                  <c:v>3.64</c:v>
                </c:pt>
                <c:pt idx="12">
                  <c:v>3.66</c:v>
                </c:pt>
                <c:pt idx="13">
                  <c:v>3.74</c:v>
                </c:pt>
                <c:pt idx="14">
                  <c:v>3.52</c:v>
                </c:pt>
                <c:pt idx="15">
                  <c:v>3.8</c:v>
                </c:pt>
                <c:pt idx="16">
                  <c:v>3.66</c:v>
                </c:pt>
                <c:pt idx="17">
                  <c:v>3.66</c:v>
                </c:pt>
                <c:pt idx="18">
                  <c:v>3.56</c:v>
                </c:pt>
                <c:pt idx="19">
                  <c:v>3.72</c:v>
                </c:pt>
                <c:pt idx="20">
                  <c:v>3.56</c:v>
                </c:pt>
                <c:pt idx="21">
                  <c:v>3.72</c:v>
                </c:pt>
                <c:pt idx="22">
                  <c:v>3.46</c:v>
                </c:pt>
                <c:pt idx="23">
                  <c:v>3.72</c:v>
                </c:pt>
                <c:pt idx="24">
                  <c:v>3.46</c:v>
                </c:pt>
                <c:pt idx="25">
                  <c:v>3.46</c:v>
                </c:pt>
                <c:pt idx="26">
                  <c:v>3.66</c:v>
                </c:pt>
                <c:pt idx="27">
                  <c:v>3.62</c:v>
                </c:pt>
                <c:pt idx="28">
                  <c:v>3.72</c:v>
                </c:pt>
                <c:pt idx="29">
                  <c:v>3.62</c:v>
                </c:pt>
                <c:pt idx="30">
                  <c:v>3.42</c:v>
                </c:pt>
                <c:pt idx="31">
                  <c:v>3.48</c:v>
                </c:pt>
                <c:pt idx="32">
                  <c:v>3.98</c:v>
                </c:pt>
                <c:pt idx="33">
                  <c:v>3.72</c:v>
                </c:pt>
                <c:pt idx="34">
                  <c:v>3.46</c:v>
                </c:pt>
                <c:pt idx="35">
                  <c:v>3.66</c:v>
                </c:pt>
                <c:pt idx="36">
                  <c:v>3.66</c:v>
                </c:pt>
                <c:pt idx="37">
                  <c:v>3.62</c:v>
                </c:pt>
                <c:pt idx="38">
                  <c:v>3.74</c:v>
                </c:pt>
                <c:pt idx="39">
                  <c:v>3.46</c:v>
                </c:pt>
                <c:pt idx="40">
                  <c:v>3.72</c:v>
                </c:pt>
                <c:pt idx="41">
                  <c:v>3.74</c:v>
                </c:pt>
                <c:pt idx="42">
                  <c:v>3.9</c:v>
                </c:pt>
                <c:pt idx="43">
                  <c:v>3.64</c:v>
                </c:pt>
                <c:pt idx="44">
                  <c:v>3.46</c:v>
                </c:pt>
                <c:pt idx="45">
                  <c:v>3.62</c:v>
                </c:pt>
                <c:pt idx="46">
                  <c:v>3.8</c:v>
                </c:pt>
                <c:pt idx="47">
                  <c:v>3.66</c:v>
                </c:pt>
                <c:pt idx="48">
                  <c:v>3.46</c:v>
                </c:pt>
                <c:pt idx="49">
                  <c:v>3.66</c:v>
                </c:pt>
                <c:pt idx="50">
                  <c:v>3.62</c:v>
                </c:pt>
                <c:pt idx="51">
                  <c:v>3.82</c:v>
                </c:pt>
                <c:pt idx="52">
                  <c:v>3.8</c:v>
                </c:pt>
                <c:pt idx="53">
                  <c:v>3.6</c:v>
                </c:pt>
                <c:pt idx="54">
                  <c:v>3.72</c:v>
                </c:pt>
                <c:pt idx="55">
                  <c:v>3.62</c:v>
                </c:pt>
                <c:pt idx="56">
                  <c:v>3.42</c:v>
                </c:pt>
                <c:pt idx="57">
                  <c:v>3.7800000000000002</c:v>
                </c:pt>
                <c:pt idx="58">
                  <c:v>3.46</c:v>
                </c:pt>
                <c:pt idx="59">
                  <c:v>3.46</c:v>
                </c:pt>
                <c:pt idx="60">
                  <c:v>3.9</c:v>
                </c:pt>
                <c:pt idx="61">
                  <c:v>3.62</c:v>
                </c:pt>
                <c:pt idx="62">
                  <c:v>3.64</c:v>
                </c:pt>
                <c:pt idx="63">
                  <c:v>3.74</c:v>
                </c:pt>
                <c:pt idx="64">
                  <c:v>3.64</c:v>
                </c:pt>
                <c:pt idx="65">
                  <c:v>3.46</c:v>
                </c:pt>
                <c:pt idx="66">
                  <c:v>3.62</c:v>
                </c:pt>
                <c:pt idx="67">
                  <c:v>3.66</c:v>
                </c:pt>
                <c:pt idx="68">
                  <c:v>3.66</c:v>
                </c:pt>
                <c:pt idx="69">
                  <c:v>3.72</c:v>
                </c:pt>
                <c:pt idx="70">
                  <c:v>3.7800000000000002</c:v>
                </c:pt>
                <c:pt idx="71">
                  <c:v>3.72</c:v>
                </c:pt>
                <c:pt idx="72">
                  <c:v>3.46</c:v>
                </c:pt>
                <c:pt idx="73">
                  <c:v>3.72</c:v>
                </c:pt>
                <c:pt idx="74">
                  <c:v>3.82</c:v>
                </c:pt>
                <c:pt idx="75">
                  <c:v>3.74</c:v>
                </c:pt>
                <c:pt idx="76">
                  <c:v>3.7800000000000002</c:v>
                </c:pt>
                <c:pt idx="77">
                  <c:v>3.74</c:v>
                </c:pt>
                <c:pt idx="78">
                  <c:v>3.62</c:v>
                </c:pt>
                <c:pt idx="79">
                  <c:v>3.66</c:v>
                </c:pt>
                <c:pt idx="80">
                  <c:v>3.68</c:v>
                </c:pt>
                <c:pt idx="81">
                  <c:v>3.66</c:v>
                </c:pt>
                <c:pt idx="82">
                  <c:v>3.66</c:v>
                </c:pt>
                <c:pt idx="83">
                  <c:v>3.62</c:v>
                </c:pt>
                <c:pt idx="84">
                  <c:v>3.7600000000000002</c:v>
                </c:pt>
                <c:pt idx="85">
                  <c:v>3.46</c:v>
                </c:pt>
                <c:pt idx="86">
                  <c:v>3.96</c:v>
                </c:pt>
                <c:pt idx="87">
                  <c:v>3.62</c:v>
                </c:pt>
                <c:pt idx="88">
                  <c:v>3.64</c:v>
                </c:pt>
                <c:pt idx="89">
                  <c:v>3.62</c:v>
                </c:pt>
                <c:pt idx="90">
                  <c:v>3.68</c:v>
                </c:pt>
              </c:numCache>
            </c:numRef>
          </c:xVal>
          <c:yVal>
            <c:numRef>
              <c:f>Sheet3!$BP$2:$BP$92</c:f>
              <c:numCache>
                <c:formatCode>General</c:formatCode>
                <c:ptCount val="91"/>
                <c:pt idx="0">
                  <c:v>5.7</c:v>
                </c:pt>
                <c:pt idx="1">
                  <c:v>5.67</c:v>
                </c:pt>
                <c:pt idx="2">
                  <c:v>7.8</c:v>
                </c:pt>
                <c:pt idx="3">
                  <c:v>7.88</c:v>
                </c:pt>
                <c:pt idx="4">
                  <c:v>5.9</c:v>
                </c:pt>
                <c:pt idx="5">
                  <c:v>5.74</c:v>
                </c:pt>
                <c:pt idx="6">
                  <c:v>5.94</c:v>
                </c:pt>
                <c:pt idx="7">
                  <c:v>6.88</c:v>
                </c:pt>
                <c:pt idx="8">
                  <c:v>5.73</c:v>
                </c:pt>
                <c:pt idx="9">
                  <c:v>6.96</c:v>
                </c:pt>
                <c:pt idx="10">
                  <c:v>8.7900000000000009</c:v>
                </c:pt>
                <c:pt idx="11">
                  <c:v>5.7</c:v>
                </c:pt>
                <c:pt idx="12">
                  <c:v>6.99</c:v>
                </c:pt>
                <c:pt idx="13">
                  <c:v>8.8000000000000007</c:v>
                </c:pt>
                <c:pt idx="14">
                  <c:v>5.6199999999999966</c:v>
                </c:pt>
                <c:pt idx="15">
                  <c:v>5.26</c:v>
                </c:pt>
                <c:pt idx="16">
                  <c:v>5.7</c:v>
                </c:pt>
                <c:pt idx="17">
                  <c:v>6.99</c:v>
                </c:pt>
                <c:pt idx="18">
                  <c:v>5.58</c:v>
                </c:pt>
                <c:pt idx="19">
                  <c:v>7.6599999999999975</c:v>
                </c:pt>
                <c:pt idx="20">
                  <c:v>5.91</c:v>
                </c:pt>
                <c:pt idx="21">
                  <c:v>6.8599999999999985</c:v>
                </c:pt>
                <c:pt idx="22">
                  <c:v>5.73</c:v>
                </c:pt>
                <c:pt idx="23">
                  <c:v>6.9700000000000024</c:v>
                </c:pt>
                <c:pt idx="24">
                  <c:v>5.73</c:v>
                </c:pt>
                <c:pt idx="25">
                  <c:v>5.67</c:v>
                </c:pt>
                <c:pt idx="26">
                  <c:v>6.99</c:v>
                </c:pt>
                <c:pt idx="27">
                  <c:v>6.41</c:v>
                </c:pt>
                <c:pt idx="28">
                  <c:v>6.78</c:v>
                </c:pt>
                <c:pt idx="29">
                  <c:v>5.74</c:v>
                </c:pt>
                <c:pt idx="30">
                  <c:v>7.28</c:v>
                </c:pt>
                <c:pt idx="31">
                  <c:v>5.6599999999999975</c:v>
                </c:pt>
                <c:pt idx="32">
                  <c:v>9.6300000000000008</c:v>
                </c:pt>
                <c:pt idx="33">
                  <c:v>6.83</c:v>
                </c:pt>
                <c:pt idx="34">
                  <c:v>5.73</c:v>
                </c:pt>
                <c:pt idx="35">
                  <c:v>5.7</c:v>
                </c:pt>
                <c:pt idx="36">
                  <c:v>6.99</c:v>
                </c:pt>
                <c:pt idx="37">
                  <c:v>6.41</c:v>
                </c:pt>
                <c:pt idx="38">
                  <c:v>8.1</c:v>
                </c:pt>
                <c:pt idx="39">
                  <c:v>5.73</c:v>
                </c:pt>
                <c:pt idx="40">
                  <c:v>6.88</c:v>
                </c:pt>
                <c:pt idx="41">
                  <c:v>7.8199999999999985</c:v>
                </c:pt>
                <c:pt idx="42">
                  <c:v>8.01</c:v>
                </c:pt>
                <c:pt idx="43">
                  <c:v>7.8</c:v>
                </c:pt>
                <c:pt idx="44">
                  <c:v>5.73</c:v>
                </c:pt>
                <c:pt idx="45">
                  <c:v>5.74</c:v>
                </c:pt>
                <c:pt idx="46">
                  <c:v>5.26</c:v>
                </c:pt>
                <c:pt idx="47">
                  <c:v>6.99</c:v>
                </c:pt>
                <c:pt idx="48">
                  <c:v>5.67</c:v>
                </c:pt>
                <c:pt idx="49">
                  <c:v>6.99</c:v>
                </c:pt>
                <c:pt idx="50">
                  <c:v>6.41</c:v>
                </c:pt>
                <c:pt idx="51">
                  <c:v>6.74</c:v>
                </c:pt>
                <c:pt idx="52">
                  <c:v>5.6099999999999985</c:v>
                </c:pt>
                <c:pt idx="53">
                  <c:v>5.96</c:v>
                </c:pt>
                <c:pt idx="54">
                  <c:v>6.3199999999999985</c:v>
                </c:pt>
                <c:pt idx="55">
                  <c:v>6.41</c:v>
                </c:pt>
                <c:pt idx="56">
                  <c:v>7.28</c:v>
                </c:pt>
                <c:pt idx="57">
                  <c:v>6.28</c:v>
                </c:pt>
                <c:pt idx="58">
                  <c:v>5.67</c:v>
                </c:pt>
                <c:pt idx="59">
                  <c:v>5.67</c:v>
                </c:pt>
                <c:pt idx="60">
                  <c:v>6.02</c:v>
                </c:pt>
                <c:pt idx="61">
                  <c:v>6.68</c:v>
                </c:pt>
                <c:pt idx="62">
                  <c:v>6.98</c:v>
                </c:pt>
                <c:pt idx="63">
                  <c:v>5.8599999999999985</c:v>
                </c:pt>
                <c:pt idx="64">
                  <c:v>7.8</c:v>
                </c:pt>
                <c:pt idx="65">
                  <c:v>5.67</c:v>
                </c:pt>
                <c:pt idx="66">
                  <c:v>6.21</c:v>
                </c:pt>
                <c:pt idx="67">
                  <c:v>5.7</c:v>
                </c:pt>
                <c:pt idx="68">
                  <c:v>6.99</c:v>
                </c:pt>
                <c:pt idx="69">
                  <c:v>6.88</c:v>
                </c:pt>
                <c:pt idx="70">
                  <c:v>6.28</c:v>
                </c:pt>
                <c:pt idx="71">
                  <c:v>7.76</c:v>
                </c:pt>
                <c:pt idx="72">
                  <c:v>5.67</c:v>
                </c:pt>
                <c:pt idx="73">
                  <c:v>6.22</c:v>
                </c:pt>
                <c:pt idx="74">
                  <c:v>6.74</c:v>
                </c:pt>
                <c:pt idx="75">
                  <c:v>5.8199999999999985</c:v>
                </c:pt>
                <c:pt idx="76">
                  <c:v>6.28</c:v>
                </c:pt>
                <c:pt idx="77">
                  <c:v>7.84</c:v>
                </c:pt>
                <c:pt idx="78">
                  <c:v>5.74</c:v>
                </c:pt>
                <c:pt idx="79">
                  <c:v>7.78</c:v>
                </c:pt>
                <c:pt idx="80">
                  <c:v>7.8199999999999985</c:v>
                </c:pt>
                <c:pt idx="81">
                  <c:v>5.7</c:v>
                </c:pt>
                <c:pt idx="82">
                  <c:v>6.99</c:v>
                </c:pt>
                <c:pt idx="83">
                  <c:v>6.41</c:v>
                </c:pt>
                <c:pt idx="84">
                  <c:v>8.120000000000001</c:v>
                </c:pt>
                <c:pt idx="85">
                  <c:v>5.73</c:v>
                </c:pt>
                <c:pt idx="86">
                  <c:v>9.6300000000000008</c:v>
                </c:pt>
                <c:pt idx="87">
                  <c:v>6.68</c:v>
                </c:pt>
                <c:pt idx="88">
                  <c:v>6.92</c:v>
                </c:pt>
                <c:pt idx="89">
                  <c:v>6.21</c:v>
                </c:pt>
                <c:pt idx="90">
                  <c:v>6.1599999999999975</c:v>
                </c:pt>
              </c:numCache>
            </c:numRef>
          </c:yVal>
          <c:extLst xmlns:c16r2="http://schemas.microsoft.com/office/drawing/2015/06/chart">
            <c:ext xmlns:c16="http://schemas.microsoft.com/office/drawing/2014/chart" uri="{C3380CC4-5D6E-409C-BE32-E72D297353CC}">
              <c16:uniqueId val="{00000001-0958-4203-87B8-408BED5D69AC}"/>
            </c:ext>
          </c:extLst>
        </c:ser>
        <c:axId val="142088448"/>
        <c:axId val="142094720"/>
      </c:scatterChart>
      <c:valAx>
        <c:axId val="142088448"/>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IN" sz="1000" b="0" i="0" baseline="0">
                    <a:latin typeface="Times New Roman" pitchFamily="18" charset="0"/>
                    <a:cs typeface="Times New Roman" pitchFamily="18" charset="0"/>
                  </a:rPr>
                  <a:t>Width of left sided patella (in cms) </a:t>
                </a:r>
                <a:endParaRPr lang="en-IN" sz="1000" b="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endParaRPr lang="en-IN"/>
              </a:p>
            </c:rich>
          </c:tx>
        </c:title>
        <c:numFmt formatCode="General" sourceLinked="1"/>
        <c:majorTickMark val="none"/>
        <c:tickLblPos val="nextTo"/>
        <c:txPr>
          <a:bodyPr/>
          <a:lstStyle/>
          <a:p>
            <a:pPr>
              <a:defRPr lang="en-US"/>
            </a:pPr>
            <a:endParaRPr lang="en-US"/>
          </a:p>
        </c:txPr>
        <c:crossAx val="142094720"/>
        <c:crosses val="autoZero"/>
        <c:crossBetween val="midCat"/>
      </c:valAx>
      <c:valAx>
        <c:axId val="142094720"/>
        <c:scaling>
          <c:orientation val="minMax"/>
        </c:scaling>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IN" sz="1000" b="0" i="0" baseline="0">
                    <a:latin typeface="Times New Roman" pitchFamily="18" charset="0"/>
                    <a:cs typeface="Times New Roman" pitchFamily="18" charset="0"/>
                  </a:rPr>
                  <a:t>Weight  of left sided patella (in gms)</a:t>
                </a:r>
                <a:endParaRPr lang="en-IN" sz="1000" b="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endParaRPr lang="en-IN"/>
              </a:p>
            </c:rich>
          </c:tx>
          <c:layout>
            <c:manualLayout>
              <c:xMode val="edge"/>
              <c:yMode val="edge"/>
              <c:x val="2.4374030578329434E-2"/>
              <c:y val="0.2388576762785381"/>
            </c:manualLayout>
          </c:layout>
        </c:title>
        <c:numFmt formatCode="General" sourceLinked="1"/>
        <c:majorTickMark val="none"/>
        <c:tickLblPos val="nextTo"/>
        <c:txPr>
          <a:bodyPr/>
          <a:lstStyle/>
          <a:p>
            <a:pPr>
              <a:defRPr lang="en-US"/>
            </a:pPr>
            <a:endParaRPr lang="en-US"/>
          </a:p>
        </c:txPr>
        <c:crossAx val="142088448"/>
        <c:crosses val="autoZero"/>
        <c:crossBetween val="midCat"/>
      </c:valAx>
    </c:plotArea>
    <c:legend>
      <c:legendPos val="r"/>
      <c:txPr>
        <a:bodyPr/>
        <a:lstStyle/>
        <a:p>
          <a:pPr>
            <a:defRPr lang="en-US"/>
          </a:pPr>
          <a:endParaRPr lang="en-US"/>
        </a:p>
      </c:txPr>
    </c:legend>
    <c:plotVisOnly val="1"/>
    <c:dispBlanksAs val="gap"/>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IN"/>
  <c:style val="32"/>
  <c:chart>
    <c:title>
      <c:tx>
        <c:rich>
          <a:bodyPr/>
          <a:lstStyle/>
          <a:p>
            <a:pPr>
              <a:defRPr lang="en-US"/>
            </a:pPr>
            <a:r>
              <a:rPr lang="en-IN" sz="1000" b="0" i="0" u="none" strike="noStrike" baseline="0">
                <a:latin typeface="Times New Roman" pitchFamily="18" charset="0"/>
                <a:cs typeface="Times New Roman" pitchFamily="18" charset="0"/>
              </a:rPr>
              <a:t>Scatter diagram showing distribution of </a:t>
            </a:r>
            <a:r>
              <a:rPr lang="en-IN" sz="1000" b="0">
                <a:latin typeface="Times New Roman" pitchFamily="18" charset="0"/>
                <a:cs typeface="Times New Roman" pitchFamily="18" charset="0"/>
              </a:rPr>
              <a:t>Thickness vs weight-Left sided patella in male and female</a:t>
            </a:r>
          </a:p>
          <a:p>
            <a:pPr>
              <a:defRPr lang="en-US"/>
            </a:pPr>
            <a:endParaRPr lang="en-IN"/>
          </a:p>
        </c:rich>
      </c:tx>
    </c:title>
    <c:plotArea>
      <c:layout/>
      <c:scatterChart>
        <c:scatterStyle val="lineMarker"/>
        <c:ser>
          <c:idx val="0"/>
          <c:order val="0"/>
          <c:tx>
            <c:strRef>
              <c:f>Sheet3!$C$1</c:f>
              <c:strCache>
                <c:ptCount val="1"/>
                <c:pt idx="0">
                  <c:v>Male</c:v>
                </c:pt>
              </c:strCache>
            </c:strRef>
          </c:tx>
          <c:spPr>
            <a:ln w="66675">
              <a:noFill/>
            </a:ln>
          </c:spPr>
          <c:marker>
            <c:symbol val="diamond"/>
            <c:size val="6"/>
          </c:marker>
          <c:xVal>
            <c:numRef>
              <c:f>Sheet3!$B$2:$B$97</c:f>
              <c:numCache>
                <c:formatCode>General</c:formatCode>
                <c:ptCount val="96"/>
                <c:pt idx="0">
                  <c:v>2.66</c:v>
                </c:pt>
                <c:pt idx="1">
                  <c:v>2.48</c:v>
                </c:pt>
                <c:pt idx="2">
                  <c:v>2.4</c:v>
                </c:pt>
                <c:pt idx="3">
                  <c:v>2.84</c:v>
                </c:pt>
                <c:pt idx="4">
                  <c:v>1.84</c:v>
                </c:pt>
                <c:pt idx="5">
                  <c:v>2.5</c:v>
                </c:pt>
                <c:pt idx="6">
                  <c:v>2.71</c:v>
                </c:pt>
                <c:pt idx="7">
                  <c:v>2.63</c:v>
                </c:pt>
                <c:pt idx="8">
                  <c:v>2.72</c:v>
                </c:pt>
                <c:pt idx="9">
                  <c:v>2.4</c:v>
                </c:pt>
                <c:pt idx="10">
                  <c:v>2.72</c:v>
                </c:pt>
                <c:pt idx="11">
                  <c:v>2.5499999999999998</c:v>
                </c:pt>
                <c:pt idx="12">
                  <c:v>2.7800000000000002</c:v>
                </c:pt>
                <c:pt idx="13">
                  <c:v>1.9200000000000021</c:v>
                </c:pt>
                <c:pt idx="14">
                  <c:v>1.9200000000000021</c:v>
                </c:pt>
                <c:pt idx="15">
                  <c:v>2.82</c:v>
                </c:pt>
                <c:pt idx="16">
                  <c:v>2.84</c:v>
                </c:pt>
                <c:pt idx="17">
                  <c:v>1.9400000000000213</c:v>
                </c:pt>
                <c:pt idx="18">
                  <c:v>2.4</c:v>
                </c:pt>
                <c:pt idx="19">
                  <c:v>2.8099999999999987</c:v>
                </c:pt>
                <c:pt idx="20">
                  <c:v>2.62</c:v>
                </c:pt>
                <c:pt idx="21">
                  <c:v>1.82</c:v>
                </c:pt>
                <c:pt idx="22">
                  <c:v>2.34</c:v>
                </c:pt>
                <c:pt idx="23">
                  <c:v>2.68</c:v>
                </c:pt>
                <c:pt idx="24">
                  <c:v>2.65</c:v>
                </c:pt>
                <c:pt idx="25">
                  <c:v>2.68</c:v>
                </c:pt>
                <c:pt idx="26">
                  <c:v>1.78</c:v>
                </c:pt>
                <c:pt idx="27">
                  <c:v>2.38</c:v>
                </c:pt>
                <c:pt idx="28">
                  <c:v>1.86</c:v>
                </c:pt>
                <c:pt idx="29">
                  <c:v>2.3199999999999967</c:v>
                </c:pt>
                <c:pt idx="30">
                  <c:v>2.82</c:v>
                </c:pt>
                <c:pt idx="31">
                  <c:v>2.7800000000000002</c:v>
                </c:pt>
                <c:pt idx="32">
                  <c:v>2.66</c:v>
                </c:pt>
                <c:pt idx="33">
                  <c:v>2.84</c:v>
                </c:pt>
                <c:pt idx="34">
                  <c:v>1.9000000000000001</c:v>
                </c:pt>
                <c:pt idx="35">
                  <c:v>2.71</c:v>
                </c:pt>
                <c:pt idx="36">
                  <c:v>2.7</c:v>
                </c:pt>
                <c:pt idx="37">
                  <c:v>2.4</c:v>
                </c:pt>
                <c:pt idx="38">
                  <c:v>2.7800000000000002</c:v>
                </c:pt>
                <c:pt idx="39">
                  <c:v>2.72</c:v>
                </c:pt>
                <c:pt idx="40">
                  <c:v>2.82</c:v>
                </c:pt>
                <c:pt idx="41">
                  <c:v>2.42</c:v>
                </c:pt>
                <c:pt idx="42">
                  <c:v>2.84</c:v>
                </c:pt>
                <c:pt idx="43">
                  <c:v>2.2400000000000002</c:v>
                </c:pt>
                <c:pt idx="44">
                  <c:v>2.88</c:v>
                </c:pt>
                <c:pt idx="45">
                  <c:v>2.8099999999999987</c:v>
                </c:pt>
                <c:pt idx="46">
                  <c:v>2.72</c:v>
                </c:pt>
                <c:pt idx="47">
                  <c:v>2.68</c:v>
                </c:pt>
                <c:pt idx="48">
                  <c:v>2.66</c:v>
                </c:pt>
                <c:pt idx="49">
                  <c:v>2.71</c:v>
                </c:pt>
                <c:pt idx="50">
                  <c:v>1.9000000000000001</c:v>
                </c:pt>
                <c:pt idx="51">
                  <c:v>2.38</c:v>
                </c:pt>
                <c:pt idx="52">
                  <c:v>2.4</c:v>
                </c:pt>
                <c:pt idx="53">
                  <c:v>2.82</c:v>
                </c:pt>
                <c:pt idx="54">
                  <c:v>2.66</c:v>
                </c:pt>
                <c:pt idx="55">
                  <c:v>1.86</c:v>
                </c:pt>
                <c:pt idx="56">
                  <c:v>2.92</c:v>
                </c:pt>
                <c:pt idx="57">
                  <c:v>2.71</c:v>
                </c:pt>
                <c:pt idx="58">
                  <c:v>2.7</c:v>
                </c:pt>
                <c:pt idx="59">
                  <c:v>1.9200000000000021</c:v>
                </c:pt>
                <c:pt idx="60">
                  <c:v>1.76</c:v>
                </c:pt>
                <c:pt idx="61">
                  <c:v>2.94</c:v>
                </c:pt>
                <c:pt idx="62">
                  <c:v>1.9000000000000001</c:v>
                </c:pt>
                <c:pt idx="63">
                  <c:v>2.2400000000000002</c:v>
                </c:pt>
                <c:pt idx="64">
                  <c:v>2.7800000000000002</c:v>
                </c:pt>
                <c:pt idx="65">
                  <c:v>2.82</c:v>
                </c:pt>
                <c:pt idx="66">
                  <c:v>2.4</c:v>
                </c:pt>
                <c:pt idx="67">
                  <c:v>2.4</c:v>
                </c:pt>
                <c:pt idx="68">
                  <c:v>2.74</c:v>
                </c:pt>
                <c:pt idx="69">
                  <c:v>1.9200000000000021</c:v>
                </c:pt>
                <c:pt idx="70">
                  <c:v>1.9200000000000021</c:v>
                </c:pt>
                <c:pt idx="71">
                  <c:v>2.5499999999999998</c:v>
                </c:pt>
                <c:pt idx="72">
                  <c:v>1.8800000000000001</c:v>
                </c:pt>
                <c:pt idx="73">
                  <c:v>2.8299999999999987</c:v>
                </c:pt>
                <c:pt idx="74">
                  <c:v>2.44</c:v>
                </c:pt>
                <c:pt idx="75">
                  <c:v>2.92</c:v>
                </c:pt>
                <c:pt idx="76">
                  <c:v>2.66</c:v>
                </c:pt>
                <c:pt idx="77">
                  <c:v>2.1800000000000002</c:v>
                </c:pt>
                <c:pt idx="78">
                  <c:v>2.4</c:v>
                </c:pt>
                <c:pt idx="79">
                  <c:v>2.68</c:v>
                </c:pt>
                <c:pt idx="80">
                  <c:v>2.52</c:v>
                </c:pt>
                <c:pt idx="81">
                  <c:v>2.3299999999999987</c:v>
                </c:pt>
                <c:pt idx="82">
                  <c:v>2.9299999999999997</c:v>
                </c:pt>
                <c:pt idx="83">
                  <c:v>2.5499999999999998</c:v>
                </c:pt>
                <c:pt idx="84">
                  <c:v>2.4</c:v>
                </c:pt>
                <c:pt idx="85">
                  <c:v>1.9200000000000021</c:v>
                </c:pt>
                <c:pt idx="86">
                  <c:v>2.34</c:v>
                </c:pt>
                <c:pt idx="87">
                  <c:v>2.66</c:v>
                </c:pt>
                <c:pt idx="88">
                  <c:v>2.5499999999999998</c:v>
                </c:pt>
                <c:pt idx="89">
                  <c:v>2.44</c:v>
                </c:pt>
                <c:pt idx="90">
                  <c:v>2.8299999999999987</c:v>
                </c:pt>
                <c:pt idx="91">
                  <c:v>2.44</c:v>
                </c:pt>
                <c:pt idx="92">
                  <c:v>2.52</c:v>
                </c:pt>
                <c:pt idx="93">
                  <c:v>2.8099999999999987</c:v>
                </c:pt>
                <c:pt idx="94">
                  <c:v>2.72</c:v>
                </c:pt>
                <c:pt idx="95">
                  <c:v>2.68</c:v>
                </c:pt>
              </c:numCache>
            </c:numRef>
          </c:xVal>
          <c:yVal>
            <c:numRef>
              <c:f>Sheet3!$C$2:$C$97</c:f>
              <c:numCache>
                <c:formatCode>General</c:formatCode>
                <c:ptCount val="96"/>
                <c:pt idx="0">
                  <c:v>11.82</c:v>
                </c:pt>
                <c:pt idx="1">
                  <c:v>11.91</c:v>
                </c:pt>
                <c:pt idx="2">
                  <c:v>9.4600000000000026</c:v>
                </c:pt>
                <c:pt idx="3">
                  <c:v>11.61</c:v>
                </c:pt>
                <c:pt idx="4">
                  <c:v>9.77</c:v>
                </c:pt>
                <c:pt idx="5">
                  <c:v>12.11</c:v>
                </c:pt>
                <c:pt idx="6">
                  <c:v>12</c:v>
                </c:pt>
                <c:pt idx="7">
                  <c:v>12.15</c:v>
                </c:pt>
                <c:pt idx="8">
                  <c:v>11.58</c:v>
                </c:pt>
                <c:pt idx="9">
                  <c:v>8.41</c:v>
                </c:pt>
                <c:pt idx="10">
                  <c:v>11.53</c:v>
                </c:pt>
                <c:pt idx="11">
                  <c:v>12.43</c:v>
                </c:pt>
                <c:pt idx="12">
                  <c:v>9.98</c:v>
                </c:pt>
                <c:pt idx="13">
                  <c:v>7.8</c:v>
                </c:pt>
                <c:pt idx="14">
                  <c:v>5.26</c:v>
                </c:pt>
                <c:pt idx="15">
                  <c:v>11.58</c:v>
                </c:pt>
                <c:pt idx="16">
                  <c:v>12.25</c:v>
                </c:pt>
                <c:pt idx="17">
                  <c:v>5.6099999999999985</c:v>
                </c:pt>
                <c:pt idx="18">
                  <c:v>9.4600000000000026</c:v>
                </c:pt>
                <c:pt idx="19">
                  <c:v>10.53</c:v>
                </c:pt>
                <c:pt idx="20">
                  <c:v>10.91</c:v>
                </c:pt>
                <c:pt idx="21">
                  <c:v>9.67</c:v>
                </c:pt>
                <c:pt idx="22">
                  <c:v>8.41</c:v>
                </c:pt>
                <c:pt idx="23">
                  <c:v>11.98</c:v>
                </c:pt>
                <c:pt idx="24">
                  <c:v>10.97</c:v>
                </c:pt>
                <c:pt idx="25">
                  <c:v>12.08</c:v>
                </c:pt>
                <c:pt idx="26">
                  <c:v>5.73</c:v>
                </c:pt>
                <c:pt idx="27">
                  <c:v>10.62</c:v>
                </c:pt>
                <c:pt idx="28">
                  <c:v>9.7200000000000006</c:v>
                </c:pt>
                <c:pt idx="29">
                  <c:v>8.4</c:v>
                </c:pt>
                <c:pt idx="30">
                  <c:v>11.99</c:v>
                </c:pt>
                <c:pt idx="31">
                  <c:v>10.88</c:v>
                </c:pt>
                <c:pt idx="32">
                  <c:v>10.73</c:v>
                </c:pt>
                <c:pt idx="33">
                  <c:v>11.01</c:v>
                </c:pt>
                <c:pt idx="34">
                  <c:v>5.6099999999999985</c:v>
                </c:pt>
                <c:pt idx="35">
                  <c:v>11.19</c:v>
                </c:pt>
                <c:pt idx="36">
                  <c:v>12.11</c:v>
                </c:pt>
                <c:pt idx="37">
                  <c:v>10.72</c:v>
                </c:pt>
                <c:pt idx="38">
                  <c:v>11.16</c:v>
                </c:pt>
                <c:pt idx="39">
                  <c:v>9.98</c:v>
                </c:pt>
                <c:pt idx="40">
                  <c:v>12.43</c:v>
                </c:pt>
                <c:pt idx="41">
                  <c:v>9.7900000000000009</c:v>
                </c:pt>
                <c:pt idx="42">
                  <c:v>11.870000000000006</c:v>
                </c:pt>
                <c:pt idx="43">
                  <c:v>7.42</c:v>
                </c:pt>
                <c:pt idx="44">
                  <c:v>12.62</c:v>
                </c:pt>
                <c:pt idx="45">
                  <c:v>12.02</c:v>
                </c:pt>
                <c:pt idx="46">
                  <c:v>11.53</c:v>
                </c:pt>
                <c:pt idx="47">
                  <c:v>10.11</c:v>
                </c:pt>
                <c:pt idx="48">
                  <c:v>11.71</c:v>
                </c:pt>
                <c:pt idx="49">
                  <c:v>11.860000000000024</c:v>
                </c:pt>
                <c:pt idx="50">
                  <c:v>5.26</c:v>
                </c:pt>
                <c:pt idx="51">
                  <c:v>10.62</c:v>
                </c:pt>
                <c:pt idx="52">
                  <c:v>9.4600000000000026</c:v>
                </c:pt>
                <c:pt idx="53">
                  <c:v>10.67</c:v>
                </c:pt>
                <c:pt idx="54">
                  <c:v>10.46</c:v>
                </c:pt>
                <c:pt idx="55">
                  <c:v>9.67</c:v>
                </c:pt>
                <c:pt idx="56">
                  <c:v>12.65</c:v>
                </c:pt>
                <c:pt idx="57">
                  <c:v>11.03</c:v>
                </c:pt>
                <c:pt idx="58">
                  <c:v>11.25</c:v>
                </c:pt>
                <c:pt idx="59">
                  <c:v>5.6099999999999985</c:v>
                </c:pt>
                <c:pt idx="60">
                  <c:v>6.02</c:v>
                </c:pt>
                <c:pt idx="61">
                  <c:v>12.68</c:v>
                </c:pt>
                <c:pt idx="62">
                  <c:v>5.26</c:v>
                </c:pt>
                <c:pt idx="63">
                  <c:v>8.5400000000000009</c:v>
                </c:pt>
                <c:pt idx="64">
                  <c:v>11.79</c:v>
                </c:pt>
                <c:pt idx="65">
                  <c:v>11.42</c:v>
                </c:pt>
                <c:pt idx="66">
                  <c:v>9.4600000000000026</c:v>
                </c:pt>
                <c:pt idx="67">
                  <c:v>8.41</c:v>
                </c:pt>
                <c:pt idx="68">
                  <c:v>12.52</c:v>
                </c:pt>
                <c:pt idx="69">
                  <c:v>7.8</c:v>
                </c:pt>
                <c:pt idx="70">
                  <c:v>5.26</c:v>
                </c:pt>
                <c:pt idx="71">
                  <c:v>12.43</c:v>
                </c:pt>
                <c:pt idx="72">
                  <c:v>9.66</c:v>
                </c:pt>
                <c:pt idx="73">
                  <c:v>10.43</c:v>
                </c:pt>
                <c:pt idx="74">
                  <c:v>12.76</c:v>
                </c:pt>
                <c:pt idx="75">
                  <c:v>12.93</c:v>
                </c:pt>
                <c:pt idx="76">
                  <c:v>10.66</c:v>
                </c:pt>
                <c:pt idx="77">
                  <c:v>9.11</c:v>
                </c:pt>
                <c:pt idx="78">
                  <c:v>11.24</c:v>
                </c:pt>
                <c:pt idx="79">
                  <c:v>10.29</c:v>
                </c:pt>
                <c:pt idx="80">
                  <c:v>10.32</c:v>
                </c:pt>
                <c:pt idx="81">
                  <c:v>11.08</c:v>
                </c:pt>
                <c:pt idx="82">
                  <c:v>12.19</c:v>
                </c:pt>
                <c:pt idx="83">
                  <c:v>11.05</c:v>
                </c:pt>
                <c:pt idx="84">
                  <c:v>9.4600000000000026</c:v>
                </c:pt>
                <c:pt idx="85">
                  <c:v>5.8599999999999985</c:v>
                </c:pt>
                <c:pt idx="86">
                  <c:v>10.44</c:v>
                </c:pt>
                <c:pt idx="87">
                  <c:v>11.64</c:v>
                </c:pt>
                <c:pt idx="88">
                  <c:v>9.0500000000000007</c:v>
                </c:pt>
                <c:pt idx="89">
                  <c:v>9.4700000000000006</c:v>
                </c:pt>
                <c:pt idx="90">
                  <c:v>11.54</c:v>
                </c:pt>
                <c:pt idx="91">
                  <c:v>10.19</c:v>
                </c:pt>
                <c:pt idx="92">
                  <c:v>10.31</c:v>
                </c:pt>
                <c:pt idx="93">
                  <c:v>11.14</c:v>
                </c:pt>
                <c:pt idx="94">
                  <c:v>10.950000000000006</c:v>
                </c:pt>
                <c:pt idx="95">
                  <c:v>10.050000000000002</c:v>
                </c:pt>
              </c:numCache>
            </c:numRef>
          </c:yVal>
          <c:extLst xmlns:c16r2="http://schemas.microsoft.com/office/drawing/2015/06/chart">
            <c:ext xmlns:c16="http://schemas.microsoft.com/office/drawing/2014/chart" uri="{C3380CC4-5D6E-409C-BE32-E72D297353CC}">
              <c16:uniqueId val="{00000000-6373-4929-8E5F-12309B483B79}"/>
            </c:ext>
          </c:extLst>
        </c:ser>
        <c:ser>
          <c:idx val="1"/>
          <c:order val="1"/>
          <c:tx>
            <c:strRef>
              <c:f>Sheet3!$E$1</c:f>
              <c:strCache>
                <c:ptCount val="1"/>
                <c:pt idx="0">
                  <c:v>Female</c:v>
                </c:pt>
              </c:strCache>
            </c:strRef>
          </c:tx>
          <c:spPr>
            <a:ln w="66675">
              <a:noFill/>
            </a:ln>
          </c:spPr>
          <c:marker>
            <c:symbol val="square"/>
            <c:size val="4"/>
          </c:marker>
          <c:xVal>
            <c:numRef>
              <c:f>Sheet3!$D$2:$D$92</c:f>
              <c:numCache>
                <c:formatCode>General</c:formatCode>
                <c:ptCount val="91"/>
                <c:pt idx="0">
                  <c:v>1.8800000000000001</c:v>
                </c:pt>
                <c:pt idx="1">
                  <c:v>1.78</c:v>
                </c:pt>
                <c:pt idx="2">
                  <c:v>1.9400000000000213</c:v>
                </c:pt>
                <c:pt idx="3">
                  <c:v>1.77</c:v>
                </c:pt>
                <c:pt idx="4">
                  <c:v>1.6400000000000001</c:v>
                </c:pt>
                <c:pt idx="5">
                  <c:v>1.76</c:v>
                </c:pt>
                <c:pt idx="6">
                  <c:v>1.76</c:v>
                </c:pt>
                <c:pt idx="7">
                  <c:v>1.72</c:v>
                </c:pt>
                <c:pt idx="8">
                  <c:v>1.78</c:v>
                </c:pt>
                <c:pt idx="9">
                  <c:v>1.74</c:v>
                </c:pt>
                <c:pt idx="10">
                  <c:v>1.84</c:v>
                </c:pt>
                <c:pt idx="11">
                  <c:v>1.78</c:v>
                </c:pt>
                <c:pt idx="12">
                  <c:v>1.9000000000000001</c:v>
                </c:pt>
                <c:pt idx="13">
                  <c:v>1.9000000000000001</c:v>
                </c:pt>
                <c:pt idx="14">
                  <c:v>1.6800000000000141</c:v>
                </c:pt>
                <c:pt idx="15">
                  <c:v>1.9200000000000021</c:v>
                </c:pt>
                <c:pt idx="16">
                  <c:v>1.8</c:v>
                </c:pt>
                <c:pt idx="17">
                  <c:v>1.8800000000000001</c:v>
                </c:pt>
                <c:pt idx="18">
                  <c:v>1.6800000000000141</c:v>
                </c:pt>
                <c:pt idx="19">
                  <c:v>1.84</c:v>
                </c:pt>
                <c:pt idx="20">
                  <c:v>1.78</c:v>
                </c:pt>
                <c:pt idx="21">
                  <c:v>1.74</c:v>
                </c:pt>
                <c:pt idx="22">
                  <c:v>1.78</c:v>
                </c:pt>
                <c:pt idx="23">
                  <c:v>1.84</c:v>
                </c:pt>
                <c:pt idx="24">
                  <c:v>1.78</c:v>
                </c:pt>
                <c:pt idx="25">
                  <c:v>1.78</c:v>
                </c:pt>
                <c:pt idx="26">
                  <c:v>1.8800000000000001</c:v>
                </c:pt>
                <c:pt idx="27">
                  <c:v>1.74</c:v>
                </c:pt>
                <c:pt idx="28">
                  <c:v>1.74</c:v>
                </c:pt>
                <c:pt idx="29">
                  <c:v>1.76</c:v>
                </c:pt>
                <c:pt idx="30">
                  <c:v>1.6400000000000001</c:v>
                </c:pt>
                <c:pt idx="31">
                  <c:v>1.72</c:v>
                </c:pt>
                <c:pt idx="32">
                  <c:v>1.9400000000000213</c:v>
                </c:pt>
                <c:pt idx="33">
                  <c:v>1.6800000000000141</c:v>
                </c:pt>
                <c:pt idx="34">
                  <c:v>1.78</c:v>
                </c:pt>
                <c:pt idx="35">
                  <c:v>1.8</c:v>
                </c:pt>
                <c:pt idx="36">
                  <c:v>1.8800000000000001</c:v>
                </c:pt>
                <c:pt idx="37">
                  <c:v>1.74</c:v>
                </c:pt>
                <c:pt idx="38">
                  <c:v>1.9000000000000001</c:v>
                </c:pt>
                <c:pt idx="39">
                  <c:v>1.78</c:v>
                </c:pt>
                <c:pt idx="40">
                  <c:v>1.8800000000000001</c:v>
                </c:pt>
                <c:pt idx="41">
                  <c:v>1.9000000000000001</c:v>
                </c:pt>
                <c:pt idx="42">
                  <c:v>1.76</c:v>
                </c:pt>
                <c:pt idx="43">
                  <c:v>1.9200000000000021</c:v>
                </c:pt>
                <c:pt idx="44">
                  <c:v>1.78</c:v>
                </c:pt>
                <c:pt idx="45">
                  <c:v>1.76</c:v>
                </c:pt>
                <c:pt idx="46">
                  <c:v>1.9200000000000021</c:v>
                </c:pt>
                <c:pt idx="47">
                  <c:v>1.8800000000000001</c:v>
                </c:pt>
                <c:pt idx="48">
                  <c:v>1.78</c:v>
                </c:pt>
                <c:pt idx="49">
                  <c:v>1.8800000000000001</c:v>
                </c:pt>
                <c:pt idx="50">
                  <c:v>1.74</c:v>
                </c:pt>
                <c:pt idx="51">
                  <c:v>1.84</c:v>
                </c:pt>
                <c:pt idx="52">
                  <c:v>1.72</c:v>
                </c:pt>
                <c:pt idx="53">
                  <c:v>1.84</c:v>
                </c:pt>
                <c:pt idx="54">
                  <c:v>1.7</c:v>
                </c:pt>
                <c:pt idx="55">
                  <c:v>1.74</c:v>
                </c:pt>
                <c:pt idx="56">
                  <c:v>1.78</c:v>
                </c:pt>
                <c:pt idx="57">
                  <c:v>1.8</c:v>
                </c:pt>
                <c:pt idx="58">
                  <c:v>1.78</c:v>
                </c:pt>
                <c:pt idx="59">
                  <c:v>1.78</c:v>
                </c:pt>
                <c:pt idx="60">
                  <c:v>1.76</c:v>
                </c:pt>
                <c:pt idx="61">
                  <c:v>1.78</c:v>
                </c:pt>
                <c:pt idx="62">
                  <c:v>1.9200000000000021</c:v>
                </c:pt>
                <c:pt idx="63">
                  <c:v>1.73</c:v>
                </c:pt>
                <c:pt idx="64">
                  <c:v>1.9400000000000213</c:v>
                </c:pt>
                <c:pt idx="65">
                  <c:v>1.78</c:v>
                </c:pt>
                <c:pt idx="66">
                  <c:v>1.8800000000000001</c:v>
                </c:pt>
                <c:pt idx="67">
                  <c:v>1.8</c:v>
                </c:pt>
                <c:pt idx="68">
                  <c:v>1.8800000000000001</c:v>
                </c:pt>
                <c:pt idx="69">
                  <c:v>1.84</c:v>
                </c:pt>
                <c:pt idx="70">
                  <c:v>1.8</c:v>
                </c:pt>
                <c:pt idx="71">
                  <c:v>1.9200000000000021</c:v>
                </c:pt>
                <c:pt idx="72">
                  <c:v>1.78</c:v>
                </c:pt>
                <c:pt idx="73">
                  <c:v>1.74</c:v>
                </c:pt>
                <c:pt idx="74">
                  <c:v>1.84</c:v>
                </c:pt>
                <c:pt idx="75">
                  <c:v>1.72</c:v>
                </c:pt>
                <c:pt idx="76">
                  <c:v>1.8</c:v>
                </c:pt>
                <c:pt idx="77">
                  <c:v>1.8800000000000001</c:v>
                </c:pt>
                <c:pt idx="78">
                  <c:v>1.76</c:v>
                </c:pt>
                <c:pt idx="79">
                  <c:v>1.9200000000000021</c:v>
                </c:pt>
                <c:pt idx="80">
                  <c:v>1.9000000000000001</c:v>
                </c:pt>
                <c:pt idx="81">
                  <c:v>1.8</c:v>
                </c:pt>
                <c:pt idx="82">
                  <c:v>1.8800000000000001</c:v>
                </c:pt>
                <c:pt idx="83">
                  <c:v>1.74</c:v>
                </c:pt>
                <c:pt idx="84">
                  <c:v>1.9200000000000021</c:v>
                </c:pt>
                <c:pt idx="85">
                  <c:v>1.78</c:v>
                </c:pt>
                <c:pt idx="86">
                  <c:v>2.02</c:v>
                </c:pt>
                <c:pt idx="87">
                  <c:v>1.78</c:v>
                </c:pt>
                <c:pt idx="88">
                  <c:v>1.9200000000000021</c:v>
                </c:pt>
                <c:pt idx="89">
                  <c:v>1.8800000000000001</c:v>
                </c:pt>
                <c:pt idx="90">
                  <c:v>1.84</c:v>
                </c:pt>
              </c:numCache>
            </c:numRef>
          </c:xVal>
          <c:yVal>
            <c:numRef>
              <c:f>Sheet3!$E$2:$E$92</c:f>
              <c:numCache>
                <c:formatCode>General</c:formatCode>
                <c:ptCount val="91"/>
                <c:pt idx="0">
                  <c:v>5.7</c:v>
                </c:pt>
                <c:pt idx="1">
                  <c:v>5.67</c:v>
                </c:pt>
                <c:pt idx="2">
                  <c:v>7.8</c:v>
                </c:pt>
                <c:pt idx="3">
                  <c:v>7.88</c:v>
                </c:pt>
                <c:pt idx="4">
                  <c:v>5.9</c:v>
                </c:pt>
                <c:pt idx="5">
                  <c:v>5.74</c:v>
                </c:pt>
                <c:pt idx="6">
                  <c:v>5.94</c:v>
                </c:pt>
                <c:pt idx="7">
                  <c:v>6.88</c:v>
                </c:pt>
                <c:pt idx="8">
                  <c:v>5.73</c:v>
                </c:pt>
                <c:pt idx="9">
                  <c:v>6.96</c:v>
                </c:pt>
                <c:pt idx="10">
                  <c:v>8.7900000000000009</c:v>
                </c:pt>
                <c:pt idx="11">
                  <c:v>5.7</c:v>
                </c:pt>
                <c:pt idx="12">
                  <c:v>6.99</c:v>
                </c:pt>
                <c:pt idx="13">
                  <c:v>8.8000000000000007</c:v>
                </c:pt>
                <c:pt idx="14">
                  <c:v>5.6199999999999966</c:v>
                </c:pt>
                <c:pt idx="15">
                  <c:v>5.26</c:v>
                </c:pt>
                <c:pt idx="16">
                  <c:v>5.7</c:v>
                </c:pt>
                <c:pt idx="17">
                  <c:v>6.99</c:v>
                </c:pt>
                <c:pt idx="18">
                  <c:v>5.58</c:v>
                </c:pt>
                <c:pt idx="19">
                  <c:v>7.6599999999999975</c:v>
                </c:pt>
                <c:pt idx="20">
                  <c:v>5.91</c:v>
                </c:pt>
                <c:pt idx="21">
                  <c:v>6.8599999999999985</c:v>
                </c:pt>
                <c:pt idx="22">
                  <c:v>5.73</c:v>
                </c:pt>
                <c:pt idx="23">
                  <c:v>6.9700000000000024</c:v>
                </c:pt>
                <c:pt idx="24">
                  <c:v>5.73</c:v>
                </c:pt>
                <c:pt idx="25">
                  <c:v>5.67</c:v>
                </c:pt>
                <c:pt idx="26">
                  <c:v>6.99</c:v>
                </c:pt>
                <c:pt idx="27">
                  <c:v>6.41</c:v>
                </c:pt>
                <c:pt idx="28">
                  <c:v>6.78</c:v>
                </c:pt>
                <c:pt idx="29">
                  <c:v>5.74</c:v>
                </c:pt>
                <c:pt idx="30">
                  <c:v>7.28</c:v>
                </c:pt>
                <c:pt idx="31">
                  <c:v>5.6599999999999975</c:v>
                </c:pt>
                <c:pt idx="32">
                  <c:v>9.6300000000000008</c:v>
                </c:pt>
                <c:pt idx="33">
                  <c:v>6.83</c:v>
                </c:pt>
                <c:pt idx="34">
                  <c:v>5.73</c:v>
                </c:pt>
                <c:pt idx="35">
                  <c:v>5.7</c:v>
                </c:pt>
                <c:pt idx="36">
                  <c:v>6.99</c:v>
                </c:pt>
                <c:pt idx="37">
                  <c:v>6.41</c:v>
                </c:pt>
                <c:pt idx="38">
                  <c:v>8.1</c:v>
                </c:pt>
                <c:pt idx="39">
                  <c:v>5.73</c:v>
                </c:pt>
                <c:pt idx="40">
                  <c:v>6.88</c:v>
                </c:pt>
                <c:pt idx="41">
                  <c:v>7.8199999999999985</c:v>
                </c:pt>
                <c:pt idx="42">
                  <c:v>8.01</c:v>
                </c:pt>
                <c:pt idx="43">
                  <c:v>7.8</c:v>
                </c:pt>
                <c:pt idx="44">
                  <c:v>5.73</c:v>
                </c:pt>
                <c:pt idx="45">
                  <c:v>5.74</c:v>
                </c:pt>
                <c:pt idx="46">
                  <c:v>5.26</c:v>
                </c:pt>
                <c:pt idx="47">
                  <c:v>6.99</c:v>
                </c:pt>
                <c:pt idx="48">
                  <c:v>5.67</c:v>
                </c:pt>
                <c:pt idx="49">
                  <c:v>6.99</c:v>
                </c:pt>
                <c:pt idx="50">
                  <c:v>6.41</c:v>
                </c:pt>
                <c:pt idx="51">
                  <c:v>6.74</c:v>
                </c:pt>
                <c:pt idx="52">
                  <c:v>5.6099999999999985</c:v>
                </c:pt>
                <c:pt idx="53">
                  <c:v>5.96</c:v>
                </c:pt>
                <c:pt idx="54">
                  <c:v>6.3199999999999985</c:v>
                </c:pt>
                <c:pt idx="55">
                  <c:v>6.41</c:v>
                </c:pt>
                <c:pt idx="56">
                  <c:v>7.28</c:v>
                </c:pt>
                <c:pt idx="57">
                  <c:v>6.28</c:v>
                </c:pt>
                <c:pt idx="58">
                  <c:v>5.67</c:v>
                </c:pt>
                <c:pt idx="59">
                  <c:v>5.67</c:v>
                </c:pt>
                <c:pt idx="60">
                  <c:v>6.02</c:v>
                </c:pt>
                <c:pt idx="61">
                  <c:v>6.68</c:v>
                </c:pt>
                <c:pt idx="62">
                  <c:v>6.98</c:v>
                </c:pt>
                <c:pt idx="63">
                  <c:v>5.8599999999999985</c:v>
                </c:pt>
                <c:pt idx="64">
                  <c:v>7.8</c:v>
                </c:pt>
                <c:pt idx="65">
                  <c:v>5.67</c:v>
                </c:pt>
                <c:pt idx="66">
                  <c:v>6.21</c:v>
                </c:pt>
                <c:pt idx="67">
                  <c:v>5.7</c:v>
                </c:pt>
                <c:pt idx="68">
                  <c:v>6.99</c:v>
                </c:pt>
                <c:pt idx="69">
                  <c:v>6.88</c:v>
                </c:pt>
                <c:pt idx="70">
                  <c:v>6.28</c:v>
                </c:pt>
                <c:pt idx="71">
                  <c:v>7.76</c:v>
                </c:pt>
                <c:pt idx="72">
                  <c:v>5.67</c:v>
                </c:pt>
                <c:pt idx="73">
                  <c:v>6.22</c:v>
                </c:pt>
                <c:pt idx="74">
                  <c:v>6.74</c:v>
                </c:pt>
                <c:pt idx="75">
                  <c:v>5.8199999999999985</c:v>
                </c:pt>
                <c:pt idx="76">
                  <c:v>6.28</c:v>
                </c:pt>
                <c:pt idx="77">
                  <c:v>7.84</c:v>
                </c:pt>
                <c:pt idx="78">
                  <c:v>5.74</c:v>
                </c:pt>
                <c:pt idx="79">
                  <c:v>7.78</c:v>
                </c:pt>
                <c:pt idx="80">
                  <c:v>7.8199999999999985</c:v>
                </c:pt>
                <c:pt idx="81">
                  <c:v>5.7</c:v>
                </c:pt>
                <c:pt idx="82">
                  <c:v>6.99</c:v>
                </c:pt>
                <c:pt idx="83">
                  <c:v>6.41</c:v>
                </c:pt>
                <c:pt idx="84">
                  <c:v>8.120000000000001</c:v>
                </c:pt>
                <c:pt idx="85">
                  <c:v>5.73</c:v>
                </c:pt>
                <c:pt idx="86">
                  <c:v>9.6300000000000008</c:v>
                </c:pt>
                <c:pt idx="87">
                  <c:v>6.68</c:v>
                </c:pt>
                <c:pt idx="88">
                  <c:v>6.92</c:v>
                </c:pt>
                <c:pt idx="89">
                  <c:v>6.21</c:v>
                </c:pt>
                <c:pt idx="90">
                  <c:v>6.1599999999999975</c:v>
                </c:pt>
              </c:numCache>
            </c:numRef>
          </c:yVal>
          <c:extLst xmlns:c16r2="http://schemas.microsoft.com/office/drawing/2015/06/chart">
            <c:ext xmlns:c16="http://schemas.microsoft.com/office/drawing/2014/chart" uri="{C3380CC4-5D6E-409C-BE32-E72D297353CC}">
              <c16:uniqueId val="{00000001-6373-4929-8E5F-12309B483B79}"/>
            </c:ext>
          </c:extLst>
        </c:ser>
        <c:axId val="142139392"/>
        <c:axId val="142141312"/>
      </c:scatterChart>
      <c:valAx>
        <c:axId val="142139392"/>
        <c:scaling>
          <c:orientation val="minMax"/>
        </c:scaling>
        <c:axPos val="b"/>
        <c:title>
          <c:tx>
            <c:rich>
              <a:bodyPr/>
              <a:lstStyle/>
              <a:p>
                <a:pPr>
                  <a:defRPr lang="en-US"/>
                </a:pPr>
                <a:r>
                  <a:rPr lang="en-IN" sz="1000" b="0">
                    <a:latin typeface="Times New Roman" pitchFamily="18" charset="0"/>
                    <a:cs typeface="Times New Roman" pitchFamily="18" charset="0"/>
                  </a:rPr>
                  <a:t>Thickness of left sided patella (in cms)</a:t>
                </a:r>
              </a:p>
              <a:p>
                <a:pPr>
                  <a:defRPr lang="en-US"/>
                </a:pPr>
                <a:endParaRPr lang="en-IN"/>
              </a:p>
            </c:rich>
          </c:tx>
        </c:title>
        <c:numFmt formatCode="General" sourceLinked="1"/>
        <c:majorTickMark val="none"/>
        <c:tickLblPos val="nextTo"/>
        <c:txPr>
          <a:bodyPr/>
          <a:lstStyle/>
          <a:p>
            <a:pPr>
              <a:defRPr lang="en-US"/>
            </a:pPr>
            <a:endParaRPr lang="en-US"/>
          </a:p>
        </c:txPr>
        <c:crossAx val="142141312"/>
        <c:crosses val="autoZero"/>
        <c:crossBetween val="midCat"/>
      </c:valAx>
      <c:valAx>
        <c:axId val="142141312"/>
        <c:scaling>
          <c:orientation val="minMax"/>
        </c:scaling>
        <c:axPos val="l"/>
        <c:majorGridlines/>
        <c:title>
          <c:tx>
            <c:rich>
              <a:bodyPr/>
              <a:lstStyle/>
              <a:p>
                <a:pPr>
                  <a:defRPr lang="en-US"/>
                </a:pPr>
                <a:r>
                  <a:rPr lang="en-IN" sz="1000" b="0">
                    <a:latin typeface="Times New Roman" pitchFamily="18" charset="0"/>
                    <a:cs typeface="Times New Roman" pitchFamily="18" charset="0"/>
                  </a:rPr>
                  <a:t>Weight of left sided patella (in gms)</a:t>
                </a:r>
              </a:p>
              <a:p>
                <a:pPr>
                  <a:defRPr lang="en-US"/>
                </a:pPr>
                <a:endParaRPr lang="en-IN"/>
              </a:p>
            </c:rich>
          </c:tx>
        </c:title>
        <c:numFmt formatCode="General" sourceLinked="1"/>
        <c:majorTickMark val="none"/>
        <c:tickLblPos val="nextTo"/>
        <c:txPr>
          <a:bodyPr/>
          <a:lstStyle/>
          <a:p>
            <a:pPr>
              <a:defRPr lang="en-US"/>
            </a:pPr>
            <a:endParaRPr lang="en-US"/>
          </a:p>
        </c:txPr>
        <c:crossAx val="142139392"/>
        <c:crosses val="autoZero"/>
        <c:crossBetween val="midCat"/>
      </c:valAx>
    </c:plotArea>
    <c:legend>
      <c:legendPos val="r"/>
      <c:txPr>
        <a:bodyPr/>
        <a:lstStyle/>
        <a:p>
          <a:pPr>
            <a:defRPr lang="en-US"/>
          </a:pPr>
          <a:endParaRPr lang="en-US"/>
        </a:p>
      </c:txPr>
    </c:legend>
    <c:plotVisOnly val="1"/>
    <c:dispBlanksAs val="gap"/>
  </c:chart>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IN"/>
  <c:style val="36"/>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800" b="1" i="0" u="none" strike="noStrike" kern="1200" baseline="0">
                <a:solidFill>
                  <a:sysClr val="windowText" lastClr="000000"/>
                </a:solidFill>
                <a:latin typeface="+mn-lt"/>
                <a:ea typeface="+mn-ea"/>
                <a:cs typeface="+mn-cs"/>
              </a:defRPr>
            </a:pPr>
            <a:r>
              <a:rPr lang="en-IN" sz="1000" b="0" i="0" u="none" strike="noStrike" baseline="0">
                <a:latin typeface="Times New Roman" pitchFamily="18" charset="0"/>
                <a:cs typeface="Times New Roman" pitchFamily="18" charset="0"/>
              </a:rPr>
              <a:t>Scatter diagram showing distribution of </a:t>
            </a:r>
            <a:r>
              <a:rPr lang="en-IN" sz="1000" b="0" i="0" baseline="0">
                <a:latin typeface="Times New Roman" pitchFamily="18" charset="0"/>
                <a:cs typeface="Times New Roman" pitchFamily="18" charset="0"/>
              </a:rPr>
              <a:t>Body length vs weight of Right sided patella in male and female</a:t>
            </a:r>
            <a:endParaRPr lang="en-IN" sz="1000" b="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1800" b="1" i="0" u="none" strike="noStrike" kern="1200" baseline="0">
                <a:solidFill>
                  <a:sysClr val="windowText" lastClr="000000"/>
                </a:solidFill>
                <a:latin typeface="+mn-lt"/>
                <a:ea typeface="+mn-ea"/>
                <a:cs typeface="+mn-cs"/>
              </a:defRPr>
            </a:pPr>
            <a:endParaRPr lang="en-IN"/>
          </a:p>
        </c:rich>
      </c:tx>
    </c:title>
    <c:plotArea>
      <c:layout/>
      <c:scatterChart>
        <c:scatterStyle val="lineMarker"/>
        <c:ser>
          <c:idx val="0"/>
          <c:order val="0"/>
          <c:tx>
            <c:strRef>
              <c:f>Sheet3!$AB$1</c:f>
              <c:strCache>
                <c:ptCount val="1"/>
                <c:pt idx="0">
                  <c:v>Male</c:v>
                </c:pt>
              </c:strCache>
            </c:strRef>
          </c:tx>
          <c:spPr>
            <a:ln w="47625">
              <a:noFill/>
            </a:ln>
          </c:spPr>
          <c:marker>
            <c:symbol val="diamond"/>
            <c:size val="7"/>
          </c:marker>
          <c:xVal>
            <c:numRef>
              <c:f>Sheet3!$AA$2:$AA$97</c:f>
              <c:numCache>
                <c:formatCode>General</c:formatCode>
                <c:ptCount val="96"/>
                <c:pt idx="0" formatCode="0.00">
                  <c:v>167.64</c:v>
                </c:pt>
                <c:pt idx="1">
                  <c:v>167.64</c:v>
                </c:pt>
                <c:pt idx="2">
                  <c:v>162.56</c:v>
                </c:pt>
                <c:pt idx="3">
                  <c:v>167.64</c:v>
                </c:pt>
                <c:pt idx="4">
                  <c:v>154.94</c:v>
                </c:pt>
                <c:pt idx="5">
                  <c:v>167.64</c:v>
                </c:pt>
                <c:pt idx="6">
                  <c:v>165.1</c:v>
                </c:pt>
                <c:pt idx="7">
                  <c:v>165.1</c:v>
                </c:pt>
                <c:pt idx="8">
                  <c:v>172.7</c:v>
                </c:pt>
                <c:pt idx="9">
                  <c:v>152.4</c:v>
                </c:pt>
                <c:pt idx="10">
                  <c:v>165.1</c:v>
                </c:pt>
                <c:pt idx="11">
                  <c:v>167.64</c:v>
                </c:pt>
                <c:pt idx="12">
                  <c:v>162.56</c:v>
                </c:pt>
                <c:pt idx="13">
                  <c:v>162.56</c:v>
                </c:pt>
                <c:pt idx="14">
                  <c:v>149.9</c:v>
                </c:pt>
                <c:pt idx="15">
                  <c:v>165.1</c:v>
                </c:pt>
                <c:pt idx="16">
                  <c:v>170.18</c:v>
                </c:pt>
                <c:pt idx="17">
                  <c:v>147.32000000000087</c:v>
                </c:pt>
                <c:pt idx="18">
                  <c:v>162.56</c:v>
                </c:pt>
                <c:pt idx="19">
                  <c:v>167.64</c:v>
                </c:pt>
                <c:pt idx="20">
                  <c:v>167.64</c:v>
                </c:pt>
                <c:pt idx="21">
                  <c:v>154.94</c:v>
                </c:pt>
                <c:pt idx="22">
                  <c:v>157.47999999999999</c:v>
                </c:pt>
                <c:pt idx="23">
                  <c:v>167.64</c:v>
                </c:pt>
                <c:pt idx="24">
                  <c:v>165.1</c:v>
                </c:pt>
                <c:pt idx="25">
                  <c:v>172.7</c:v>
                </c:pt>
                <c:pt idx="26">
                  <c:v>152.4</c:v>
                </c:pt>
                <c:pt idx="27">
                  <c:v>165.1</c:v>
                </c:pt>
                <c:pt idx="28">
                  <c:v>154.94</c:v>
                </c:pt>
                <c:pt idx="29">
                  <c:v>157.47999999999999</c:v>
                </c:pt>
                <c:pt idx="30">
                  <c:v>162.56</c:v>
                </c:pt>
                <c:pt idx="31">
                  <c:v>160.02000000000001</c:v>
                </c:pt>
                <c:pt idx="32">
                  <c:v>162.56</c:v>
                </c:pt>
                <c:pt idx="33">
                  <c:v>165.1</c:v>
                </c:pt>
                <c:pt idx="34">
                  <c:v>147.32000000000087</c:v>
                </c:pt>
                <c:pt idx="35">
                  <c:v>167.64</c:v>
                </c:pt>
                <c:pt idx="36">
                  <c:v>165.1</c:v>
                </c:pt>
                <c:pt idx="37">
                  <c:v>162.56</c:v>
                </c:pt>
                <c:pt idx="38">
                  <c:v>165.1</c:v>
                </c:pt>
                <c:pt idx="39">
                  <c:v>167.64</c:v>
                </c:pt>
                <c:pt idx="40">
                  <c:v>167.64</c:v>
                </c:pt>
                <c:pt idx="41">
                  <c:v>154.94</c:v>
                </c:pt>
                <c:pt idx="42">
                  <c:v>165.1</c:v>
                </c:pt>
                <c:pt idx="43">
                  <c:v>152.4</c:v>
                </c:pt>
                <c:pt idx="44">
                  <c:v>170.18</c:v>
                </c:pt>
                <c:pt idx="45">
                  <c:v>167.64</c:v>
                </c:pt>
                <c:pt idx="46">
                  <c:v>165.1</c:v>
                </c:pt>
                <c:pt idx="47">
                  <c:v>162.56</c:v>
                </c:pt>
                <c:pt idx="48">
                  <c:v>165.1</c:v>
                </c:pt>
                <c:pt idx="49">
                  <c:v>165.1</c:v>
                </c:pt>
                <c:pt idx="50">
                  <c:v>149.9</c:v>
                </c:pt>
                <c:pt idx="51">
                  <c:v>165.1</c:v>
                </c:pt>
                <c:pt idx="52">
                  <c:v>162.56</c:v>
                </c:pt>
                <c:pt idx="53">
                  <c:v>162.56</c:v>
                </c:pt>
                <c:pt idx="54">
                  <c:v>160.02000000000001</c:v>
                </c:pt>
                <c:pt idx="55">
                  <c:v>154.94</c:v>
                </c:pt>
                <c:pt idx="56">
                  <c:v>170.18</c:v>
                </c:pt>
                <c:pt idx="57">
                  <c:v>165.1</c:v>
                </c:pt>
                <c:pt idx="58">
                  <c:v>165.1</c:v>
                </c:pt>
                <c:pt idx="59">
                  <c:v>147.32000000000087</c:v>
                </c:pt>
                <c:pt idx="60">
                  <c:v>160.02000000000001</c:v>
                </c:pt>
                <c:pt idx="61">
                  <c:v>170.18</c:v>
                </c:pt>
                <c:pt idx="62">
                  <c:v>149.9</c:v>
                </c:pt>
                <c:pt idx="63">
                  <c:v>157.47999999999999</c:v>
                </c:pt>
                <c:pt idx="64">
                  <c:v>162.56</c:v>
                </c:pt>
                <c:pt idx="65">
                  <c:v>162.56</c:v>
                </c:pt>
                <c:pt idx="66">
                  <c:v>162.56</c:v>
                </c:pt>
                <c:pt idx="67">
                  <c:v>152.4</c:v>
                </c:pt>
                <c:pt idx="68">
                  <c:v>172.7</c:v>
                </c:pt>
                <c:pt idx="69">
                  <c:v>162.56</c:v>
                </c:pt>
                <c:pt idx="70">
                  <c:v>149.9</c:v>
                </c:pt>
                <c:pt idx="71">
                  <c:v>167.64</c:v>
                </c:pt>
                <c:pt idx="72">
                  <c:v>154.94</c:v>
                </c:pt>
                <c:pt idx="73">
                  <c:v>162.56</c:v>
                </c:pt>
                <c:pt idx="74">
                  <c:v>170.18</c:v>
                </c:pt>
                <c:pt idx="75">
                  <c:v>170.18</c:v>
                </c:pt>
                <c:pt idx="76">
                  <c:v>162.56</c:v>
                </c:pt>
                <c:pt idx="77">
                  <c:v>160.02000000000001</c:v>
                </c:pt>
                <c:pt idx="78">
                  <c:v>167.64</c:v>
                </c:pt>
                <c:pt idx="79">
                  <c:v>165.1</c:v>
                </c:pt>
                <c:pt idx="80">
                  <c:v>165.1</c:v>
                </c:pt>
                <c:pt idx="81">
                  <c:v>165.1</c:v>
                </c:pt>
                <c:pt idx="82">
                  <c:v>167.64</c:v>
                </c:pt>
                <c:pt idx="83">
                  <c:v>165.1</c:v>
                </c:pt>
                <c:pt idx="84">
                  <c:v>162.56</c:v>
                </c:pt>
                <c:pt idx="85">
                  <c:v>149.9</c:v>
                </c:pt>
                <c:pt idx="86">
                  <c:v>165.1</c:v>
                </c:pt>
                <c:pt idx="87">
                  <c:v>165.1</c:v>
                </c:pt>
                <c:pt idx="88">
                  <c:v>165.1</c:v>
                </c:pt>
                <c:pt idx="89">
                  <c:v>154.94</c:v>
                </c:pt>
                <c:pt idx="90">
                  <c:v>165.1</c:v>
                </c:pt>
                <c:pt idx="91">
                  <c:v>162.56</c:v>
                </c:pt>
                <c:pt idx="92">
                  <c:v>165.1</c:v>
                </c:pt>
                <c:pt idx="93">
                  <c:v>165.1</c:v>
                </c:pt>
                <c:pt idx="94">
                  <c:v>162.56</c:v>
                </c:pt>
                <c:pt idx="95">
                  <c:v>160.02000000000001</c:v>
                </c:pt>
              </c:numCache>
            </c:numRef>
          </c:xVal>
          <c:yVal>
            <c:numRef>
              <c:f>Sheet3!$AB$2:$AB$97</c:f>
              <c:numCache>
                <c:formatCode>General</c:formatCode>
                <c:ptCount val="96"/>
                <c:pt idx="0">
                  <c:v>11.77</c:v>
                </c:pt>
                <c:pt idx="1">
                  <c:v>11.96</c:v>
                </c:pt>
                <c:pt idx="2">
                  <c:v>9.57</c:v>
                </c:pt>
                <c:pt idx="3">
                  <c:v>11.52</c:v>
                </c:pt>
                <c:pt idx="4">
                  <c:v>9.66</c:v>
                </c:pt>
                <c:pt idx="5">
                  <c:v>12.04</c:v>
                </c:pt>
                <c:pt idx="6">
                  <c:v>12.08</c:v>
                </c:pt>
                <c:pt idx="7">
                  <c:v>11.89</c:v>
                </c:pt>
                <c:pt idx="8">
                  <c:v>11.53</c:v>
                </c:pt>
                <c:pt idx="9">
                  <c:v>8.6300000000000008</c:v>
                </c:pt>
                <c:pt idx="10">
                  <c:v>11.68</c:v>
                </c:pt>
                <c:pt idx="11">
                  <c:v>12.54</c:v>
                </c:pt>
                <c:pt idx="12">
                  <c:v>10.120000000000001</c:v>
                </c:pt>
                <c:pt idx="13">
                  <c:v>7.72</c:v>
                </c:pt>
                <c:pt idx="14">
                  <c:v>5.3</c:v>
                </c:pt>
                <c:pt idx="15">
                  <c:v>11.77</c:v>
                </c:pt>
                <c:pt idx="16">
                  <c:v>12.46</c:v>
                </c:pt>
                <c:pt idx="17">
                  <c:v>5.6599999999999975</c:v>
                </c:pt>
                <c:pt idx="18">
                  <c:v>9.57</c:v>
                </c:pt>
                <c:pt idx="19">
                  <c:v>10.77</c:v>
                </c:pt>
                <c:pt idx="20">
                  <c:v>11.02</c:v>
                </c:pt>
                <c:pt idx="21">
                  <c:v>9.6300000000000008</c:v>
                </c:pt>
                <c:pt idx="22">
                  <c:v>8.3800000000000008</c:v>
                </c:pt>
                <c:pt idx="23">
                  <c:v>11.860000000000024</c:v>
                </c:pt>
                <c:pt idx="24">
                  <c:v>11.14</c:v>
                </c:pt>
                <c:pt idx="25">
                  <c:v>11.98</c:v>
                </c:pt>
                <c:pt idx="26">
                  <c:v>5.78</c:v>
                </c:pt>
                <c:pt idx="27">
                  <c:v>10.56</c:v>
                </c:pt>
                <c:pt idx="28">
                  <c:v>9.68</c:v>
                </c:pt>
                <c:pt idx="29">
                  <c:v>8.32</c:v>
                </c:pt>
                <c:pt idx="30">
                  <c:v>11.98</c:v>
                </c:pt>
                <c:pt idx="31">
                  <c:v>10.62</c:v>
                </c:pt>
                <c:pt idx="32">
                  <c:v>10.66</c:v>
                </c:pt>
                <c:pt idx="33">
                  <c:v>11.14</c:v>
                </c:pt>
                <c:pt idx="34">
                  <c:v>5.6599999999999975</c:v>
                </c:pt>
                <c:pt idx="35">
                  <c:v>11.14</c:v>
                </c:pt>
                <c:pt idx="36">
                  <c:v>11.93</c:v>
                </c:pt>
                <c:pt idx="37">
                  <c:v>10.65</c:v>
                </c:pt>
                <c:pt idx="38">
                  <c:v>11.23</c:v>
                </c:pt>
                <c:pt idx="39">
                  <c:v>9.74</c:v>
                </c:pt>
                <c:pt idx="40">
                  <c:v>12.56</c:v>
                </c:pt>
                <c:pt idx="41">
                  <c:v>9.82</c:v>
                </c:pt>
                <c:pt idx="42">
                  <c:v>11.98</c:v>
                </c:pt>
                <c:pt idx="43">
                  <c:v>7.46</c:v>
                </c:pt>
                <c:pt idx="44">
                  <c:v>12.77</c:v>
                </c:pt>
                <c:pt idx="45">
                  <c:v>12.19</c:v>
                </c:pt>
                <c:pt idx="46">
                  <c:v>11.68</c:v>
                </c:pt>
                <c:pt idx="47">
                  <c:v>10.18</c:v>
                </c:pt>
                <c:pt idx="48">
                  <c:v>11.450000000000006</c:v>
                </c:pt>
                <c:pt idx="49">
                  <c:v>11.94</c:v>
                </c:pt>
                <c:pt idx="50">
                  <c:v>5.3</c:v>
                </c:pt>
                <c:pt idx="51">
                  <c:v>10.56</c:v>
                </c:pt>
                <c:pt idx="52">
                  <c:v>9.57</c:v>
                </c:pt>
                <c:pt idx="53">
                  <c:v>10.89</c:v>
                </c:pt>
                <c:pt idx="54">
                  <c:v>10.6</c:v>
                </c:pt>
                <c:pt idx="55">
                  <c:v>9.6300000000000008</c:v>
                </c:pt>
                <c:pt idx="56">
                  <c:v>12.79</c:v>
                </c:pt>
                <c:pt idx="57">
                  <c:v>10.950000000000006</c:v>
                </c:pt>
                <c:pt idx="58">
                  <c:v>11.14</c:v>
                </c:pt>
                <c:pt idx="59">
                  <c:v>5.6599999999999975</c:v>
                </c:pt>
                <c:pt idx="60">
                  <c:v>6.1</c:v>
                </c:pt>
                <c:pt idx="61">
                  <c:v>12.75</c:v>
                </c:pt>
                <c:pt idx="62">
                  <c:v>5.3</c:v>
                </c:pt>
                <c:pt idx="63">
                  <c:v>8.48</c:v>
                </c:pt>
                <c:pt idx="64">
                  <c:v>11.55</c:v>
                </c:pt>
                <c:pt idx="65">
                  <c:v>11.34</c:v>
                </c:pt>
                <c:pt idx="66">
                  <c:v>9.57</c:v>
                </c:pt>
                <c:pt idx="67">
                  <c:v>8.6300000000000008</c:v>
                </c:pt>
                <c:pt idx="68">
                  <c:v>12.43</c:v>
                </c:pt>
                <c:pt idx="69">
                  <c:v>7.72</c:v>
                </c:pt>
                <c:pt idx="70">
                  <c:v>5.3</c:v>
                </c:pt>
                <c:pt idx="71">
                  <c:v>12.54</c:v>
                </c:pt>
                <c:pt idx="72">
                  <c:v>9.6300000000000008</c:v>
                </c:pt>
                <c:pt idx="73">
                  <c:v>10.65</c:v>
                </c:pt>
                <c:pt idx="74">
                  <c:v>12.98</c:v>
                </c:pt>
                <c:pt idx="75">
                  <c:v>13.05</c:v>
                </c:pt>
                <c:pt idx="76">
                  <c:v>10.54</c:v>
                </c:pt>
                <c:pt idx="77">
                  <c:v>9.08</c:v>
                </c:pt>
                <c:pt idx="78">
                  <c:v>11.370000000000006</c:v>
                </c:pt>
                <c:pt idx="79">
                  <c:v>10.43</c:v>
                </c:pt>
                <c:pt idx="80">
                  <c:v>10.43</c:v>
                </c:pt>
                <c:pt idx="81">
                  <c:v>11.05</c:v>
                </c:pt>
                <c:pt idx="82">
                  <c:v>12.26</c:v>
                </c:pt>
                <c:pt idx="83">
                  <c:v>10.97</c:v>
                </c:pt>
                <c:pt idx="84">
                  <c:v>9.57</c:v>
                </c:pt>
                <c:pt idx="85">
                  <c:v>5.89</c:v>
                </c:pt>
                <c:pt idx="86">
                  <c:v>10.29</c:v>
                </c:pt>
                <c:pt idx="87">
                  <c:v>11.78</c:v>
                </c:pt>
                <c:pt idx="88">
                  <c:v>9.9700000000000006</c:v>
                </c:pt>
                <c:pt idx="89">
                  <c:v>9.5300000000000011</c:v>
                </c:pt>
                <c:pt idx="90">
                  <c:v>11.53</c:v>
                </c:pt>
                <c:pt idx="91">
                  <c:v>10.23</c:v>
                </c:pt>
                <c:pt idx="92">
                  <c:v>10.14</c:v>
                </c:pt>
                <c:pt idx="93">
                  <c:v>10.97</c:v>
                </c:pt>
                <c:pt idx="94">
                  <c:v>10.870000000000006</c:v>
                </c:pt>
                <c:pt idx="95">
                  <c:v>10.16</c:v>
                </c:pt>
              </c:numCache>
            </c:numRef>
          </c:yVal>
          <c:extLst xmlns:c16r2="http://schemas.microsoft.com/office/drawing/2015/06/chart">
            <c:ext xmlns:c16="http://schemas.microsoft.com/office/drawing/2014/chart" uri="{C3380CC4-5D6E-409C-BE32-E72D297353CC}">
              <c16:uniqueId val="{00000000-A747-4E8A-8A2A-1B677D6D3953}"/>
            </c:ext>
          </c:extLst>
        </c:ser>
        <c:ser>
          <c:idx val="1"/>
          <c:order val="1"/>
          <c:tx>
            <c:strRef>
              <c:f>Sheet3!$AD$1</c:f>
              <c:strCache>
                <c:ptCount val="1"/>
                <c:pt idx="0">
                  <c:v>Female</c:v>
                </c:pt>
              </c:strCache>
            </c:strRef>
          </c:tx>
          <c:spPr>
            <a:ln w="47625">
              <a:noFill/>
            </a:ln>
          </c:spPr>
          <c:marker>
            <c:symbol val="square"/>
            <c:size val="5"/>
          </c:marker>
          <c:xVal>
            <c:numRef>
              <c:f>Sheet3!$AC$2:$AC$92</c:f>
              <c:numCache>
                <c:formatCode>General</c:formatCode>
                <c:ptCount val="91"/>
                <c:pt idx="0">
                  <c:v>152.4</c:v>
                </c:pt>
                <c:pt idx="1">
                  <c:v>154.94</c:v>
                </c:pt>
                <c:pt idx="2">
                  <c:v>162.56</c:v>
                </c:pt>
                <c:pt idx="3">
                  <c:v>157.47999999999999</c:v>
                </c:pt>
                <c:pt idx="4">
                  <c:v>152.4</c:v>
                </c:pt>
                <c:pt idx="5">
                  <c:v>149.9</c:v>
                </c:pt>
                <c:pt idx="6">
                  <c:v>152.4</c:v>
                </c:pt>
                <c:pt idx="7">
                  <c:v>160.02000000000001</c:v>
                </c:pt>
                <c:pt idx="8">
                  <c:v>152.4</c:v>
                </c:pt>
                <c:pt idx="9">
                  <c:v>160.02000000000001</c:v>
                </c:pt>
                <c:pt idx="10">
                  <c:v>160.02000000000001</c:v>
                </c:pt>
                <c:pt idx="11">
                  <c:v>149.9</c:v>
                </c:pt>
                <c:pt idx="12">
                  <c:v>157.47999999999999</c:v>
                </c:pt>
                <c:pt idx="13">
                  <c:v>165.1</c:v>
                </c:pt>
                <c:pt idx="14">
                  <c:v>147.32000000000087</c:v>
                </c:pt>
                <c:pt idx="15">
                  <c:v>152.4</c:v>
                </c:pt>
                <c:pt idx="16">
                  <c:v>149.9</c:v>
                </c:pt>
                <c:pt idx="17">
                  <c:v>157.47999999999999</c:v>
                </c:pt>
                <c:pt idx="18">
                  <c:v>152.4</c:v>
                </c:pt>
                <c:pt idx="19">
                  <c:v>167.64</c:v>
                </c:pt>
                <c:pt idx="20">
                  <c:v>157.47999999999999</c:v>
                </c:pt>
                <c:pt idx="21">
                  <c:v>160.02000000000001</c:v>
                </c:pt>
                <c:pt idx="22">
                  <c:v>152.4</c:v>
                </c:pt>
                <c:pt idx="23">
                  <c:v>160.02000000000001</c:v>
                </c:pt>
                <c:pt idx="24">
                  <c:v>152.4</c:v>
                </c:pt>
                <c:pt idx="25">
                  <c:v>154.94</c:v>
                </c:pt>
                <c:pt idx="26">
                  <c:v>157.47999999999999</c:v>
                </c:pt>
                <c:pt idx="27">
                  <c:v>157.47999999999999</c:v>
                </c:pt>
                <c:pt idx="28">
                  <c:v>160.02000000000001</c:v>
                </c:pt>
                <c:pt idx="29">
                  <c:v>149.9</c:v>
                </c:pt>
                <c:pt idx="30">
                  <c:v>147.32000000000087</c:v>
                </c:pt>
                <c:pt idx="31">
                  <c:v>147.32000000000087</c:v>
                </c:pt>
                <c:pt idx="32">
                  <c:v>170.18</c:v>
                </c:pt>
                <c:pt idx="33">
                  <c:v>160.02000000000001</c:v>
                </c:pt>
                <c:pt idx="34">
                  <c:v>152.4</c:v>
                </c:pt>
                <c:pt idx="35">
                  <c:v>149.9</c:v>
                </c:pt>
                <c:pt idx="36">
                  <c:v>157.47999999999999</c:v>
                </c:pt>
                <c:pt idx="37">
                  <c:v>157.47999999999999</c:v>
                </c:pt>
                <c:pt idx="38">
                  <c:v>165.1</c:v>
                </c:pt>
                <c:pt idx="39">
                  <c:v>152.4</c:v>
                </c:pt>
                <c:pt idx="40">
                  <c:v>160.02000000000001</c:v>
                </c:pt>
                <c:pt idx="41">
                  <c:v>162.56</c:v>
                </c:pt>
                <c:pt idx="42">
                  <c:v>162.56</c:v>
                </c:pt>
                <c:pt idx="43">
                  <c:v>162.56</c:v>
                </c:pt>
                <c:pt idx="44">
                  <c:v>152.4</c:v>
                </c:pt>
                <c:pt idx="45">
                  <c:v>149.9</c:v>
                </c:pt>
                <c:pt idx="46">
                  <c:v>152.4</c:v>
                </c:pt>
                <c:pt idx="47">
                  <c:v>157.47999999999999</c:v>
                </c:pt>
                <c:pt idx="48">
                  <c:v>154.94</c:v>
                </c:pt>
                <c:pt idx="49">
                  <c:v>157.47999999999999</c:v>
                </c:pt>
                <c:pt idx="50">
                  <c:v>157.47999999999999</c:v>
                </c:pt>
                <c:pt idx="51">
                  <c:v>167.64</c:v>
                </c:pt>
                <c:pt idx="52">
                  <c:v>147.32000000000087</c:v>
                </c:pt>
                <c:pt idx="53">
                  <c:v>152.4</c:v>
                </c:pt>
                <c:pt idx="54">
                  <c:v>154.94</c:v>
                </c:pt>
                <c:pt idx="55">
                  <c:v>157.47999999999999</c:v>
                </c:pt>
                <c:pt idx="56">
                  <c:v>147.32000000000087</c:v>
                </c:pt>
                <c:pt idx="57">
                  <c:v>157.47999999999999</c:v>
                </c:pt>
                <c:pt idx="58">
                  <c:v>154.94</c:v>
                </c:pt>
                <c:pt idx="59">
                  <c:v>162.56</c:v>
                </c:pt>
                <c:pt idx="60">
                  <c:v>160.02000000000001</c:v>
                </c:pt>
                <c:pt idx="61">
                  <c:v>157.47999999999999</c:v>
                </c:pt>
                <c:pt idx="62">
                  <c:v>160.02000000000001</c:v>
                </c:pt>
                <c:pt idx="63">
                  <c:v>152.4</c:v>
                </c:pt>
                <c:pt idx="64">
                  <c:v>162.56</c:v>
                </c:pt>
                <c:pt idx="65">
                  <c:v>154.94</c:v>
                </c:pt>
                <c:pt idx="66">
                  <c:v>157.47999999999999</c:v>
                </c:pt>
                <c:pt idx="67">
                  <c:v>149.9</c:v>
                </c:pt>
                <c:pt idx="68">
                  <c:v>157.47999999999999</c:v>
                </c:pt>
                <c:pt idx="69">
                  <c:v>160.02000000000001</c:v>
                </c:pt>
                <c:pt idx="70">
                  <c:v>157.47999999999999</c:v>
                </c:pt>
                <c:pt idx="71">
                  <c:v>162.56</c:v>
                </c:pt>
                <c:pt idx="72">
                  <c:v>154.94</c:v>
                </c:pt>
                <c:pt idx="73">
                  <c:v>152.4</c:v>
                </c:pt>
                <c:pt idx="74">
                  <c:v>167.64</c:v>
                </c:pt>
                <c:pt idx="75">
                  <c:v>152.4</c:v>
                </c:pt>
                <c:pt idx="76">
                  <c:v>157.47999999999999</c:v>
                </c:pt>
                <c:pt idx="77">
                  <c:v>162.56</c:v>
                </c:pt>
                <c:pt idx="78">
                  <c:v>149.9</c:v>
                </c:pt>
                <c:pt idx="79">
                  <c:v>162.56</c:v>
                </c:pt>
                <c:pt idx="80">
                  <c:v>162.56</c:v>
                </c:pt>
                <c:pt idx="81">
                  <c:v>149.9</c:v>
                </c:pt>
                <c:pt idx="82">
                  <c:v>157.47999999999999</c:v>
                </c:pt>
                <c:pt idx="83">
                  <c:v>157.47999999999999</c:v>
                </c:pt>
                <c:pt idx="84">
                  <c:v>165.1</c:v>
                </c:pt>
                <c:pt idx="85">
                  <c:v>152.4</c:v>
                </c:pt>
                <c:pt idx="86">
                  <c:v>170.18</c:v>
                </c:pt>
                <c:pt idx="87">
                  <c:v>157.47999999999999</c:v>
                </c:pt>
                <c:pt idx="88">
                  <c:v>160.02000000000001</c:v>
                </c:pt>
                <c:pt idx="89">
                  <c:v>157.47999999999999</c:v>
                </c:pt>
                <c:pt idx="90">
                  <c:v>154.94</c:v>
                </c:pt>
              </c:numCache>
            </c:numRef>
          </c:xVal>
          <c:yVal>
            <c:numRef>
              <c:f>Sheet3!$AD$2:$AD$92</c:f>
              <c:numCache>
                <c:formatCode>General</c:formatCode>
                <c:ptCount val="91"/>
                <c:pt idx="0">
                  <c:v>5.67</c:v>
                </c:pt>
                <c:pt idx="1">
                  <c:v>5.71</c:v>
                </c:pt>
                <c:pt idx="2">
                  <c:v>7.72</c:v>
                </c:pt>
                <c:pt idx="3">
                  <c:v>7.6099999999999985</c:v>
                </c:pt>
                <c:pt idx="4">
                  <c:v>5.88</c:v>
                </c:pt>
                <c:pt idx="5">
                  <c:v>5.67</c:v>
                </c:pt>
                <c:pt idx="6">
                  <c:v>6.01</c:v>
                </c:pt>
                <c:pt idx="7">
                  <c:v>6.8</c:v>
                </c:pt>
                <c:pt idx="8">
                  <c:v>5.78</c:v>
                </c:pt>
                <c:pt idx="9">
                  <c:v>6.92</c:v>
                </c:pt>
                <c:pt idx="10">
                  <c:v>8.7200000000000024</c:v>
                </c:pt>
                <c:pt idx="11">
                  <c:v>5.67</c:v>
                </c:pt>
                <c:pt idx="12">
                  <c:v>6.95</c:v>
                </c:pt>
                <c:pt idx="13">
                  <c:v>8.0400000000000009</c:v>
                </c:pt>
                <c:pt idx="14">
                  <c:v>5.52</c:v>
                </c:pt>
                <c:pt idx="15">
                  <c:v>5.3</c:v>
                </c:pt>
                <c:pt idx="16">
                  <c:v>5.67</c:v>
                </c:pt>
                <c:pt idx="17">
                  <c:v>6.95</c:v>
                </c:pt>
                <c:pt idx="18">
                  <c:v>5.57</c:v>
                </c:pt>
                <c:pt idx="19">
                  <c:v>7.6199999999999966</c:v>
                </c:pt>
                <c:pt idx="20">
                  <c:v>5.87</c:v>
                </c:pt>
                <c:pt idx="21">
                  <c:v>6.8</c:v>
                </c:pt>
                <c:pt idx="22">
                  <c:v>5.78</c:v>
                </c:pt>
                <c:pt idx="23">
                  <c:v>6.94</c:v>
                </c:pt>
                <c:pt idx="24">
                  <c:v>5.78</c:v>
                </c:pt>
                <c:pt idx="25">
                  <c:v>5.71</c:v>
                </c:pt>
                <c:pt idx="26">
                  <c:v>6.95</c:v>
                </c:pt>
                <c:pt idx="27">
                  <c:v>6.38</c:v>
                </c:pt>
                <c:pt idx="28">
                  <c:v>6.76</c:v>
                </c:pt>
                <c:pt idx="29">
                  <c:v>5.67</c:v>
                </c:pt>
                <c:pt idx="30">
                  <c:v>7.3599999999999985</c:v>
                </c:pt>
                <c:pt idx="31">
                  <c:v>5.58</c:v>
                </c:pt>
                <c:pt idx="32">
                  <c:v>9.56</c:v>
                </c:pt>
                <c:pt idx="33">
                  <c:v>6.79</c:v>
                </c:pt>
                <c:pt idx="34">
                  <c:v>5.78</c:v>
                </c:pt>
                <c:pt idx="35">
                  <c:v>5.67</c:v>
                </c:pt>
                <c:pt idx="36">
                  <c:v>6.95</c:v>
                </c:pt>
                <c:pt idx="37">
                  <c:v>6.38</c:v>
                </c:pt>
                <c:pt idx="38">
                  <c:v>8.06</c:v>
                </c:pt>
                <c:pt idx="39">
                  <c:v>5.78</c:v>
                </c:pt>
                <c:pt idx="40">
                  <c:v>6.8199999999999985</c:v>
                </c:pt>
                <c:pt idx="41">
                  <c:v>7.72</c:v>
                </c:pt>
                <c:pt idx="42">
                  <c:v>7.94</c:v>
                </c:pt>
                <c:pt idx="43">
                  <c:v>7.74</c:v>
                </c:pt>
                <c:pt idx="44">
                  <c:v>5.78</c:v>
                </c:pt>
                <c:pt idx="45">
                  <c:v>5.67</c:v>
                </c:pt>
                <c:pt idx="46">
                  <c:v>5.3</c:v>
                </c:pt>
                <c:pt idx="47">
                  <c:v>6.95</c:v>
                </c:pt>
                <c:pt idx="48">
                  <c:v>5.71</c:v>
                </c:pt>
                <c:pt idx="49">
                  <c:v>6.95</c:v>
                </c:pt>
                <c:pt idx="50">
                  <c:v>6.38</c:v>
                </c:pt>
                <c:pt idx="51">
                  <c:v>6.76</c:v>
                </c:pt>
                <c:pt idx="52">
                  <c:v>5.6599999999999975</c:v>
                </c:pt>
                <c:pt idx="53">
                  <c:v>5.9300000000000024</c:v>
                </c:pt>
                <c:pt idx="54">
                  <c:v>6.24</c:v>
                </c:pt>
                <c:pt idx="55">
                  <c:v>6.38</c:v>
                </c:pt>
                <c:pt idx="56">
                  <c:v>7.3599999999999985</c:v>
                </c:pt>
                <c:pt idx="57">
                  <c:v>6.3199999999999985</c:v>
                </c:pt>
                <c:pt idx="58">
                  <c:v>5.71</c:v>
                </c:pt>
                <c:pt idx="59">
                  <c:v>5.71</c:v>
                </c:pt>
                <c:pt idx="60">
                  <c:v>6.1</c:v>
                </c:pt>
                <c:pt idx="61">
                  <c:v>6.6499999999999995</c:v>
                </c:pt>
                <c:pt idx="62">
                  <c:v>6.8599999999999985</c:v>
                </c:pt>
                <c:pt idx="63">
                  <c:v>5.79</c:v>
                </c:pt>
                <c:pt idx="64">
                  <c:v>7.72</c:v>
                </c:pt>
                <c:pt idx="65">
                  <c:v>5.71</c:v>
                </c:pt>
                <c:pt idx="66">
                  <c:v>6.1499999999999995</c:v>
                </c:pt>
                <c:pt idx="67">
                  <c:v>5.67</c:v>
                </c:pt>
                <c:pt idx="68">
                  <c:v>6.95</c:v>
                </c:pt>
                <c:pt idx="69">
                  <c:v>6.9</c:v>
                </c:pt>
                <c:pt idx="70">
                  <c:v>6.3199999999999985</c:v>
                </c:pt>
                <c:pt idx="71">
                  <c:v>7.6199999999999966</c:v>
                </c:pt>
                <c:pt idx="72">
                  <c:v>5.71</c:v>
                </c:pt>
                <c:pt idx="73">
                  <c:v>6.18</c:v>
                </c:pt>
                <c:pt idx="74">
                  <c:v>6.76</c:v>
                </c:pt>
                <c:pt idx="75">
                  <c:v>5.89</c:v>
                </c:pt>
                <c:pt idx="76">
                  <c:v>6.3199999999999985</c:v>
                </c:pt>
                <c:pt idx="77">
                  <c:v>7.8199999999999985</c:v>
                </c:pt>
                <c:pt idx="78">
                  <c:v>5.67</c:v>
                </c:pt>
                <c:pt idx="79">
                  <c:v>7.74</c:v>
                </c:pt>
                <c:pt idx="80">
                  <c:v>7.76</c:v>
                </c:pt>
                <c:pt idx="81">
                  <c:v>5.67</c:v>
                </c:pt>
                <c:pt idx="82">
                  <c:v>6.95</c:v>
                </c:pt>
                <c:pt idx="83">
                  <c:v>6.38</c:v>
                </c:pt>
                <c:pt idx="84">
                  <c:v>8.16</c:v>
                </c:pt>
                <c:pt idx="85">
                  <c:v>5.78</c:v>
                </c:pt>
                <c:pt idx="86">
                  <c:v>9.58</c:v>
                </c:pt>
                <c:pt idx="87">
                  <c:v>6.6499999999999995</c:v>
                </c:pt>
                <c:pt idx="88">
                  <c:v>6.8599999999999985</c:v>
                </c:pt>
                <c:pt idx="89">
                  <c:v>6.1499999999999995</c:v>
                </c:pt>
                <c:pt idx="90">
                  <c:v>6.23</c:v>
                </c:pt>
              </c:numCache>
            </c:numRef>
          </c:yVal>
          <c:extLst xmlns:c16r2="http://schemas.microsoft.com/office/drawing/2015/06/chart">
            <c:ext xmlns:c16="http://schemas.microsoft.com/office/drawing/2014/chart" uri="{C3380CC4-5D6E-409C-BE32-E72D297353CC}">
              <c16:uniqueId val="{00000001-A747-4E8A-8A2A-1B677D6D3953}"/>
            </c:ext>
          </c:extLst>
        </c:ser>
        <c:axId val="142217984"/>
        <c:axId val="142219904"/>
      </c:scatterChart>
      <c:valAx>
        <c:axId val="142217984"/>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IN" sz="1000" b="0" i="0" baseline="0">
                    <a:latin typeface="Times New Roman" pitchFamily="18" charset="0"/>
                    <a:cs typeface="Times New Roman" pitchFamily="18" charset="0"/>
                  </a:rPr>
                  <a:t>Body length (in cms)</a:t>
                </a:r>
                <a:endParaRPr lang="en-IN" sz="1000" b="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endParaRPr lang="en-IN"/>
              </a:p>
            </c:rich>
          </c:tx>
          <c:layout>
            <c:manualLayout>
              <c:xMode val="edge"/>
              <c:yMode val="edge"/>
              <c:x val="0.34775654617975932"/>
              <c:y val="0.89454549097393354"/>
            </c:manualLayout>
          </c:layout>
        </c:title>
        <c:numFmt formatCode="0.00" sourceLinked="1"/>
        <c:majorTickMark val="none"/>
        <c:tickLblPos val="nextTo"/>
        <c:txPr>
          <a:bodyPr/>
          <a:lstStyle/>
          <a:p>
            <a:pPr>
              <a:defRPr lang="en-US"/>
            </a:pPr>
            <a:endParaRPr lang="en-US"/>
          </a:p>
        </c:txPr>
        <c:crossAx val="142219904"/>
        <c:crosses val="autoZero"/>
        <c:crossBetween val="midCat"/>
      </c:valAx>
      <c:valAx>
        <c:axId val="142219904"/>
        <c:scaling>
          <c:orientation val="minMax"/>
        </c:scaling>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IN" sz="1000" b="0" i="0" baseline="0">
                    <a:latin typeface="Times New Roman" pitchFamily="18" charset="0"/>
                    <a:cs typeface="Times New Roman" pitchFamily="18" charset="0"/>
                  </a:rPr>
                  <a:t>Weight of right sided patella (in gms)</a:t>
                </a:r>
                <a:endParaRPr lang="en-IN" sz="1000" b="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endParaRPr lang="en-IN"/>
              </a:p>
            </c:rich>
          </c:tx>
        </c:title>
        <c:numFmt formatCode="General" sourceLinked="1"/>
        <c:majorTickMark val="none"/>
        <c:tickLblPos val="nextTo"/>
        <c:txPr>
          <a:bodyPr/>
          <a:lstStyle/>
          <a:p>
            <a:pPr>
              <a:defRPr lang="en-US"/>
            </a:pPr>
            <a:endParaRPr lang="en-US"/>
          </a:p>
        </c:txPr>
        <c:crossAx val="142217984"/>
        <c:crosses val="autoZero"/>
        <c:crossBetween val="midCat"/>
      </c:valAx>
    </c:plotArea>
    <c:legend>
      <c:legendPos val="r"/>
      <c:txPr>
        <a:bodyPr/>
        <a:lstStyle/>
        <a:p>
          <a:pPr>
            <a:defRPr lang="en-US"/>
          </a:pPr>
          <a:endParaRPr lang="en-US"/>
        </a:p>
      </c:txPr>
    </c:legend>
    <c:plotVisOnly val="1"/>
    <c:dispBlanksAs val="gap"/>
  </c:chart>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IN"/>
  <c:style val="38"/>
  <c:chart>
    <c:title>
      <c:tx>
        <c:rich>
          <a:bodyPr/>
          <a:lstStyle/>
          <a:p>
            <a:pPr>
              <a:defRPr lang="en-US"/>
            </a:pPr>
            <a:r>
              <a:rPr lang="en-IN" sz="1000" b="0" i="0" u="none" strike="noStrike" baseline="0">
                <a:latin typeface="Times New Roman" pitchFamily="18" charset="0"/>
                <a:cs typeface="Times New Roman" pitchFamily="18" charset="0"/>
              </a:rPr>
              <a:t>Scatter diagram showing distribution of </a:t>
            </a:r>
            <a:r>
              <a:rPr lang="en-IN" sz="1000" b="0">
                <a:latin typeface="Times New Roman" pitchFamily="18" charset="0"/>
                <a:cs typeface="Times New Roman" pitchFamily="18" charset="0"/>
              </a:rPr>
              <a:t>Body length vs weight of Left sided patella in male and female</a:t>
            </a:r>
          </a:p>
          <a:p>
            <a:pPr>
              <a:defRPr lang="en-US"/>
            </a:pPr>
            <a:endParaRPr lang="en-IN"/>
          </a:p>
        </c:rich>
      </c:tx>
    </c:title>
    <c:plotArea>
      <c:layout/>
      <c:scatterChart>
        <c:scatterStyle val="lineMarker"/>
        <c:ser>
          <c:idx val="0"/>
          <c:order val="0"/>
          <c:tx>
            <c:strRef>
              <c:f>Sheet3!$C$1</c:f>
              <c:strCache>
                <c:ptCount val="1"/>
                <c:pt idx="0">
                  <c:v>Male</c:v>
                </c:pt>
              </c:strCache>
            </c:strRef>
          </c:tx>
          <c:spPr>
            <a:ln w="47625">
              <a:noFill/>
            </a:ln>
          </c:spPr>
          <c:marker>
            <c:symbol val="diamond"/>
            <c:size val="7"/>
          </c:marker>
          <c:xVal>
            <c:numRef>
              <c:f>Sheet3!$B$2:$B$97</c:f>
              <c:numCache>
                <c:formatCode>General</c:formatCode>
                <c:ptCount val="96"/>
                <c:pt idx="0" formatCode="0.00">
                  <c:v>167.64</c:v>
                </c:pt>
                <c:pt idx="1">
                  <c:v>167.64</c:v>
                </c:pt>
                <c:pt idx="2">
                  <c:v>162.56</c:v>
                </c:pt>
                <c:pt idx="3">
                  <c:v>167.64</c:v>
                </c:pt>
                <c:pt idx="4">
                  <c:v>154.94</c:v>
                </c:pt>
                <c:pt idx="5">
                  <c:v>167.64</c:v>
                </c:pt>
                <c:pt idx="6">
                  <c:v>165.1</c:v>
                </c:pt>
                <c:pt idx="7">
                  <c:v>165.1</c:v>
                </c:pt>
                <c:pt idx="8">
                  <c:v>172.7</c:v>
                </c:pt>
                <c:pt idx="9">
                  <c:v>152.4</c:v>
                </c:pt>
                <c:pt idx="10">
                  <c:v>165.1</c:v>
                </c:pt>
                <c:pt idx="11">
                  <c:v>167.64</c:v>
                </c:pt>
                <c:pt idx="12">
                  <c:v>162.56</c:v>
                </c:pt>
                <c:pt idx="13">
                  <c:v>162.56</c:v>
                </c:pt>
                <c:pt idx="14">
                  <c:v>149.9</c:v>
                </c:pt>
                <c:pt idx="15">
                  <c:v>165.1</c:v>
                </c:pt>
                <c:pt idx="16">
                  <c:v>170.18</c:v>
                </c:pt>
                <c:pt idx="17">
                  <c:v>147.32000000000087</c:v>
                </c:pt>
                <c:pt idx="18">
                  <c:v>162.56</c:v>
                </c:pt>
                <c:pt idx="19">
                  <c:v>167.64</c:v>
                </c:pt>
                <c:pt idx="20">
                  <c:v>167.64</c:v>
                </c:pt>
                <c:pt idx="21">
                  <c:v>154.94</c:v>
                </c:pt>
                <c:pt idx="22">
                  <c:v>157.47999999999999</c:v>
                </c:pt>
                <c:pt idx="23">
                  <c:v>167.64</c:v>
                </c:pt>
                <c:pt idx="24">
                  <c:v>165.1</c:v>
                </c:pt>
                <c:pt idx="25">
                  <c:v>172.7</c:v>
                </c:pt>
                <c:pt idx="26">
                  <c:v>152.4</c:v>
                </c:pt>
                <c:pt idx="27">
                  <c:v>165.1</c:v>
                </c:pt>
                <c:pt idx="28">
                  <c:v>154.94</c:v>
                </c:pt>
                <c:pt idx="29">
                  <c:v>157.47999999999999</c:v>
                </c:pt>
                <c:pt idx="30">
                  <c:v>162.56</c:v>
                </c:pt>
                <c:pt idx="31">
                  <c:v>160.02000000000001</c:v>
                </c:pt>
                <c:pt idx="32">
                  <c:v>162.56</c:v>
                </c:pt>
                <c:pt idx="33">
                  <c:v>165.1</c:v>
                </c:pt>
                <c:pt idx="34">
                  <c:v>147.32000000000087</c:v>
                </c:pt>
                <c:pt idx="35">
                  <c:v>167.64</c:v>
                </c:pt>
                <c:pt idx="36">
                  <c:v>165.1</c:v>
                </c:pt>
                <c:pt idx="37">
                  <c:v>162.56</c:v>
                </c:pt>
                <c:pt idx="38">
                  <c:v>165.1</c:v>
                </c:pt>
                <c:pt idx="39">
                  <c:v>167.64</c:v>
                </c:pt>
                <c:pt idx="40">
                  <c:v>167.64</c:v>
                </c:pt>
                <c:pt idx="41">
                  <c:v>154.94</c:v>
                </c:pt>
                <c:pt idx="42">
                  <c:v>165.1</c:v>
                </c:pt>
                <c:pt idx="43">
                  <c:v>152.4</c:v>
                </c:pt>
                <c:pt idx="44">
                  <c:v>170.18</c:v>
                </c:pt>
                <c:pt idx="45">
                  <c:v>167.64</c:v>
                </c:pt>
                <c:pt idx="46">
                  <c:v>165.1</c:v>
                </c:pt>
                <c:pt idx="47">
                  <c:v>162.56</c:v>
                </c:pt>
                <c:pt idx="48">
                  <c:v>165.1</c:v>
                </c:pt>
                <c:pt idx="49">
                  <c:v>165.1</c:v>
                </c:pt>
                <c:pt idx="50">
                  <c:v>149.9</c:v>
                </c:pt>
                <c:pt idx="51">
                  <c:v>165.1</c:v>
                </c:pt>
                <c:pt idx="52">
                  <c:v>162.56</c:v>
                </c:pt>
                <c:pt idx="53">
                  <c:v>162.56</c:v>
                </c:pt>
                <c:pt idx="54">
                  <c:v>160.02000000000001</c:v>
                </c:pt>
                <c:pt idx="55">
                  <c:v>154.94</c:v>
                </c:pt>
                <c:pt idx="56">
                  <c:v>170.18</c:v>
                </c:pt>
                <c:pt idx="57">
                  <c:v>165.1</c:v>
                </c:pt>
                <c:pt idx="58">
                  <c:v>165.1</c:v>
                </c:pt>
                <c:pt idx="59">
                  <c:v>147.32000000000087</c:v>
                </c:pt>
                <c:pt idx="60">
                  <c:v>160.02000000000001</c:v>
                </c:pt>
                <c:pt idx="61">
                  <c:v>170.18</c:v>
                </c:pt>
                <c:pt idx="62">
                  <c:v>149.9</c:v>
                </c:pt>
                <c:pt idx="63">
                  <c:v>157.47999999999999</c:v>
                </c:pt>
                <c:pt idx="64">
                  <c:v>162.56</c:v>
                </c:pt>
                <c:pt idx="65">
                  <c:v>162.56</c:v>
                </c:pt>
                <c:pt idx="66">
                  <c:v>162.56</c:v>
                </c:pt>
                <c:pt idx="67">
                  <c:v>152.4</c:v>
                </c:pt>
                <c:pt idx="68">
                  <c:v>172.7</c:v>
                </c:pt>
                <c:pt idx="69">
                  <c:v>162.56</c:v>
                </c:pt>
                <c:pt idx="70">
                  <c:v>149.9</c:v>
                </c:pt>
                <c:pt idx="71">
                  <c:v>167.64</c:v>
                </c:pt>
                <c:pt idx="72">
                  <c:v>154.94</c:v>
                </c:pt>
                <c:pt idx="73">
                  <c:v>162.56</c:v>
                </c:pt>
                <c:pt idx="74">
                  <c:v>170.18</c:v>
                </c:pt>
                <c:pt idx="75">
                  <c:v>170.18</c:v>
                </c:pt>
                <c:pt idx="76">
                  <c:v>162.56</c:v>
                </c:pt>
                <c:pt idx="77">
                  <c:v>160.02000000000001</c:v>
                </c:pt>
                <c:pt idx="78">
                  <c:v>167.64</c:v>
                </c:pt>
                <c:pt idx="79">
                  <c:v>165.1</c:v>
                </c:pt>
                <c:pt idx="80">
                  <c:v>165.1</c:v>
                </c:pt>
                <c:pt idx="81">
                  <c:v>165.1</c:v>
                </c:pt>
                <c:pt idx="82">
                  <c:v>167.64</c:v>
                </c:pt>
                <c:pt idx="83">
                  <c:v>165.1</c:v>
                </c:pt>
                <c:pt idx="84">
                  <c:v>162.56</c:v>
                </c:pt>
                <c:pt idx="85">
                  <c:v>149.9</c:v>
                </c:pt>
                <c:pt idx="86">
                  <c:v>165.1</c:v>
                </c:pt>
                <c:pt idx="87">
                  <c:v>165.1</c:v>
                </c:pt>
                <c:pt idx="88">
                  <c:v>165.1</c:v>
                </c:pt>
                <c:pt idx="89">
                  <c:v>154.94</c:v>
                </c:pt>
                <c:pt idx="90">
                  <c:v>165.1</c:v>
                </c:pt>
                <c:pt idx="91">
                  <c:v>162.56</c:v>
                </c:pt>
                <c:pt idx="92">
                  <c:v>165.1</c:v>
                </c:pt>
                <c:pt idx="93">
                  <c:v>165.1</c:v>
                </c:pt>
                <c:pt idx="94">
                  <c:v>162.56</c:v>
                </c:pt>
                <c:pt idx="95">
                  <c:v>160.02000000000001</c:v>
                </c:pt>
              </c:numCache>
            </c:numRef>
          </c:xVal>
          <c:yVal>
            <c:numRef>
              <c:f>Sheet3!$C$2:$C$97</c:f>
              <c:numCache>
                <c:formatCode>General</c:formatCode>
                <c:ptCount val="96"/>
                <c:pt idx="0">
                  <c:v>11.82</c:v>
                </c:pt>
                <c:pt idx="1">
                  <c:v>11.91</c:v>
                </c:pt>
                <c:pt idx="2">
                  <c:v>9.4600000000000026</c:v>
                </c:pt>
                <c:pt idx="3">
                  <c:v>11.61</c:v>
                </c:pt>
                <c:pt idx="4">
                  <c:v>9.77</c:v>
                </c:pt>
                <c:pt idx="5">
                  <c:v>12.11</c:v>
                </c:pt>
                <c:pt idx="6">
                  <c:v>12</c:v>
                </c:pt>
                <c:pt idx="7">
                  <c:v>12.15</c:v>
                </c:pt>
                <c:pt idx="8">
                  <c:v>11.58</c:v>
                </c:pt>
                <c:pt idx="9">
                  <c:v>8.41</c:v>
                </c:pt>
                <c:pt idx="10">
                  <c:v>11.53</c:v>
                </c:pt>
                <c:pt idx="11">
                  <c:v>12.43</c:v>
                </c:pt>
                <c:pt idx="12">
                  <c:v>9.98</c:v>
                </c:pt>
                <c:pt idx="13">
                  <c:v>7.8</c:v>
                </c:pt>
                <c:pt idx="14">
                  <c:v>5.26</c:v>
                </c:pt>
                <c:pt idx="15">
                  <c:v>11.58</c:v>
                </c:pt>
                <c:pt idx="16">
                  <c:v>12.25</c:v>
                </c:pt>
                <c:pt idx="17">
                  <c:v>5.6099999999999985</c:v>
                </c:pt>
                <c:pt idx="18">
                  <c:v>9.4600000000000026</c:v>
                </c:pt>
                <c:pt idx="19">
                  <c:v>10.53</c:v>
                </c:pt>
                <c:pt idx="20">
                  <c:v>10.91</c:v>
                </c:pt>
                <c:pt idx="21">
                  <c:v>9.67</c:v>
                </c:pt>
                <c:pt idx="22">
                  <c:v>8.41</c:v>
                </c:pt>
                <c:pt idx="23">
                  <c:v>11.98</c:v>
                </c:pt>
                <c:pt idx="24">
                  <c:v>10.97</c:v>
                </c:pt>
                <c:pt idx="25">
                  <c:v>12.08</c:v>
                </c:pt>
                <c:pt idx="26">
                  <c:v>5.73</c:v>
                </c:pt>
                <c:pt idx="27">
                  <c:v>10.62</c:v>
                </c:pt>
                <c:pt idx="28">
                  <c:v>9.7200000000000024</c:v>
                </c:pt>
                <c:pt idx="29">
                  <c:v>8.4</c:v>
                </c:pt>
                <c:pt idx="30">
                  <c:v>11.99</c:v>
                </c:pt>
                <c:pt idx="31">
                  <c:v>10.88</c:v>
                </c:pt>
                <c:pt idx="32">
                  <c:v>10.73</c:v>
                </c:pt>
                <c:pt idx="33">
                  <c:v>11.01</c:v>
                </c:pt>
                <c:pt idx="34">
                  <c:v>5.6099999999999985</c:v>
                </c:pt>
                <c:pt idx="35">
                  <c:v>11.19</c:v>
                </c:pt>
                <c:pt idx="36">
                  <c:v>12.11</c:v>
                </c:pt>
                <c:pt idx="37">
                  <c:v>10.72</c:v>
                </c:pt>
                <c:pt idx="38">
                  <c:v>11.16</c:v>
                </c:pt>
                <c:pt idx="39">
                  <c:v>9.98</c:v>
                </c:pt>
                <c:pt idx="40">
                  <c:v>12.43</c:v>
                </c:pt>
                <c:pt idx="41">
                  <c:v>9.7900000000000009</c:v>
                </c:pt>
                <c:pt idx="42">
                  <c:v>11.870000000000006</c:v>
                </c:pt>
                <c:pt idx="43">
                  <c:v>7.42</c:v>
                </c:pt>
                <c:pt idx="44">
                  <c:v>12.62</c:v>
                </c:pt>
                <c:pt idx="45">
                  <c:v>12.02</c:v>
                </c:pt>
                <c:pt idx="46">
                  <c:v>11.53</c:v>
                </c:pt>
                <c:pt idx="47">
                  <c:v>10.11</c:v>
                </c:pt>
                <c:pt idx="48">
                  <c:v>11.71</c:v>
                </c:pt>
                <c:pt idx="49">
                  <c:v>11.860000000000024</c:v>
                </c:pt>
                <c:pt idx="50">
                  <c:v>5.26</c:v>
                </c:pt>
                <c:pt idx="51">
                  <c:v>10.62</c:v>
                </c:pt>
                <c:pt idx="52">
                  <c:v>9.4600000000000026</c:v>
                </c:pt>
                <c:pt idx="53">
                  <c:v>10.67</c:v>
                </c:pt>
                <c:pt idx="54">
                  <c:v>10.46</c:v>
                </c:pt>
                <c:pt idx="55">
                  <c:v>9.67</c:v>
                </c:pt>
                <c:pt idx="56">
                  <c:v>12.65</c:v>
                </c:pt>
                <c:pt idx="57">
                  <c:v>11.03</c:v>
                </c:pt>
                <c:pt idx="58">
                  <c:v>11.25</c:v>
                </c:pt>
                <c:pt idx="59">
                  <c:v>5.6099999999999985</c:v>
                </c:pt>
                <c:pt idx="60">
                  <c:v>6.02</c:v>
                </c:pt>
                <c:pt idx="61">
                  <c:v>12.68</c:v>
                </c:pt>
                <c:pt idx="62">
                  <c:v>5.26</c:v>
                </c:pt>
                <c:pt idx="63">
                  <c:v>8.5400000000000009</c:v>
                </c:pt>
                <c:pt idx="64">
                  <c:v>11.79</c:v>
                </c:pt>
                <c:pt idx="65">
                  <c:v>11.42</c:v>
                </c:pt>
                <c:pt idx="66">
                  <c:v>9.4600000000000026</c:v>
                </c:pt>
                <c:pt idx="67">
                  <c:v>8.41</c:v>
                </c:pt>
                <c:pt idx="68">
                  <c:v>12.52</c:v>
                </c:pt>
                <c:pt idx="69">
                  <c:v>7.8</c:v>
                </c:pt>
                <c:pt idx="70">
                  <c:v>5.26</c:v>
                </c:pt>
                <c:pt idx="71">
                  <c:v>12.43</c:v>
                </c:pt>
                <c:pt idx="72">
                  <c:v>9.66</c:v>
                </c:pt>
                <c:pt idx="73">
                  <c:v>10.43</c:v>
                </c:pt>
                <c:pt idx="74">
                  <c:v>12.76</c:v>
                </c:pt>
                <c:pt idx="75">
                  <c:v>12.93</c:v>
                </c:pt>
                <c:pt idx="76">
                  <c:v>10.66</c:v>
                </c:pt>
                <c:pt idx="77">
                  <c:v>9.11</c:v>
                </c:pt>
                <c:pt idx="78">
                  <c:v>11.24</c:v>
                </c:pt>
                <c:pt idx="79">
                  <c:v>10.29</c:v>
                </c:pt>
                <c:pt idx="80">
                  <c:v>10.32</c:v>
                </c:pt>
                <c:pt idx="81">
                  <c:v>11.08</c:v>
                </c:pt>
                <c:pt idx="82">
                  <c:v>12.19</c:v>
                </c:pt>
                <c:pt idx="83">
                  <c:v>11.05</c:v>
                </c:pt>
                <c:pt idx="84">
                  <c:v>9.4600000000000026</c:v>
                </c:pt>
                <c:pt idx="85">
                  <c:v>5.8599999999999985</c:v>
                </c:pt>
                <c:pt idx="86">
                  <c:v>10.44</c:v>
                </c:pt>
                <c:pt idx="87">
                  <c:v>11.64</c:v>
                </c:pt>
                <c:pt idx="88">
                  <c:v>9.0500000000000007</c:v>
                </c:pt>
                <c:pt idx="89">
                  <c:v>9.4700000000000006</c:v>
                </c:pt>
                <c:pt idx="90">
                  <c:v>11.54</c:v>
                </c:pt>
                <c:pt idx="91">
                  <c:v>10.19</c:v>
                </c:pt>
                <c:pt idx="92">
                  <c:v>10.31</c:v>
                </c:pt>
                <c:pt idx="93">
                  <c:v>11.14</c:v>
                </c:pt>
                <c:pt idx="94">
                  <c:v>10.950000000000006</c:v>
                </c:pt>
                <c:pt idx="95">
                  <c:v>10.050000000000002</c:v>
                </c:pt>
              </c:numCache>
            </c:numRef>
          </c:yVal>
          <c:extLst xmlns:c16r2="http://schemas.microsoft.com/office/drawing/2015/06/chart">
            <c:ext xmlns:c16="http://schemas.microsoft.com/office/drawing/2014/chart" uri="{C3380CC4-5D6E-409C-BE32-E72D297353CC}">
              <c16:uniqueId val="{00000000-9A3F-4631-9028-54438F324FEC}"/>
            </c:ext>
          </c:extLst>
        </c:ser>
        <c:ser>
          <c:idx val="1"/>
          <c:order val="1"/>
          <c:tx>
            <c:strRef>
              <c:f>Sheet3!$E$1</c:f>
              <c:strCache>
                <c:ptCount val="1"/>
                <c:pt idx="0">
                  <c:v>Female</c:v>
                </c:pt>
              </c:strCache>
            </c:strRef>
          </c:tx>
          <c:spPr>
            <a:ln w="47625">
              <a:noFill/>
            </a:ln>
          </c:spPr>
          <c:marker>
            <c:symbol val="square"/>
            <c:size val="6"/>
          </c:marker>
          <c:xVal>
            <c:numRef>
              <c:f>Sheet3!$D$2:$D$92</c:f>
              <c:numCache>
                <c:formatCode>General</c:formatCode>
                <c:ptCount val="91"/>
                <c:pt idx="0">
                  <c:v>152.4</c:v>
                </c:pt>
                <c:pt idx="1">
                  <c:v>154.94</c:v>
                </c:pt>
                <c:pt idx="2">
                  <c:v>162.56</c:v>
                </c:pt>
                <c:pt idx="3">
                  <c:v>157.47999999999999</c:v>
                </c:pt>
                <c:pt idx="4">
                  <c:v>152.4</c:v>
                </c:pt>
                <c:pt idx="5">
                  <c:v>149.9</c:v>
                </c:pt>
                <c:pt idx="6">
                  <c:v>152.4</c:v>
                </c:pt>
                <c:pt idx="7">
                  <c:v>160.02000000000001</c:v>
                </c:pt>
                <c:pt idx="8">
                  <c:v>152.4</c:v>
                </c:pt>
                <c:pt idx="9">
                  <c:v>160.02000000000001</c:v>
                </c:pt>
                <c:pt idx="10">
                  <c:v>160.02000000000001</c:v>
                </c:pt>
                <c:pt idx="11">
                  <c:v>149.9</c:v>
                </c:pt>
                <c:pt idx="12">
                  <c:v>157.47999999999999</c:v>
                </c:pt>
                <c:pt idx="13">
                  <c:v>165.1</c:v>
                </c:pt>
                <c:pt idx="14">
                  <c:v>147.32000000000087</c:v>
                </c:pt>
                <c:pt idx="15">
                  <c:v>152.4</c:v>
                </c:pt>
                <c:pt idx="16">
                  <c:v>149.9</c:v>
                </c:pt>
                <c:pt idx="17">
                  <c:v>157.47999999999999</c:v>
                </c:pt>
                <c:pt idx="18">
                  <c:v>152.4</c:v>
                </c:pt>
                <c:pt idx="19">
                  <c:v>167.64</c:v>
                </c:pt>
                <c:pt idx="20">
                  <c:v>157.47999999999999</c:v>
                </c:pt>
                <c:pt idx="21">
                  <c:v>160.02000000000001</c:v>
                </c:pt>
                <c:pt idx="22">
                  <c:v>152.4</c:v>
                </c:pt>
                <c:pt idx="23">
                  <c:v>160.02000000000001</c:v>
                </c:pt>
                <c:pt idx="24">
                  <c:v>152.4</c:v>
                </c:pt>
                <c:pt idx="25">
                  <c:v>154.94</c:v>
                </c:pt>
                <c:pt idx="26">
                  <c:v>157.47999999999999</c:v>
                </c:pt>
                <c:pt idx="27">
                  <c:v>157.47999999999999</c:v>
                </c:pt>
                <c:pt idx="28">
                  <c:v>160.02000000000001</c:v>
                </c:pt>
                <c:pt idx="29">
                  <c:v>149.9</c:v>
                </c:pt>
                <c:pt idx="30">
                  <c:v>147.32000000000087</c:v>
                </c:pt>
                <c:pt idx="31">
                  <c:v>147.32000000000087</c:v>
                </c:pt>
                <c:pt idx="32">
                  <c:v>170.18</c:v>
                </c:pt>
                <c:pt idx="33">
                  <c:v>160.02000000000001</c:v>
                </c:pt>
                <c:pt idx="34">
                  <c:v>152.4</c:v>
                </c:pt>
                <c:pt idx="35">
                  <c:v>149.9</c:v>
                </c:pt>
                <c:pt idx="36">
                  <c:v>157.47999999999999</c:v>
                </c:pt>
                <c:pt idx="37">
                  <c:v>157.47999999999999</c:v>
                </c:pt>
                <c:pt idx="38">
                  <c:v>165.1</c:v>
                </c:pt>
                <c:pt idx="39">
                  <c:v>152.4</c:v>
                </c:pt>
                <c:pt idx="40">
                  <c:v>160.02000000000001</c:v>
                </c:pt>
                <c:pt idx="41">
                  <c:v>162.56</c:v>
                </c:pt>
                <c:pt idx="42">
                  <c:v>162.56</c:v>
                </c:pt>
                <c:pt idx="43">
                  <c:v>162.56</c:v>
                </c:pt>
                <c:pt idx="44">
                  <c:v>152.4</c:v>
                </c:pt>
                <c:pt idx="45">
                  <c:v>149.9</c:v>
                </c:pt>
                <c:pt idx="46">
                  <c:v>152.4</c:v>
                </c:pt>
                <c:pt idx="47">
                  <c:v>157.47999999999999</c:v>
                </c:pt>
                <c:pt idx="48">
                  <c:v>154.94</c:v>
                </c:pt>
                <c:pt idx="49">
                  <c:v>157.47999999999999</c:v>
                </c:pt>
                <c:pt idx="50">
                  <c:v>157.47999999999999</c:v>
                </c:pt>
                <c:pt idx="51">
                  <c:v>167.64</c:v>
                </c:pt>
                <c:pt idx="52">
                  <c:v>147.32000000000087</c:v>
                </c:pt>
                <c:pt idx="53">
                  <c:v>152.4</c:v>
                </c:pt>
                <c:pt idx="54">
                  <c:v>154.94</c:v>
                </c:pt>
                <c:pt idx="55">
                  <c:v>157.47999999999999</c:v>
                </c:pt>
                <c:pt idx="56">
                  <c:v>147.32000000000087</c:v>
                </c:pt>
                <c:pt idx="57">
                  <c:v>157.47999999999999</c:v>
                </c:pt>
                <c:pt idx="58">
                  <c:v>154.94</c:v>
                </c:pt>
                <c:pt idx="59">
                  <c:v>162.56</c:v>
                </c:pt>
                <c:pt idx="60">
                  <c:v>160.02000000000001</c:v>
                </c:pt>
                <c:pt idx="61">
                  <c:v>157.47999999999999</c:v>
                </c:pt>
                <c:pt idx="62">
                  <c:v>160.02000000000001</c:v>
                </c:pt>
                <c:pt idx="63">
                  <c:v>152.4</c:v>
                </c:pt>
                <c:pt idx="64">
                  <c:v>162.56</c:v>
                </c:pt>
                <c:pt idx="65">
                  <c:v>154.94</c:v>
                </c:pt>
                <c:pt idx="66">
                  <c:v>157.47999999999999</c:v>
                </c:pt>
                <c:pt idx="67">
                  <c:v>149.9</c:v>
                </c:pt>
                <c:pt idx="68">
                  <c:v>157.47999999999999</c:v>
                </c:pt>
                <c:pt idx="69">
                  <c:v>160.02000000000001</c:v>
                </c:pt>
                <c:pt idx="70">
                  <c:v>157.47999999999999</c:v>
                </c:pt>
                <c:pt idx="71">
                  <c:v>162.56</c:v>
                </c:pt>
                <c:pt idx="72">
                  <c:v>154.94</c:v>
                </c:pt>
                <c:pt idx="73">
                  <c:v>152.4</c:v>
                </c:pt>
                <c:pt idx="74">
                  <c:v>167.64</c:v>
                </c:pt>
                <c:pt idx="75">
                  <c:v>152.4</c:v>
                </c:pt>
                <c:pt idx="76">
                  <c:v>157.47999999999999</c:v>
                </c:pt>
                <c:pt idx="77">
                  <c:v>162.56</c:v>
                </c:pt>
                <c:pt idx="78">
                  <c:v>149.9</c:v>
                </c:pt>
                <c:pt idx="79">
                  <c:v>162.56</c:v>
                </c:pt>
                <c:pt idx="80">
                  <c:v>162.56</c:v>
                </c:pt>
                <c:pt idx="81">
                  <c:v>149.9</c:v>
                </c:pt>
                <c:pt idx="82">
                  <c:v>157.47999999999999</c:v>
                </c:pt>
                <c:pt idx="83">
                  <c:v>157.47999999999999</c:v>
                </c:pt>
                <c:pt idx="84">
                  <c:v>165.1</c:v>
                </c:pt>
                <c:pt idx="85">
                  <c:v>152.4</c:v>
                </c:pt>
                <c:pt idx="86">
                  <c:v>170.18</c:v>
                </c:pt>
                <c:pt idx="87">
                  <c:v>157.47999999999999</c:v>
                </c:pt>
                <c:pt idx="88">
                  <c:v>160.02000000000001</c:v>
                </c:pt>
                <c:pt idx="89">
                  <c:v>157.47999999999999</c:v>
                </c:pt>
                <c:pt idx="90">
                  <c:v>154.94</c:v>
                </c:pt>
              </c:numCache>
            </c:numRef>
          </c:xVal>
          <c:yVal>
            <c:numRef>
              <c:f>Sheet3!$E$2:$E$92</c:f>
              <c:numCache>
                <c:formatCode>General</c:formatCode>
                <c:ptCount val="91"/>
                <c:pt idx="0">
                  <c:v>5.7</c:v>
                </c:pt>
                <c:pt idx="1">
                  <c:v>5.67</c:v>
                </c:pt>
                <c:pt idx="2">
                  <c:v>7.8</c:v>
                </c:pt>
                <c:pt idx="3">
                  <c:v>7.88</c:v>
                </c:pt>
                <c:pt idx="4">
                  <c:v>5.9</c:v>
                </c:pt>
                <c:pt idx="5">
                  <c:v>5.74</c:v>
                </c:pt>
                <c:pt idx="6">
                  <c:v>5.94</c:v>
                </c:pt>
                <c:pt idx="7">
                  <c:v>6.88</c:v>
                </c:pt>
                <c:pt idx="8">
                  <c:v>5.73</c:v>
                </c:pt>
                <c:pt idx="9">
                  <c:v>6.96</c:v>
                </c:pt>
                <c:pt idx="10">
                  <c:v>8.7900000000000009</c:v>
                </c:pt>
                <c:pt idx="11">
                  <c:v>5.7</c:v>
                </c:pt>
                <c:pt idx="12">
                  <c:v>6.99</c:v>
                </c:pt>
                <c:pt idx="13">
                  <c:v>8.8000000000000007</c:v>
                </c:pt>
                <c:pt idx="14">
                  <c:v>5.6199999999999966</c:v>
                </c:pt>
                <c:pt idx="15">
                  <c:v>5.26</c:v>
                </c:pt>
                <c:pt idx="16">
                  <c:v>5.7</c:v>
                </c:pt>
                <c:pt idx="17">
                  <c:v>6.99</c:v>
                </c:pt>
                <c:pt idx="18">
                  <c:v>5.58</c:v>
                </c:pt>
                <c:pt idx="19">
                  <c:v>7.6599999999999975</c:v>
                </c:pt>
                <c:pt idx="20">
                  <c:v>5.91</c:v>
                </c:pt>
                <c:pt idx="21">
                  <c:v>6.8599999999999985</c:v>
                </c:pt>
                <c:pt idx="22">
                  <c:v>5.73</c:v>
                </c:pt>
                <c:pt idx="23">
                  <c:v>6.9700000000000024</c:v>
                </c:pt>
                <c:pt idx="24">
                  <c:v>5.73</c:v>
                </c:pt>
                <c:pt idx="25">
                  <c:v>5.67</c:v>
                </c:pt>
                <c:pt idx="26">
                  <c:v>6.99</c:v>
                </c:pt>
                <c:pt idx="27">
                  <c:v>6.41</c:v>
                </c:pt>
                <c:pt idx="28">
                  <c:v>6.78</c:v>
                </c:pt>
                <c:pt idx="29">
                  <c:v>5.74</c:v>
                </c:pt>
                <c:pt idx="30">
                  <c:v>7.28</c:v>
                </c:pt>
                <c:pt idx="31">
                  <c:v>5.6599999999999975</c:v>
                </c:pt>
                <c:pt idx="32">
                  <c:v>9.6300000000000008</c:v>
                </c:pt>
                <c:pt idx="33">
                  <c:v>6.83</c:v>
                </c:pt>
                <c:pt idx="34">
                  <c:v>5.73</c:v>
                </c:pt>
                <c:pt idx="35">
                  <c:v>5.7</c:v>
                </c:pt>
                <c:pt idx="36">
                  <c:v>6.99</c:v>
                </c:pt>
                <c:pt idx="37">
                  <c:v>6.41</c:v>
                </c:pt>
                <c:pt idx="38">
                  <c:v>8.1</c:v>
                </c:pt>
                <c:pt idx="39">
                  <c:v>5.73</c:v>
                </c:pt>
                <c:pt idx="40">
                  <c:v>6.88</c:v>
                </c:pt>
                <c:pt idx="41">
                  <c:v>7.8199999999999985</c:v>
                </c:pt>
                <c:pt idx="42">
                  <c:v>8.01</c:v>
                </c:pt>
                <c:pt idx="43">
                  <c:v>7.8</c:v>
                </c:pt>
                <c:pt idx="44">
                  <c:v>5.73</c:v>
                </c:pt>
                <c:pt idx="45">
                  <c:v>5.74</c:v>
                </c:pt>
                <c:pt idx="46">
                  <c:v>5.26</c:v>
                </c:pt>
                <c:pt idx="47">
                  <c:v>6.99</c:v>
                </c:pt>
                <c:pt idx="48">
                  <c:v>5.67</c:v>
                </c:pt>
                <c:pt idx="49">
                  <c:v>6.99</c:v>
                </c:pt>
                <c:pt idx="50">
                  <c:v>6.41</c:v>
                </c:pt>
                <c:pt idx="51">
                  <c:v>6.74</c:v>
                </c:pt>
                <c:pt idx="52">
                  <c:v>5.6099999999999985</c:v>
                </c:pt>
                <c:pt idx="53">
                  <c:v>5.96</c:v>
                </c:pt>
                <c:pt idx="54">
                  <c:v>6.3199999999999985</c:v>
                </c:pt>
                <c:pt idx="55">
                  <c:v>6.41</c:v>
                </c:pt>
                <c:pt idx="56">
                  <c:v>7.28</c:v>
                </c:pt>
                <c:pt idx="57">
                  <c:v>6.28</c:v>
                </c:pt>
                <c:pt idx="58">
                  <c:v>5.67</c:v>
                </c:pt>
                <c:pt idx="59">
                  <c:v>5.67</c:v>
                </c:pt>
                <c:pt idx="60">
                  <c:v>6.02</c:v>
                </c:pt>
                <c:pt idx="61">
                  <c:v>6.68</c:v>
                </c:pt>
                <c:pt idx="62">
                  <c:v>6.98</c:v>
                </c:pt>
                <c:pt idx="63">
                  <c:v>5.8599999999999985</c:v>
                </c:pt>
                <c:pt idx="64">
                  <c:v>7.8</c:v>
                </c:pt>
                <c:pt idx="65">
                  <c:v>5.67</c:v>
                </c:pt>
                <c:pt idx="66">
                  <c:v>6.21</c:v>
                </c:pt>
                <c:pt idx="67">
                  <c:v>5.7</c:v>
                </c:pt>
                <c:pt idx="68">
                  <c:v>6.99</c:v>
                </c:pt>
                <c:pt idx="69">
                  <c:v>6.88</c:v>
                </c:pt>
                <c:pt idx="70">
                  <c:v>6.28</c:v>
                </c:pt>
                <c:pt idx="71">
                  <c:v>7.76</c:v>
                </c:pt>
                <c:pt idx="72">
                  <c:v>5.67</c:v>
                </c:pt>
                <c:pt idx="73">
                  <c:v>6.22</c:v>
                </c:pt>
                <c:pt idx="74">
                  <c:v>6.74</c:v>
                </c:pt>
                <c:pt idx="75">
                  <c:v>5.8199999999999985</c:v>
                </c:pt>
                <c:pt idx="76">
                  <c:v>6.28</c:v>
                </c:pt>
                <c:pt idx="77">
                  <c:v>7.84</c:v>
                </c:pt>
                <c:pt idx="78">
                  <c:v>5.74</c:v>
                </c:pt>
                <c:pt idx="79">
                  <c:v>7.78</c:v>
                </c:pt>
                <c:pt idx="80">
                  <c:v>7.8199999999999985</c:v>
                </c:pt>
                <c:pt idx="81">
                  <c:v>5.7</c:v>
                </c:pt>
                <c:pt idx="82">
                  <c:v>6.99</c:v>
                </c:pt>
                <c:pt idx="83">
                  <c:v>6.41</c:v>
                </c:pt>
                <c:pt idx="84">
                  <c:v>8.120000000000001</c:v>
                </c:pt>
                <c:pt idx="85">
                  <c:v>5.73</c:v>
                </c:pt>
                <c:pt idx="86">
                  <c:v>9.6300000000000008</c:v>
                </c:pt>
                <c:pt idx="87">
                  <c:v>6.68</c:v>
                </c:pt>
                <c:pt idx="88">
                  <c:v>6.92</c:v>
                </c:pt>
                <c:pt idx="89">
                  <c:v>6.21</c:v>
                </c:pt>
                <c:pt idx="90">
                  <c:v>6.1599999999999975</c:v>
                </c:pt>
              </c:numCache>
            </c:numRef>
          </c:yVal>
          <c:extLst xmlns:c16r2="http://schemas.microsoft.com/office/drawing/2015/06/chart">
            <c:ext xmlns:c16="http://schemas.microsoft.com/office/drawing/2014/chart" uri="{C3380CC4-5D6E-409C-BE32-E72D297353CC}">
              <c16:uniqueId val="{00000001-9A3F-4631-9028-54438F324FEC}"/>
            </c:ext>
          </c:extLst>
        </c:ser>
        <c:axId val="142243328"/>
        <c:axId val="142245248"/>
      </c:scatterChart>
      <c:valAx>
        <c:axId val="142243328"/>
        <c:scaling>
          <c:orientation val="minMax"/>
        </c:scaling>
        <c:axPos val="b"/>
        <c:title>
          <c:tx>
            <c:rich>
              <a:bodyPr/>
              <a:lstStyle/>
              <a:p>
                <a:pPr>
                  <a:defRPr lang="en-US"/>
                </a:pPr>
                <a:r>
                  <a:rPr lang="en-IN" sz="1000" b="0">
                    <a:latin typeface="Times New Roman" pitchFamily="18" charset="0"/>
                    <a:cs typeface="Times New Roman" pitchFamily="18" charset="0"/>
                  </a:rPr>
                  <a:t>Body length (in cms)</a:t>
                </a:r>
              </a:p>
              <a:p>
                <a:pPr>
                  <a:defRPr lang="en-US"/>
                </a:pPr>
                <a:endParaRPr lang="en-IN"/>
              </a:p>
            </c:rich>
          </c:tx>
        </c:title>
        <c:numFmt formatCode="0.00" sourceLinked="1"/>
        <c:majorTickMark val="none"/>
        <c:tickLblPos val="nextTo"/>
        <c:txPr>
          <a:bodyPr/>
          <a:lstStyle/>
          <a:p>
            <a:pPr>
              <a:defRPr lang="en-US"/>
            </a:pPr>
            <a:endParaRPr lang="en-US"/>
          </a:p>
        </c:txPr>
        <c:crossAx val="142245248"/>
        <c:crosses val="autoZero"/>
        <c:crossBetween val="midCat"/>
      </c:valAx>
      <c:valAx>
        <c:axId val="142245248"/>
        <c:scaling>
          <c:orientation val="minMax"/>
        </c:scaling>
        <c:axPos val="l"/>
        <c:majorGridlines/>
        <c:title>
          <c:tx>
            <c:rich>
              <a:bodyPr/>
              <a:lstStyle/>
              <a:p>
                <a:pPr>
                  <a:defRPr lang="en-US"/>
                </a:pPr>
                <a:r>
                  <a:rPr lang="en-IN" sz="1000" b="0">
                    <a:latin typeface="Times New Roman" pitchFamily="18" charset="0"/>
                    <a:cs typeface="Times New Roman" pitchFamily="18" charset="0"/>
                  </a:rPr>
                  <a:t>Weight of left sided patella (in gms)</a:t>
                </a:r>
              </a:p>
              <a:p>
                <a:pPr>
                  <a:defRPr lang="en-US"/>
                </a:pPr>
                <a:endParaRPr lang="en-IN"/>
              </a:p>
            </c:rich>
          </c:tx>
        </c:title>
        <c:numFmt formatCode="General" sourceLinked="1"/>
        <c:majorTickMark val="none"/>
        <c:tickLblPos val="nextTo"/>
        <c:txPr>
          <a:bodyPr/>
          <a:lstStyle/>
          <a:p>
            <a:pPr>
              <a:defRPr lang="en-US"/>
            </a:pPr>
            <a:endParaRPr lang="en-US"/>
          </a:p>
        </c:txPr>
        <c:crossAx val="142243328"/>
        <c:crosses val="autoZero"/>
        <c:crossBetween val="midCat"/>
      </c:valAx>
    </c:plotArea>
    <c:legend>
      <c:legendPos val="r"/>
      <c:txPr>
        <a:bodyPr/>
        <a:lstStyle/>
        <a:p>
          <a:pPr>
            <a:defRPr lang="en-US"/>
          </a:pPr>
          <a:endParaRPr lang="en-US"/>
        </a:p>
      </c:txPr>
    </c:legend>
    <c:plotVisOnly val="1"/>
    <c:dispBlanksAs val="gap"/>
  </c:chart>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_rels/drawing2.xml.rels><?xml version="1.0" encoding="UTF-8" standalone="yes"?>
<Relationships xmlns="http://schemas.openxmlformats.org/package/2006/relationships"><Relationship Id="rId1" Type="http://schemas.openxmlformats.org/officeDocument/2006/relationships/image" Target="../media/image2.emf"/></Relationships>
</file>

<file path=word/drawings/_rels/drawing3.xml.rels><?xml version="1.0" encoding="UTF-8" standalone="yes"?>
<Relationships xmlns="http://schemas.openxmlformats.org/package/2006/relationships"><Relationship Id="rId1" Type="http://schemas.openxmlformats.org/officeDocument/2006/relationships/image" Target="../media/image3.emf"/></Relationships>
</file>

<file path=word/drawings/_rels/drawing4.xml.rels><?xml version="1.0" encoding="UTF-8" standalone="yes"?>
<Relationships xmlns="http://schemas.openxmlformats.org/package/2006/relationships"><Relationship Id="rId1" Type="http://schemas.openxmlformats.org/officeDocument/2006/relationships/image" Target="../media/image4.emf"/></Relationships>
</file>

<file path=word/drawings/_rels/drawing5.xml.rels><?xml version="1.0" encoding="UTF-8" standalone="yes"?>
<Relationships xmlns="http://schemas.openxmlformats.org/package/2006/relationships"><Relationship Id="rId1" Type="http://schemas.openxmlformats.org/officeDocument/2006/relationships/image" Target="../media/image5.emf"/></Relationships>
</file>

<file path=word/drawings/_rels/drawing6.xml.rels><?xml version="1.0" encoding="UTF-8" standalone="yes"?>
<Relationships xmlns="http://schemas.openxmlformats.org/package/2006/relationships"><Relationship Id="rId1" Type="http://schemas.openxmlformats.org/officeDocument/2006/relationships/image" Target="../media/image6.emf"/></Relationships>
</file>

<file path=word/drawings/_rels/drawing7.xml.rels><?xml version="1.0" encoding="UTF-8" standalone="yes"?>
<Relationships xmlns="http://schemas.openxmlformats.org/package/2006/relationships"><Relationship Id="rId1" Type="http://schemas.openxmlformats.org/officeDocument/2006/relationships/image" Target="../media/image7.emf"/></Relationships>
</file>

<file path=word/drawings/_rels/drawing8.xml.rels><?xml version="1.0" encoding="UTF-8" standalone="yes"?>
<Relationships xmlns="http://schemas.openxmlformats.org/package/2006/relationships"><Relationship Id="rId1" Type="http://schemas.openxmlformats.org/officeDocument/2006/relationships/image" Target="../media/image8.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0.07805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732895" cy="29675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1</cdr:x>
      <cdr:y>0.08264</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732895" cy="296755"/>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1</cdr:x>
      <cdr:y>0.08398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732895" cy="296755"/>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0.97549</cdr:x>
      <cdr:y>0.08308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732895" cy="296755"/>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1</cdr:x>
      <cdr:y>0.08699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732895" cy="307407"/>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cdr:x>
      <cdr:y>0</cdr:y>
    </cdr:from>
    <cdr:to>
      <cdr:x>1</cdr:x>
      <cdr:y>0.08449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732895" cy="307407"/>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cdr:x>
      <cdr:y>0</cdr:y>
    </cdr:from>
    <cdr:to>
      <cdr:x>1</cdr:x>
      <cdr:y>0.08405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732895" cy="307407"/>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cdr:x>
      <cdr:y>0</cdr:y>
    </cdr:from>
    <cdr:to>
      <cdr:x>1</cdr:x>
      <cdr:y>0.07852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732895" cy="307407"/>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FD89B-CB9F-4F92-A91B-81A93A90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11</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36</cp:revision>
  <dcterms:created xsi:type="dcterms:W3CDTF">2018-04-20T08:39:00Z</dcterms:created>
  <dcterms:modified xsi:type="dcterms:W3CDTF">2018-04-30T09:05:00Z</dcterms:modified>
</cp:coreProperties>
</file>