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51" w:rsidRPr="00402556" w:rsidRDefault="005C7A77" w:rsidP="007C4985">
      <w:pPr>
        <w:jc w:val="both"/>
        <w:rPr>
          <w:rFonts w:ascii="Times New Roman" w:hAnsi="Times New Roman" w:cs="Times New Roman"/>
          <w:sz w:val="24"/>
          <w:szCs w:val="24"/>
        </w:rPr>
      </w:pPr>
      <w:r w:rsidRPr="00402556">
        <w:rPr>
          <w:rFonts w:ascii="Times New Roman" w:hAnsi="Times New Roman" w:cs="Times New Roman"/>
          <w:sz w:val="24"/>
          <w:szCs w:val="24"/>
        </w:rPr>
        <w:t>CASE REPORT</w:t>
      </w:r>
    </w:p>
    <w:p w:rsidR="005C7A77" w:rsidRDefault="008E26AF" w:rsidP="007C4985">
      <w:pPr>
        <w:jc w:val="both"/>
        <w:rPr>
          <w:rFonts w:ascii="Times New Roman" w:hAnsi="Times New Roman" w:cs="Times New Roman"/>
          <w:b/>
          <w:sz w:val="24"/>
          <w:szCs w:val="24"/>
          <w:u w:val="single"/>
        </w:rPr>
      </w:pPr>
      <w:r>
        <w:rPr>
          <w:rFonts w:ascii="Times New Roman" w:hAnsi="Times New Roman" w:cs="Times New Roman"/>
          <w:b/>
          <w:sz w:val="24"/>
          <w:szCs w:val="24"/>
          <w:u w:val="single"/>
        </w:rPr>
        <w:t>CRANIOCEREBRAL GUNSHOT INJURY WITH</w:t>
      </w:r>
      <w:r w:rsidR="005C7A77" w:rsidRPr="00402556">
        <w:rPr>
          <w:rFonts w:ascii="Times New Roman" w:hAnsi="Times New Roman" w:cs="Times New Roman"/>
          <w:b/>
          <w:sz w:val="24"/>
          <w:szCs w:val="24"/>
          <w:u w:val="single"/>
        </w:rPr>
        <w:t xml:space="preserve"> NO NEUROLOGICAL DEFICIT:  A CASE STUDY AND DISCUSSION ON THE TRENDING NEUROSURGICAL CHALLENGE</w:t>
      </w:r>
      <w:r w:rsidR="005369BF" w:rsidRPr="00402556">
        <w:rPr>
          <w:rFonts w:ascii="Times New Roman" w:hAnsi="Times New Roman" w:cs="Times New Roman"/>
          <w:b/>
          <w:sz w:val="24"/>
          <w:szCs w:val="24"/>
          <w:u w:val="single"/>
        </w:rPr>
        <w:t>.</w:t>
      </w:r>
    </w:p>
    <w:p w:rsidR="00C57395" w:rsidRPr="00C57395" w:rsidRDefault="00C57395" w:rsidP="007C4985">
      <w:pPr>
        <w:jc w:val="both"/>
        <w:rPr>
          <w:rFonts w:ascii="Times New Roman" w:hAnsi="Times New Roman" w:cs="Times New Roman"/>
          <w:i/>
          <w:sz w:val="24"/>
          <w:szCs w:val="24"/>
        </w:rPr>
      </w:pPr>
      <w:proofErr w:type="spellStart"/>
      <w:r w:rsidRPr="00C57395">
        <w:rPr>
          <w:rFonts w:ascii="Times New Roman" w:hAnsi="Times New Roman" w:cs="Times New Roman"/>
          <w:i/>
          <w:sz w:val="24"/>
          <w:szCs w:val="24"/>
        </w:rPr>
        <w:t>Mitrajit</w:t>
      </w:r>
      <w:proofErr w:type="spellEnd"/>
      <w:r w:rsidRPr="00C57395">
        <w:rPr>
          <w:rFonts w:ascii="Times New Roman" w:hAnsi="Times New Roman" w:cs="Times New Roman"/>
          <w:i/>
          <w:sz w:val="24"/>
          <w:szCs w:val="24"/>
        </w:rPr>
        <w:t xml:space="preserve"> Sharma</w:t>
      </w:r>
      <w:r w:rsidRPr="00C57395">
        <w:rPr>
          <w:rFonts w:ascii="Times New Roman" w:hAnsi="Times New Roman" w:cs="Times New Roman"/>
          <w:i/>
          <w:sz w:val="24"/>
          <w:szCs w:val="24"/>
          <w:vertAlign w:val="superscript"/>
        </w:rPr>
        <w:t>1</w:t>
      </w:r>
      <w:r w:rsidRPr="00C57395">
        <w:rPr>
          <w:rFonts w:ascii="Times New Roman" w:hAnsi="Times New Roman" w:cs="Times New Roman"/>
          <w:i/>
          <w:sz w:val="24"/>
          <w:szCs w:val="24"/>
        </w:rPr>
        <w:t xml:space="preserve">; </w:t>
      </w:r>
      <w:proofErr w:type="spellStart"/>
      <w:r w:rsidRPr="00C57395">
        <w:rPr>
          <w:rFonts w:ascii="Times New Roman" w:hAnsi="Times New Roman" w:cs="Times New Roman"/>
          <w:i/>
          <w:sz w:val="24"/>
          <w:szCs w:val="24"/>
        </w:rPr>
        <w:t>Indrajit</w:t>
      </w:r>
      <w:r w:rsidR="000354CE">
        <w:rPr>
          <w:rFonts w:ascii="Times New Roman" w:hAnsi="Times New Roman" w:cs="Times New Roman"/>
          <w:i/>
          <w:sz w:val="24"/>
          <w:szCs w:val="24"/>
        </w:rPr>
        <w:t>h</w:t>
      </w:r>
      <w:proofErr w:type="spellEnd"/>
      <w:r w:rsidRPr="00C57395">
        <w:rPr>
          <w:rFonts w:ascii="Times New Roman" w:hAnsi="Times New Roman" w:cs="Times New Roman"/>
          <w:i/>
          <w:sz w:val="24"/>
          <w:szCs w:val="24"/>
        </w:rPr>
        <w:t xml:space="preserve"> K Sudhy</w:t>
      </w:r>
      <w:r w:rsidRPr="00C57395">
        <w:rPr>
          <w:rFonts w:ascii="Times New Roman" w:hAnsi="Times New Roman" w:cs="Times New Roman"/>
          <w:i/>
          <w:sz w:val="24"/>
          <w:szCs w:val="24"/>
          <w:vertAlign w:val="superscript"/>
        </w:rPr>
        <w:t>2</w:t>
      </w:r>
    </w:p>
    <w:p w:rsidR="00402556" w:rsidRDefault="00C57395" w:rsidP="007C4985">
      <w:pPr>
        <w:jc w:val="both"/>
        <w:rPr>
          <w:rFonts w:ascii="Times New Roman" w:hAnsi="Times New Roman" w:cs="Times New Roman"/>
          <w:i/>
          <w:sz w:val="24"/>
          <w:szCs w:val="24"/>
        </w:rPr>
      </w:pPr>
      <w:r w:rsidRPr="00C57395">
        <w:rPr>
          <w:rFonts w:ascii="Times New Roman" w:hAnsi="Times New Roman" w:cs="Times New Roman"/>
          <w:i/>
          <w:sz w:val="24"/>
          <w:szCs w:val="24"/>
        </w:rPr>
        <w:t>1</w:t>
      </w:r>
      <w:proofErr w:type="gramStart"/>
      <w:r w:rsidRPr="00C57395">
        <w:rPr>
          <w:rFonts w:ascii="Times New Roman" w:hAnsi="Times New Roman" w:cs="Times New Roman"/>
          <w:i/>
          <w:sz w:val="24"/>
          <w:szCs w:val="24"/>
        </w:rPr>
        <w:t>;2</w:t>
      </w:r>
      <w:proofErr w:type="gramEnd"/>
      <w:r w:rsidRPr="00C57395">
        <w:rPr>
          <w:rFonts w:ascii="Times New Roman" w:hAnsi="Times New Roman" w:cs="Times New Roman"/>
          <w:i/>
          <w:sz w:val="24"/>
          <w:szCs w:val="24"/>
        </w:rPr>
        <w:t xml:space="preserve">: Department of General Surgery, </w:t>
      </w:r>
      <w:proofErr w:type="spellStart"/>
      <w:r w:rsidRPr="00C57395">
        <w:rPr>
          <w:rFonts w:ascii="Times New Roman" w:hAnsi="Times New Roman" w:cs="Times New Roman"/>
          <w:i/>
          <w:sz w:val="24"/>
          <w:szCs w:val="24"/>
        </w:rPr>
        <w:t>Gauhati</w:t>
      </w:r>
      <w:proofErr w:type="spellEnd"/>
      <w:r w:rsidRPr="00C57395">
        <w:rPr>
          <w:rFonts w:ascii="Times New Roman" w:hAnsi="Times New Roman" w:cs="Times New Roman"/>
          <w:i/>
          <w:sz w:val="24"/>
          <w:szCs w:val="24"/>
        </w:rPr>
        <w:t xml:space="preserve"> Medical College and Hospital.</w:t>
      </w:r>
    </w:p>
    <w:p w:rsidR="00C57395" w:rsidRPr="00C57395" w:rsidRDefault="00C57395" w:rsidP="007C4985">
      <w:pPr>
        <w:jc w:val="both"/>
        <w:rPr>
          <w:rFonts w:ascii="Times New Roman" w:hAnsi="Times New Roman" w:cs="Times New Roman"/>
          <w:i/>
          <w:sz w:val="24"/>
          <w:szCs w:val="24"/>
        </w:rPr>
      </w:pPr>
    </w:p>
    <w:p w:rsidR="005369BF" w:rsidRPr="00402556" w:rsidRDefault="005369BF" w:rsidP="007C4985">
      <w:pPr>
        <w:shd w:val="clear" w:color="auto" w:fill="FFFFFF"/>
        <w:spacing w:after="100" w:afterAutospacing="1" w:line="240" w:lineRule="auto"/>
        <w:jc w:val="both"/>
        <w:outlineLvl w:val="1"/>
        <w:rPr>
          <w:rFonts w:ascii="Times New Roman" w:eastAsia="Times New Roman" w:hAnsi="Times New Roman" w:cs="Times New Roman"/>
          <w:b/>
          <w:bCs/>
          <w:caps/>
          <w:sz w:val="24"/>
          <w:szCs w:val="24"/>
        </w:rPr>
      </w:pPr>
      <w:r w:rsidRPr="00402556">
        <w:rPr>
          <w:rFonts w:ascii="Times New Roman" w:eastAsia="Times New Roman" w:hAnsi="Times New Roman" w:cs="Times New Roman"/>
          <w:b/>
          <w:bCs/>
          <w:caps/>
          <w:sz w:val="24"/>
          <w:szCs w:val="24"/>
        </w:rPr>
        <w:t>ABSTRACT</w:t>
      </w:r>
    </w:p>
    <w:p w:rsidR="005369BF" w:rsidRPr="00402556" w:rsidRDefault="005369BF" w:rsidP="007C4985">
      <w:pPr>
        <w:shd w:val="clear" w:color="auto" w:fill="FFFFFF"/>
        <w:spacing w:after="0" w:line="312" w:lineRule="atLeast"/>
        <w:jc w:val="both"/>
        <w:rPr>
          <w:rFonts w:ascii="Times New Roman" w:eastAsia="Times New Roman" w:hAnsi="Times New Roman" w:cs="Times New Roman"/>
          <w:i/>
          <w:sz w:val="24"/>
          <w:szCs w:val="24"/>
        </w:rPr>
      </w:pPr>
      <w:r w:rsidRPr="00402556">
        <w:rPr>
          <w:rFonts w:ascii="Times New Roman" w:eastAsia="Times New Roman" w:hAnsi="Times New Roman" w:cs="Times New Roman"/>
          <w:i/>
          <w:sz w:val="24"/>
          <w:szCs w:val="24"/>
        </w:rPr>
        <w:t> Penetrating brain injury is a traumatic brain injury caused by high-velocity projectiles or low-velocity sharp objects. A wound in which the projectile breaches the cranium but does not exit is referred as a penetrating wound. A large number of these patients who survive their initial wounding will nevertheless expire shortly after admission to the hospital.</w:t>
      </w:r>
      <w:r w:rsidR="002D5709" w:rsidRPr="00402556">
        <w:rPr>
          <w:rFonts w:ascii="Times New Roman" w:eastAsia="Times New Roman" w:hAnsi="Times New Roman" w:cs="Times New Roman"/>
          <w:i/>
          <w:sz w:val="24"/>
          <w:szCs w:val="24"/>
          <w:vertAlign w:val="superscript"/>
        </w:rPr>
        <w:t>1</w:t>
      </w:r>
      <w:r w:rsidR="002D5709" w:rsidRPr="00402556">
        <w:rPr>
          <w:rFonts w:ascii="Times New Roman" w:eastAsia="Times New Roman" w:hAnsi="Times New Roman" w:cs="Times New Roman"/>
          <w:i/>
          <w:sz w:val="24"/>
          <w:szCs w:val="24"/>
        </w:rPr>
        <w:t xml:space="preserve"> </w:t>
      </w:r>
      <w:r w:rsidRPr="00402556">
        <w:rPr>
          <w:rFonts w:ascii="Times New Roman" w:eastAsia="Times New Roman" w:hAnsi="Times New Roman" w:cs="Times New Roman"/>
          <w:i/>
          <w:sz w:val="24"/>
          <w:szCs w:val="24"/>
        </w:rPr>
        <w:t>Here we discuss a case of penetrating bullet injury in a civilian, who presented with no neurological deficit and the management of the case along with a short discussion on the various presentation of the case and their respective neurosurgical management.</w:t>
      </w:r>
    </w:p>
    <w:p w:rsidR="005369BF" w:rsidRPr="00402556" w:rsidRDefault="005369BF" w:rsidP="007C4985">
      <w:pPr>
        <w:shd w:val="clear" w:color="auto" w:fill="FFFFFF"/>
        <w:spacing w:after="0" w:line="312" w:lineRule="atLeast"/>
        <w:jc w:val="both"/>
        <w:rPr>
          <w:rFonts w:ascii="Times New Roman" w:eastAsia="Times New Roman" w:hAnsi="Times New Roman" w:cs="Times New Roman"/>
          <w:i/>
          <w:sz w:val="24"/>
          <w:szCs w:val="24"/>
        </w:rPr>
      </w:pPr>
    </w:p>
    <w:p w:rsidR="005369BF" w:rsidRPr="00402556" w:rsidRDefault="005369BF" w:rsidP="007C4985">
      <w:pPr>
        <w:shd w:val="clear" w:color="auto" w:fill="FFFFFF"/>
        <w:spacing w:after="0" w:line="312" w:lineRule="atLeast"/>
        <w:jc w:val="both"/>
        <w:rPr>
          <w:rFonts w:ascii="Times New Roman" w:eastAsia="Times New Roman" w:hAnsi="Times New Roman" w:cs="Times New Roman"/>
          <w:i/>
          <w:sz w:val="24"/>
          <w:szCs w:val="24"/>
        </w:rPr>
      </w:pPr>
      <w:r w:rsidRPr="00402556">
        <w:rPr>
          <w:rFonts w:ascii="Times New Roman" w:eastAsia="Times New Roman" w:hAnsi="Times New Roman" w:cs="Times New Roman"/>
          <w:i/>
          <w:sz w:val="24"/>
          <w:szCs w:val="24"/>
        </w:rPr>
        <w:t>Key Words: Penetrating Brain Injury; Civilian; Neurological Deficit; Neurosurgery.</w:t>
      </w:r>
    </w:p>
    <w:p w:rsidR="005369BF" w:rsidRPr="00402556" w:rsidRDefault="005369BF" w:rsidP="007C4985">
      <w:pPr>
        <w:jc w:val="both"/>
        <w:rPr>
          <w:rFonts w:ascii="Times New Roman" w:hAnsi="Times New Roman" w:cs="Times New Roman"/>
          <w:sz w:val="24"/>
          <w:szCs w:val="24"/>
        </w:rPr>
      </w:pPr>
    </w:p>
    <w:p w:rsidR="002D5709" w:rsidRPr="00402556" w:rsidRDefault="002D5709" w:rsidP="007C4985">
      <w:pPr>
        <w:jc w:val="both"/>
        <w:rPr>
          <w:rFonts w:ascii="Times New Roman" w:hAnsi="Times New Roman" w:cs="Times New Roman"/>
          <w:b/>
          <w:sz w:val="24"/>
          <w:szCs w:val="24"/>
        </w:rPr>
      </w:pPr>
      <w:r w:rsidRPr="00402556">
        <w:rPr>
          <w:rFonts w:ascii="Times New Roman" w:hAnsi="Times New Roman" w:cs="Times New Roman"/>
          <w:b/>
          <w:sz w:val="24"/>
          <w:szCs w:val="24"/>
        </w:rPr>
        <w:t>INTRODUCTION</w:t>
      </w:r>
    </w:p>
    <w:p w:rsidR="00F35051" w:rsidRPr="00402556" w:rsidRDefault="00F35051" w:rsidP="007C4985">
      <w:pPr>
        <w:jc w:val="both"/>
        <w:rPr>
          <w:rFonts w:ascii="Times New Roman" w:hAnsi="Times New Roman" w:cs="Times New Roman"/>
          <w:sz w:val="24"/>
          <w:szCs w:val="24"/>
        </w:rPr>
      </w:pPr>
      <w:r w:rsidRPr="00402556">
        <w:rPr>
          <w:rFonts w:ascii="Times New Roman" w:hAnsi="Times New Roman" w:cs="Times New Roman"/>
          <w:sz w:val="24"/>
          <w:szCs w:val="24"/>
        </w:rPr>
        <w:t>Penetrating brain injury (PBI) is a type of traumatic brain injury (TBI) defined as brain trauma in which a low-velocity sharp object, such as a knife, or a high-velocity projectile, such as a bullet, penetrates th</w:t>
      </w:r>
      <w:r w:rsidR="005C7A77" w:rsidRPr="00402556">
        <w:rPr>
          <w:rFonts w:ascii="Times New Roman" w:hAnsi="Times New Roman" w:cs="Times New Roman"/>
          <w:sz w:val="24"/>
          <w:szCs w:val="24"/>
        </w:rPr>
        <w:t>e skull but does not exit it.</w:t>
      </w:r>
      <w:r w:rsidR="002D5709" w:rsidRPr="00402556">
        <w:rPr>
          <w:rFonts w:ascii="Times New Roman" w:hAnsi="Times New Roman" w:cs="Times New Roman"/>
          <w:sz w:val="24"/>
          <w:szCs w:val="24"/>
          <w:vertAlign w:val="superscript"/>
        </w:rPr>
        <w:t>2</w:t>
      </w:r>
      <w:r w:rsidR="005C7A77" w:rsidRPr="00402556">
        <w:rPr>
          <w:rFonts w:ascii="Times New Roman" w:hAnsi="Times New Roman" w:cs="Times New Roman"/>
          <w:sz w:val="24"/>
          <w:szCs w:val="24"/>
        </w:rPr>
        <w:t xml:space="preserve"> </w:t>
      </w:r>
      <w:proofErr w:type="spellStart"/>
      <w:r w:rsidRPr="00402556">
        <w:rPr>
          <w:rFonts w:ascii="Times New Roman" w:hAnsi="Times New Roman" w:cs="Times New Roman"/>
          <w:sz w:val="24"/>
          <w:szCs w:val="24"/>
          <w:shd w:val="clear" w:color="auto" w:fill="FFFFFF"/>
        </w:rPr>
        <w:t>Cranio</w:t>
      </w:r>
      <w:r w:rsidR="008E26AF">
        <w:rPr>
          <w:rFonts w:ascii="Times New Roman" w:hAnsi="Times New Roman" w:cs="Times New Roman"/>
          <w:sz w:val="24"/>
          <w:szCs w:val="24"/>
          <w:shd w:val="clear" w:color="auto" w:fill="FFFFFF"/>
        </w:rPr>
        <w:t>cerebral</w:t>
      </w:r>
      <w:proofErr w:type="spellEnd"/>
      <w:r w:rsidR="008E26AF">
        <w:rPr>
          <w:rFonts w:ascii="Times New Roman" w:hAnsi="Times New Roman" w:cs="Times New Roman"/>
          <w:sz w:val="24"/>
          <w:szCs w:val="24"/>
          <w:shd w:val="clear" w:color="auto" w:fill="FFFFFF"/>
        </w:rPr>
        <w:t xml:space="preserve"> gunshot injuries (CGI) </w:t>
      </w:r>
      <w:r w:rsidRPr="00402556">
        <w:rPr>
          <w:rFonts w:ascii="Times New Roman" w:hAnsi="Times New Roman" w:cs="Times New Roman"/>
          <w:sz w:val="24"/>
          <w:szCs w:val="24"/>
          <w:shd w:val="clear" w:color="auto" w:fill="FFFFFF"/>
        </w:rPr>
        <w:t>are currently increasingly encountered by neurosurgeons in civilian and urban settings, which is on the rise especially in developing countries. Although less prevalent than closed head trauma, penetrating brain injury carries a worse prognosis</w:t>
      </w:r>
      <w:r w:rsidR="005C7A77" w:rsidRPr="00402556">
        <w:rPr>
          <w:rFonts w:ascii="Times New Roman" w:hAnsi="Times New Roman" w:cs="Times New Roman"/>
          <w:sz w:val="24"/>
          <w:szCs w:val="24"/>
          <w:shd w:val="clear" w:color="auto" w:fill="FFFFFF"/>
        </w:rPr>
        <w:t>.</w:t>
      </w:r>
      <w:bookmarkStart w:id="0" w:name="_GoBack"/>
      <w:bookmarkEnd w:id="0"/>
      <w:r w:rsidR="002D5709" w:rsidRPr="00402556">
        <w:rPr>
          <w:rFonts w:ascii="Times New Roman" w:hAnsi="Times New Roman" w:cs="Times New Roman"/>
          <w:sz w:val="24"/>
          <w:szCs w:val="24"/>
          <w:shd w:val="clear" w:color="auto" w:fill="FFFFFF"/>
          <w:vertAlign w:val="superscript"/>
        </w:rPr>
        <w:t>3</w:t>
      </w:r>
      <w:r w:rsidRPr="00402556">
        <w:rPr>
          <w:rFonts w:ascii="Times New Roman" w:hAnsi="Times New Roman" w:cs="Times New Roman"/>
          <w:sz w:val="24"/>
          <w:szCs w:val="24"/>
          <w:shd w:val="clear" w:color="auto" w:fill="FFFFFF"/>
        </w:rPr>
        <w:t> CGI are the most lethal of all firearm injuries, with reported survival rates of only 7% to15%.</w:t>
      </w:r>
      <w:r w:rsidR="002D5709" w:rsidRPr="00402556">
        <w:rPr>
          <w:rFonts w:ascii="Times New Roman" w:hAnsi="Times New Roman" w:cs="Times New Roman"/>
          <w:sz w:val="24"/>
          <w:szCs w:val="24"/>
          <w:shd w:val="clear" w:color="auto" w:fill="FFFFFF"/>
          <w:vertAlign w:val="superscript"/>
        </w:rPr>
        <w:t>4</w:t>
      </w:r>
      <w:r w:rsidR="005C7A77" w:rsidRPr="00402556">
        <w:rPr>
          <w:rFonts w:ascii="Times New Roman" w:hAnsi="Times New Roman" w:cs="Times New Roman"/>
          <w:sz w:val="24"/>
          <w:szCs w:val="24"/>
          <w:shd w:val="clear" w:color="auto" w:fill="FFFFFF"/>
        </w:rPr>
        <w:t xml:space="preserve"> </w:t>
      </w:r>
      <w:r w:rsidRPr="00402556">
        <w:rPr>
          <w:rFonts w:ascii="Times New Roman" w:hAnsi="Times New Roman" w:cs="Times New Roman"/>
          <w:sz w:val="24"/>
          <w:szCs w:val="24"/>
        </w:rPr>
        <w:t>This study reports an interesting case of CGI, with an inlet 4</w:t>
      </w:r>
      <w:r w:rsidR="005C7A77" w:rsidRPr="00402556">
        <w:rPr>
          <w:rFonts w:ascii="Times New Roman" w:hAnsi="Times New Roman" w:cs="Times New Roman"/>
          <w:sz w:val="24"/>
          <w:szCs w:val="24"/>
        </w:rPr>
        <w:t xml:space="preserve"> </w:t>
      </w:r>
      <w:r w:rsidRPr="00402556">
        <w:rPr>
          <w:rFonts w:ascii="Times New Roman" w:hAnsi="Times New Roman" w:cs="Times New Roman"/>
          <w:sz w:val="24"/>
          <w:szCs w:val="24"/>
        </w:rPr>
        <w:t xml:space="preserve">cm above the right eyebrow and bullet was removed from right parietal region with insignificant residual neurological </w:t>
      </w:r>
      <w:r w:rsidR="005C7A77" w:rsidRPr="00402556">
        <w:rPr>
          <w:rFonts w:ascii="Times New Roman" w:hAnsi="Times New Roman" w:cs="Times New Roman"/>
          <w:sz w:val="24"/>
          <w:szCs w:val="24"/>
        </w:rPr>
        <w:t>defect.</w:t>
      </w:r>
    </w:p>
    <w:p w:rsidR="00014E3D" w:rsidRPr="008E26AF" w:rsidRDefault="00014E3D" w:rsidP="007C4985">
      <w:pPr>
        <w:jc w:val="both"/>
        <w:rPr>
          <w:rFonts w:ascii="Times New Roman" w:hAnsi="Times New Roman" w:cs="Times New Roman"/>
          <w:b/>
          <w:sz w:val="24"/>
          <w:szCs w:val="24"/>
        </w:rPr>
      </w:pPr>
      <w:r w:rsidRPr="008E26AF">
        <w:rPr>
          <w:rFonts w:ascii="Times New Roman" w:hAnsi="Times New Roman" w:cs="Times New Roman"/>
          <w:b/>
          <w:sz w:val="24"/>
          <w:szCs w:val="24"/>
        </w:rPr>
        <w:t>CASE STUDY</w:t>
      </w:r>
    </w:p>
    <w:p w:rsidR="00D23D07" w:rsidRPr="00402556" w:rsidRDefault="00014E3D" w:rsidP="007C4985">
      <w:pPr>
        <w:jc w:val="both"/>
        <w:rPr>
          <w:rFonts w:ascii="Times New Roman" w:hAnsi="Times New Roman" w:cs="Times New Roman"/>
          <w:sz w:val="24"/>
          <w:szCs w:val="24"/>
        </w:rPr>
      </w:pPr>
      <w:r w:rsidRPr="00402556">
        <w:rPr>
          <w:rFonts w:ascii="Times New Roman" w:hAnsi="Times New Roman" w:cs="Times New Roman"/>
          <w:sz w:val="24"/>
          <w:szCs w:val="24"/>
        </w:rPr>
        <w:t xml:space="preserve">A </w:t>
      </w:r>
      <w:r w:rsidR="00D23D07" w:rsidRPr="00402556">
        <w:rPr>
          <w:rFonts w:ascii="Times New Roman" w:hAnsi="Times New Roman" w:cs="Times New Roman"/>
          <w:sz w:val="24"/>
          <w:szCs w:val="24"/>
        </w:rPr>
        <w:t>14 year old male presented to emergency</w:t>
      </w:r>
      <w:r w:rsidRPr="00402556">
        <w:rPr>
          <w:rFonts w:ascii="Times New Roman" w:hAnsi="Times New Roman" w:cs="Times New Roman"/>
          <w:sz w:val="24"/>
          <w:szCs w:val="24"/>
        </w:rPr>
        <w:t xml:space="preserve"> department on 14</w:t>
      </w:r>
      <w:r w:rsidRPr="00402556">
        <w:rPr>
          <w:rFonts w:ascii="Times New Roman" w:hAnsi="Times New Roman" w:cs="Times New Roman"/>
          <w:sz w:val="24"/>
          <w:szCs w:val="24"/>
          <w:vertAlign w:val="superscript"/>
        </w:rPr>
        <w:t>th</w:t>
      </w:r>
      <w:r w:rsidRPr="00402556">
        <w:rPr>
          <w:rFonts w:ascii="Times New Roman" w:hAnsi="Times New Roman" w:cs="Times New Roman"/>
          <w:sz w:val="24"/>
          <w:szCs w:val="24"/>
        </w:rPr>
        <w:t xml:space="preserve"> </w:t>
      </w:r>
      <w:r w:rsidR="00D23D07" w:rsidRPr="00402556">
        <w:rPr>
          <w:rFonts w:ascii="Times New Roman" w:hAnsi="Times New Roman" w:cs="Times New Roman"/>
          <w:sz w:val="24"/>
          <w:szCs w:val="24"/>
        </w:rPr>
        <w:t>of October</w:t>
      </w:r>
      <w:r w:rsidRPr="00402556">
        <w:rPr>
          <w:rFonts w:ascii="Times New Roman" w:hAnsi="Times New Roman" w:cs="Times New Roman"/>
          <w:sz w:val="24"/>
          <w:szCs w:val="24"/>
        </w:rPr>
        <w:t>, 2018</w:t>
      </w:r>
      <w:r w:rsidR="00D23D07" w:rsidRPr="00402556">
        <w:rPr>
          <w:rFonts w:ascii="Times New Roman" w:hAnsi="Times New Roman" w:cs="Times New Roman"/>
          <w:sz w:val="24"/>
          <w:szCs w:val="24"/>
        </w:rPr>
        <w:t xml:space="preserve"> from Meghalaya with a history of</w:t>
      </w:r>
      <w:r w:rsidR="005C7A77" w:rsidRPr="00402556">
        <w:rPr>
          <w:rFonts w:ascii="Times New Roman" w:hAnsi="Times New Roman" w:cs="Times New Roman"/>
          <w:sz w:val="24"/>
          <w:szCs w:val="24"/>
        </w:rPr>
        <w:t xml:space="preserve"> homicidal</w:t>
      </w:r>
      <w:r w:rsidR="00D23D07" w:rsidRPr="00402556">
        <w:rPr>
          <w:rFonts w:ascii="Times New Roman" w:hAnsi="Times New Roman" w:cs="Times New Roman"/>
          <w:sz w:val="24"/>
          <w:szCs w:val="24"/>
        </w:rPr>
        <w:t xml:space="preserve"> </w:t>
      </w:r>
      <w:r w:rsidR="00894625" w:rsidRPr="00402556">
        <w:rPr>
          <w:rFonts w:ascii="Times New Roman" w:hAnsi="Times New Roman" w:cs="Times New Roman"/>
          <w:sz w:val="24"/>
          <w:szCs w:val="24"/>
        </w:rPr>
        <w:t xml:space="preserve">penetrating </w:t>
      </w:r>
      <w:r w:rsidR="00D23D07" w:rsidRPr="00402556">
        <w:rPr>
          <w:rFonts w:ascii="Times New Roman" w:hAnsi="Times New Roman" w:cs="Times New Roman"/>
          <w:sz w:val="24"/>
          <w:szCs w:val="24"/>
        </w:rPr>
        <w:t>bullet injury to</w:t>
      </w:r>
      <w:r w:rsidRPr="00402556">
        <w:rPr>
          <w:rFonts w:ascii="Times New Roman" w:hAnsi="Times New Roman" w:cs="Times New Roman"/>
          <w:sz w:val="24"/>
          <w:szCs w:val="24"/>
        </w:rPr>
        <w:t xml:space="preserve"> brain with facial soft tissue injury</w:t>
      </w:r>
      <w:r w:rsidR="00894625" w:rsidRPr="00402556">
        <w:rPr>
          <w:rFonts w:ascii="Times New Roman" w:hAnsi="Times New Roman" w:cs="Times New Roman"/>
          <w:sz w:val="24"/>
          <w:szCs w:val="24"/>
        </w:rPr>
        <w:t>.</w:t>
      </w:r>
      <w:r w:rsidRPr="00402556">
        <w:rPr>
          <w:rFonts w:ascii="Times New Roman" w:hAnsi="Times New Roman" w:cs="Times New Roman"/>
          <w:sz w:val="24"/>
          <w:szCs w:val="24"/>
        </w:rPr>
        <w:t xml:space="preserve"> An entry wound is seen 4 cm above </w:t>
      </w:r>
      <w:r w:rsidR="00547D45" w:rsidRPr="00402556">
        <w:rPr>
          <w:rFonts w:ascii="Times New Roman" w:hAnsi="Times New Roman" w:cs="Times New Roman"/>
          <w:sz w:val="24"/>
          <w:szCs w:val="24"/>
        </w:rPr>
        <w:t>right eye brow. No exit wound was seen. The</w:t>
      </w:r>
      <w:r w:rsidRPr="00402556">
        <w:rPr>
          <w:rFonts w:ascii="Times New Roman" w:hAnsi="Times New Roman" w:cs="Times New Roman"/>
          <w:sz w:val="24"/>
          <w:szCs w:val="24"/>
        </w:rPr>
        <w:t xml:space="preserve"> GCS </w:t>
      </w:r>
      <w:r w:rsidR="00894625" w:rsidRPr="00402556">
        <w:rPr>
          <w:rFonts w:ascii="Times New Roman" w:hAnsi="Times New Roman" w:cs="Times New Roman"/>
          <w:sz w:val="24"/>
          <w:szCs w:val="24"/>
        </w:rPr>
        <w:t>(</w:t>
      </w:r>
      <w:r w:rsidR="008E26AF" w:rsidRPr="00402556">
        <w:rPr>
          <w:rFonts w:ascii="Times New Roman" w:hAnsi="Times New Roman" w:cs="Times New Roman"/>
          <w:sz w:val="24"/>
          <w:szCs w:val="24"/>
        </w:rPr>
        <w:t>Glasgow</w:t>
      </w:r>
      <w:r w:rsidR="00894625" w:rsidRPr="00402556">
        <w:rPr>
          <w:rFonts w:ascii="Times New Roman" w:hAnsi="Times New Roman" w:cs="Times New Roman"/>
          <w:sz w:val="24"/>
          <w:szCs w:val="24"/>
        </w:rPr>
        <w:t xml:space="preserve"> Coma Scale) </w:t>
      </w:r>
      <w:r w:rsidRPr="00402556">
        <w:rPr>
          <w:rFonts w:ascii="Times New Roman" w:hAnsi="Times New Roman" w:cs="Times New Roman"/>
          <w:sz w:val="24"/>
          <w:szCs w:val="24"/>
        </w:rPr>
        <w:t>on presentation was E</w:t>
      </w:r>
      <w:r w:rsidRPr="00402556">
        <w:rPr>
          <w:rFonts w:ascii="Times New Roman" w:hAnsi="Times New Roman" w:cs="Times New Roman"/>
          <w:sz w:val="24"/>
          <w:szCs w:val="24"/>
          <w:vertAlign w:val="subscript"/>
        </w:rPr>
        <w:t>3</w:t>
      </w:r>
      <w:r w:rsidRPr="00402556">
        <w:rPr>
          <w:rFonts w:ascii="Times New Roman" w:hAnsi="Times New Roman" w:cs="Times New Roman"/>
          <w:sz w:val="24"/>
          <w:szCs w:val="24"/>
        </w:rPr>
        <w:t>V</w:t>
      </w:r>
      <w:r w:rsidRPr="00402556">
        <w:rPr>
          <w:rFonts w:ascii="Times New Roman" w:hAnsi="Times New Roman" w:cs="Times New Roman"/>
          <w:sz w:val="24"/>
          <w:szCs w:val="24"/>
          <w:vertAlign w:val="subscript"/>
        </w:rPr>
        <w:t>5</w:t>
      </w:r>
      <w:r w:rsidRPr="00402556">
        <w:rPr>
          <w:rFonts w:ascii="Times New Roman" w:hAnsi="Times New Roman" w:cs="Times New Roman"/>
          <w:sz w:val="24"/>
          <w:szCs w:val="24"/>
        </w:rPr>
        <w:t>M</w:t>
      </w:r>
      <w:r w:rsidRPr="00402556">
        <w:rPr>
          <w:rFonts w:ascii="Times New Roman" w:hAnsi="Times New Roman" w:cs="Times New Roman"/>
          <w:sz w:val="24"/>
          <w:szCs w:val="24"/>
          <w:vertAlign w:val="subscript"/>
        </w:rPr>
        <w:t>6</w:t>
      </w:r>
      <w:r w:rsidR="00D23D07" w:rsidRPr="00402556">
        <w:rPr>
          <w:rFonts w:ascii="Times New Roman" w:hAnsi="Times New Roman" w:cs="Times New Roman"/>
          <w:sz w:val="24"/>
          <w:szCs w:val="24"/>
        </w:rPr>
        <w:t>.</w:t>
      </w:r>
      <w:r w:rsidRPr="00402556">
        <w:rPr>
          <w:rFonts w:ascii="Times New Roman" w:hAnsi="Times New Roman" w:cs="Times New Roman"/>
          <w:sz w:val="24"/>
          <w:szCs w:val="24"/>
        </w:rPr>
        <w:t xml:space="preserve"> CT</w:t>
      </w:r>
      <w:r w:rsidR="00894625" w:rsidRPr="00402556">
        <w:rPr>
          <w:rFonts w:ascii="Times New Roman" w:hAnsi="Times New Roman" w:cs="Times New Roman"/>
          <w:sz w:val="24"/>
          <w:szCs w:val="24"/>
        </w:rPr>
        <w:t xml:space="preserve"> (computed tomography)</w:t>
      </w:r>
      <w:r w:rsidRPr="00402556">
        <w:rPr>
          <w:rFonts w:ascii="Times New Roman" w:hAnsi="Times New Roman" w:cs="Times New Roman"/>
          <w:sz w:val="24"/>
          <w:szCs w:val="24"/>
        </w:rPr>
        <w:t xml:space="preserve"> </w:t>
      </w:r>
      <w:r w:rsidR="00547D45" w:rsidRPr="00402556">
        <w:rPr>
          <w:rFonts w:ascii="Times New Roman" w:hAnsi="Times New Roman" w:cs="Times New Roman"/>
          <w:sz w:val="24"/>
          <w:szCs w:val="24"/>
        </w:rPr>
        <w:t xml:space="preserve">showed a </w:t>
      </w:r>
      <w:r w:rsidR="00547D45" w:rsidRPr="00402556">
        <w:rPr>
          <w:rFonts w:ascii="Times New Roman" w:hAnsi="Times New Roman" w:cs="Times New Roman"/>
          <w:sz w:val="24"/>
          <w:szCs w:val="24"/>
        </w:rPr>
        <w:lastRenderedPageBreak/>
        <w:t>foreign body in the right parietal region. He was started on</w:t>
      </w:r>
      <w:r w:rsidR="00894625" w:rsidRPr="00402556">
        <w:rPr>
          <w:rFonts w:ascii="Times New Roman" w:hAnsi="Times New Roman" w:cs="Times New Roman"/>
          <w:sz w:val="24"/>
          <w:szCs w:val="24"/>
        </w:rPr>
        <w:t xml:space="preserve"> triple</w:t>
      </w:r>
      <w:r w:rsidR="00547D45" w:rsidRPr="00402556">
        <w:rPr>
          <w:rFonts w:ascii="Times New Roman" w:hAnsi="Times New Roman" w:cs="Times New Roman"/>
          <w:sz w:val="24"/>
          <w:szCs w:val="24"/>
        </w:rPr>
        <w:t xml:space="preserve"> intravenous antibiotics, anti epileptics and ant</w:t>
      </w:r>
      <w:r w:rsidR="00894625" w:rsidRPr="00402556">
        <w:rPr>
          <w:rFonts w:ascii="Times New Roman" w:hAnsi="Times New Roman" w:cs="Times New Roman"/>
          <w:sz w:val="24"/>
          <w:szCs w:val="24"/>
        </w:rPr>
        <w:t>iemetic. He had no neurological or motor deficit.</w:t>
      </w:r>
      <w:r w:rsidR="00547D45" w:rsidRPr="00402556">
        <w:rPr>
          <w:rFonts w:ascii="Times New Roman" w:hAnsi="Times New Roman" w:cs="Times New Roman"/>
          <w:sz w:val="24"/>
          <w:szCs w:val="24"/>
        </w:rPr>
        <w:t xml:space="preserve"> </w:t>
      </w:r>
    </w:p>
    <w:p w:rsidR="000D1397" w:rsidRPr="00402556" w:rsidRDefault="000D1397" w:rsidP="007C4985">
      <w:pPr>
        <w:jc w:val="both"/>
        <w:rPr>
          <w:rFonts w:ascii="Times New Roman" w:hAnsi="Times New Roman" w:cs="Times New Roman"/>
          <w:sz w:val="24"/>
          <w:szCs w:val="24"/>
        </w:rPr>
      </w:pPr>
      <w:r w:rsidRPr="00402556">
        <w:rPr>
          <w:rFonts w:ascii="Times New Roman" w:hAnsi="Times New Roman" w:cs="Times New Roman"/>
          <w:noProof/>
          <w:sz w:val="24"/>
          <w:szCs w:val="24"/>
        </w:rPr>
        <w:drawing>
          <wp:inline distT="0" distB="0" distL="0" distR="0">
            <wp:extent cx="5577840" cy="2915920"/>
            <wp:effectExtent l="114300" t="76200" r="118110" b="74930"/>
            <wp:docPr id="1" name="Picture 0" descr="IMG_20181022_115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2_115353.jpg"/>
                    <pic:cNvPicPr/>
                  </pic:nvPicPr>
                  <pic:blipFill>
                    <a:blip r:embed="rId6" cstate="print"/>
                    <a:stretch>
                      <a:fillRect/>
                    </a:stretch>
                  </pic:blipFill>
                  <pic:spPr>
                    <a:xfrm>
                      <a:off x="0" y="0"/>
                      <a:ext cx="5578621" cy="29163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D1397" w:rsidRPr="008E26AF" w:rsidRDefault="008C68D6" w:rsidP="008E26AF">
      <w:pPr>
        <w:jc w:val="center"/>
        <w:rPr>
          <w:rFonts w:ascii="Times New Roman" w:hAnsi="Times New Roman" w:cs="Times New Roman"/>
          <w:i/>
          <w:sz w:val="24"/>
          <w:szCs w:val="24"/>
        </w:rPr>
      </w:pPr>
      <w:r w:rsidRPr="008E26AF">
        <w:rPr>
          <w:rFonts w:ascii="Times New Roman" w:hAnsi="Times New Roman" w:cs="Times New Roman"/>
          <w:i/>
          <w:sz w:val="24"/>
          <w:szCs w:val="24"/>
        </w:rPr>
        <w:t>F</w:t>
      </w:r>
      <w:r w:rsidR="000D1397" w:rsidRPr="008E26AF">
        <w:rPr>
          <w:rFonts w:ascii="Times New Roman" w:hAnsi="Times New Roman" w:cs="Times New Roman"/>
          <w:i/>
          <w:sz w:val="24"/>
          <w:szCs w:val="24"/>
        </w:rPr>
        <w:t>ig</w:t>
      </w:r>
      <w:r w:rsidRPr="008E26AF">
        <w:rPr>
          <w:rFonts w:ascii="Times New Roman" w:hAnsi="Times New Roman" w:cs="Times New Roman"/>
          <w:i/>
          <w:sz w:val="24"/>
          <w:szCs w:val="24"/>
        </w:rPr>
        <w:t xml:space="preserve"> 1: CT </w:t>
      </w:r>
      <w:r w:rsidR="009362ED" w:rsidRPr="008E26AF">
        <w:rPr>
          <w:rFonts w:ascii="Times New Roman" w:hAnsi="Times New Roman" w:cs="Times New Roman"/>
          <w:i/>
          <w:sz w:val="24"/>
          <w:szCs w:val="24"/>
        </w:rPr>
        <w:t>scan</w:t>
      </w:r>
      <w:r w:rsidRPr="008E26AF">
        <w:rPr>
          <w:rFonts w:ascii="Times New Roman" w:hAnsi="Times New Roman" w:cs="Times New Roman"/>
          <w:i/>
          <w:sz w:val="24"/>
          <w:szCs w:val="24"/>
        </w:rPr>
        <w:t xml:space="preserve"> showing the bullet position</w:t>
      </w:r>
      <w:r w:rsidR="009362ED" w:rsidRPr="008E26AF">
        <w:rPr>
          <w:rFonts w:ascii="Times New Roman" w:hAnsi="Times New Roman" w:cs="Times New Roman"/>
          <w:i/>
          <w:sz w:val="24"/>
          <w:szCs w:val="24"/>
        </w:rPr>
        <w:t xml:space="preserve"> and bullet track.</w:t>
      </w:r>
    </w:p>
    <w:p w:rsidR="009362ED" w:rsidRPr="00402556" w:rsidRDefault="009362ED" w:rsidP="007C4985">
      <w:pPr>
        <w:jc w:val="both"/>
        <w:rPr>
          <w:rFonts w:ascii="Times New Roman" w:hAnsi="Times New Roman" w:cs="Times New Roman"/>
          <w:sz w:val="24"/>
          <w:szCs w:val="24"/>
        </w:rPr>
      </w:pPr>
      <w:r w:rsidRPr="00402556">
        <w:rPr>
          <w:rFonts w:ascii="Times New Roman" w:hAnsi="Times New Roman" w:cs="Times New Roman"/>
          <w:noProof/>
          <w:sz w:val="24"/>
          <w:szCs w:val="24"/>
        </w:rPr>
        <w:drawing>
          <wp:inline distT="0" distB="0" distL="0" distR="0">
            <wp:extent cx="5943600" cy="2670175"/>
            <wp:effectExtent l="95250" t="95250" r="95250" b="92075"/>
            <wp:docPr id="3" name="Picture 2" descr="IMG_20181022_115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22_115143.jpg"/>
                    <pic:cNvPicPr/>
                  </pic:nvPicPr>
                  <pic:blipFill>
                    <a:blip r:embed="rId7" cstate="print"/>
                    <a:stretch>
                      <a:fillRect/>
                    </a:stretch>
                  </pic:blipFill>
                  <pic:spPr>
                    <a:xfrm>
                      <a:off x="0" y="0"/>
                      <a:ext cx="5943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362ED" w:rsidRPr="008E26AF" w:rsidRDefault="008E26AF" w:rsidP="008E26AF">
      <w:pPr>
        <w:jc w:val="center"/>
        <w:rPr>
          <w:rFonts w:ascii="Times New Roman" w:hAnsi="Times New Roman" w:cs="Times New Roman"/>
          <w:i/>
          <w:sz w:val="24"/>
          <w:szCs w:val="24"/>
        </w:rPr>
      </w:pPr>
      <w:r>
        <w:rPr>
          <w:rFonts w:ascii="Times New Roman" w:hAnsi="Times New Roman" w:cs="Times New Roman"/>
          <w:i/>
          <w:sz w:val="24"/>
          <w:szCs w:val="24"/>
        </w:rPr>
        <w:t>Fig 2: S</w:t>
      </w:r>
      <w:r w:rsidR="009362ED" w:rsidRPr="008E26AF">
        <w:rPr>
          <w:rFonts w:ascii="Times New Roman" w:hAnsi="Times New Roman" w:cs="Times New Roman"/>
          <w:i/>
          <w:sz w:val="24"/>
          <w:szCs w:val="24"/>
        </w:rPr>
        <w:t>can showing the entry wound the bullet lodged in parietal lobe.</w:t>
      </w:r>
    </w:p>
    <w:p w:rsidR="0025550C" w:rsidRPr="00402556" w:rsidRDefault="00D23D07" w:rsidP="007C4985">
      <w:pPr>
        <w:jc w:val="both"/>
        <w:rPr>
          <w:rFonts w:ascii="Times New Roman" w:hAnsi="Times New Roman" w:cs="Times New Roman"/>
          <w:sz w:val="24"/>
          <w:szCs w:val="24"/>
        </w:rPr>
      </w:pPr>
      <w:r w:rsidRPr="00402556">
        <w:rPr>
          <w:rFonts w:ascii="Times New Roman" w:hAnsi="Times New Roman" w:cs="Times New Roman"/>
          <w:sz w:val="24"/>
          <w:szCs w:val="24"/>
        </w:rPr>
        <w:t xml:space="preserve">Right parietal curvilinear incision given. Incision deepened and </w:t>
      </w:r>
      <w:proofErr w:type="spellStart"/>
      <w:r w:rsidRPr="00402556">
        <w:rPr>
          <w:rFonts w:ascii="Times New Roman" w:hAnsi="Times New Roman" w:cs="Times New Roman"/>
          <w:sz w:val="24"/>
          <w:szCs w:val="24"/>
        </w:rPr>
        <w:t>temporalis</w:t>
      </w:r>
      <w:proofErr w:type="spellEnd"/>
      <w:r w:rsidRPr="00402556">
        <w:rPr>
          <w:rFonts w:ascii="Times New Roman" w:hAnsi="Times New Roman" w:cs="Times New Roman"/>
          <w:sz w:val="24"/>
          <w:szCs w:val="24"/>
        </w:rPr>
        <w:t xml:space="preserve"> muscle retracted. </w:t>
      </w:r>
      <w:proofErr w:type="spellStart"/>
      <w:r w:rsidRPr="00402556">
        <w:rPr>
          <w:rFonts w:ascii="Times New Roman" w:hAnsi="Times New Roman" w:cs="Times New Roman"/>
          <w:sz w:val="24"/>
          <w:szCs w:val="24"/>
        </w:rPr>
        <w:t>Periosteum</w:t>
      </w:r>
      <w:proofErr w:type="spellEnd"/>
      <w:r w:rsidRPr="00402556">
        <w:rPr>
          <w:rFonts w:ascii="Times New Roman" w:hAnsi="Times New Roman" w:cs="Times New Roman"/>
          <w:sz w:val="24"/>
          <w:szCs w:val="24"/>
        </w:rPr>
        <w:t xml:space="preserve"> elevated and craniotomy done in curvilinear manner using pneumatic drill. Bullet position de</w:t>
      </w:r>
      <w:r w:rsidR="000D1397" w:rsidRPr="00402556">
        <w:rPr>
          <w:rFonts w:ascii="Times New Roman" w:hAnsi="Times New Roman" w:cs="Times New Roman"/>
          <w:sz w:val="24"/>
          <w:szCs w:val="24"/>
        </w:rPr>
        <w:t>termined using intra operative C</w:t>
      </w:r>
      <w:r w:rsidRPr="00402556">
        <w:rPr>
          <w:rFonts w:ascii="Times New Roman" w:hAnsi="Times New Roman" w:cs="Times New Roman"/>
          <w:sz w:val="24"/>
          <w:szCs w:val="24"/>
        </w:rPr>
        <w:t xml:space="preserve"> arm. Bullet was around 2.5 cm from the </w:t>
      </w:r>
      <w:proofErr w:type="spellStart"/>
      <w:r w:rsidRPr="00402556">
        <w:rPr>
          <w:rFonts w:ascii="Times New Roman" w:hAnsi="Times New Roman" w:cs="Times New Roman"/>
          <w:sz w:val="24"/>
          <w:szCs w:val="24"/>
        </w:rPr>
        <w:t>inner</w:t>
      </w:r>
      <w:proofErr w:type="spellEnd"/>
      <w:r w:rsidRPr="00402556">
        <w:rPr>
          <w:rFonts w:ascii="Times New Roman" w:hAnsi="Times New Roman" w:cs="Times New Roman"/>
          <w:sz w:val="24"/>
          <w:szCs w:val="24"/>
        </w:rPr>
        <w:t xml:space="preserve"> table of the bone. </w:t>
      </w:r>
      <w:r w:rsidR="000D1397" w:rsidRPr="00402556">
        <w:rPr>
          <w:rFonts w:ascii="Times New Roman" w:hAnsi="Times New Roman" w:cs="Times New Roman"/>
          <w:sz w:val="24"/>
          <w:szCs w:val="24"/>
        </w:rPr>
        <w:t>It was</w:t>
      </w:r>
      <w:r w:rsidRPr="00402556">
        <w:rPr>
          <w:rFonts w:ascii="Times New Roman" w:hAnsi="Times New Roman" w:cs="Times New Roman"/>
          <w:sz w:val="24"/>
          <w:szCs w:val="24"/>
        </w:rPr>
        <w:t xml:space="preserve"> extracted using rubber forceps</w:t>
      </w:r>
      <w:r w:rsidR="000D1397" w:rsidRPr="00402556">
        <w:rPr>
          <w:rFonts w:ascii="Times New Roman" w:hAnsi="Times New Roman" w:cs="Times New Roman"/>
          <w:sz w:val="24"/>
          <w:szCs w:val="24"/>
        </w:rPr>
        <w:t xml:space="preserve">. A metallic pellet about 4 mm diameter with </w:t>
      </w:r>
      <w:r w:rsidR="000D1397" w:rsidRPr="00402556">
        <w:rPr>
          <w:rFonts w:ascii="Times New Roman" w:hAnsi="Times New Roman" w:cs="Times New Roman"/>
          <w:sz w:val="24"/>
          <w:szCs w:val="24"/>
        </w:rPr>
        <w:lastRenderedPageBreak/>
        <w:t>minute erosion of surface was extracted and</w:t>
      </w:r>
      <w:r w:rsidRPr="00402556">
        <w:rPr>
          <w:rFonts w:ascii="Times New Roman" w:hAnsi="Times New Roman" w:cs="Times New Roman"/>
          <w:sz w:val="24"/>
          <w:szCs w:val="24"/>
        </w:rPr>
        <w:t xml:space="preserve"> sent for forensic diagnostics. </w:t>
      </w:r>
      <w:r w:rsidR="000D1397" w:rsidRPr="00402556">
        <w:rPr>
          <w:rFonts w:ascii="Times New Roman" w:hAnsi="Times New Roman" w:cs="Times New Roman"/>
          <w:sz w:val="24"/>
          <w:szCs w:val="24"/>
        </w:rPr>
        <w:t>Homeostasis</w:t>
      </w:r>
      <w:r w:rsidRPr="00402556">
        <w:rPr>
          <w:rFonts w:ascii="Times New Roman" w:hAnsi="Times New Roman" w:cs="Times New Roman"/>
          <w:sz w:val="24"/>
          <w:szCs w:val="24"/>
        </w:rPr>
        <w:t xml:space="preserve"> achieved, </w:t>
      </w:r>
      <w:proofErr w:type="spellStart"/>
      <w:r w:rsidRPr="00402556">
        <w:rPr>
          <w:rFonts w:ascii="Times New Roman" w:hAnsi="Times New Roman" w:cs="Times New Roman"/>
          <w:sz w:val="24"/>
          <w:szCs w:val="24"/>
        </w:rPr>
        <w:t>dura</w:t>
      </w:r>
      <w:r w:rsidR="000D1397" w:rsidRPr="00402556">
        <w:rPr>
          <w:rFonts w:ascii="Times New Roman" w:hAnsi="Times New Roman" w:cs="Times New Roman"/>
          <w:sz w:val="24"/>
          <w:szCs w:val="24"/>
        </w:rPr>
        <w:t>mater</w:t>
      </w:r>
      <w:proofErr w:type="spellEnd"/>
      <w:r w:rsidRPr="00402556">
        <w:rPr>
          <w:rFonts w:ascii="Times New Roman" w:hAnsi="Times New Roman" w:cs="Times New Roman"/>
          <w:sz w:val="24"/>
          <w:szCs w:val="24"/>
        </w:rPr>
        <w:t xml:space="preserve"> was not closed and bone flap re</w:t>
      </w:r>
      <w:r w:rsidR="000D1397" w:rsidRPr="00402556">
        <w:rPr>
          <w:rFonts w:ascii="Times New Roman" w:hAnsi="Times New Roman" w:cs="Times New Roman"/>
          <w:sz w:val="24"/>
          <w:szCs w:val="24"/>
        </w:rPr>
        <w:t>positioned.</w:t>
      </w:r>
      <w:r w:rsidR="00C57395">
        <w:rPr>
          <w:rFonts w:ascii="Times New Roman" w:hAnsi="Times New Roman" w:cs="Times New Roman"/>
          <w:sz w:val="24"/>
          <w:szCs w:val="24"/>
        </w:rPr>
        <w:t xml:space="preserve"> </w:t>
      </w:r>
      <w:r w:rsidR="00C57395" w:rsidRPr="00402556">
        <w:rPr>
          <w:rFonts w:ascii="Times New Roman" w:hAnsi="Times New Roman" w:cs="Times New Roman"/>
          <w:sz w:val="24"/>
          <w:szCs w:val="24"/>
        </w:rPr>
        <w:t>Patient</w:t>
      </w:r>
      <w:r w:rsidR="000D1397" w:rsidRPr="00402556">
        <w:rPr>
          <w:rFonts w:ascii="Times New Roman" w:hAnsi="Times New Roman" w:cs="Times New Roman"/>
          <w:sz w:val="24"/>
          <w:szCs w:val="24"/>
        </w:rPr>
        <w:t xml:space="preserve"> was </w:t>
      </w:r>
      <w:r w:rsidR="00C57395">
        <w:rPr>
          <w:rFonts w:ascii="Times New Roman" w:hAnsi="Times New Roman" w:cs="Times New Roman"/>
          <w:sz w:val="24"/>
          <w:szCs w:val="24"/>
        </w:rPr>
        <w:t xml:space="preserve">then </w:t>
      </w:r>
      <w:r w:rsidR="000D1397" w:rsidRPr="00402556">
        <w:rPr>
          <w:rFonts w:ascii="Times New Roman" w:hAnsi="Times New Roman" w:cs="Times New Roman"/>
          <w:sz w:val="24"/>
          <w:szCs w:val="24"/>
        </w:rPr>
        <w:t>shifted to intensive care unit.</w:t>
      </w:r>
    </w:p>
    <w:p w:rsidR="000D1397" w:rsidRPr="00402556" w:rsidRDefault="000D1397" w:rsidP="00C57395">
      <w:pPr>
        <w:jc w:val="center"/>
        <w:rPr>
          <w:rFonts w:ascii="Times New Roman" w:hAnsi="Times New Roman" w:cs="Times New Roman"/>
          <w:sz w:val="24"/>
          <w:szCs w:val="24"/>
        </w:rPr>
      </w:pPr>
      <w:r w:rsidRPr="00402556">
        <w:rPr>
          <w:rFonts w:ascii="Times New Roman" w:hAnsi="Times New Roman" w:cs="Times New Roman"/>
          <w:noProof/>
          <w:sz w:val="24"/>
          <w:szCs w:val="24"/>
        </w:rPr>
        <w:drawing>
          <wp:inline distT="0" distB="0" distL="0" distR="0">
            <wp:extent cx="3092450" cy="1762760"/>
            <wp:effectExtent l="133350" t="57150" r="127000" b="66040"/>
            <wp:docPr id="2" name="Picture 1" descr="IMG-20181016-WA0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16-WA0004.jpeg"/>
                    <pic:cNvPicPr/>
                  </pic:nvPicPr>
                  <pic:blipFill>
                    <a:blip r:embed="rId8"/>
                    <a:stretch>
                      <a:fillRect/>
                    </a:stretch>
                  </pic:blipFill>
                  <pic:spPr>
                    <a:xfrm>
                      <a:off x="0" y="0"/>
                      <a:ext cx="3092450" cy="1762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362ED" w:rsidRPr="00C57395" w:rsidRDefault="009362ED" w:rsidP="00C57395">
      <w:pPr>
        <w:jc w:val="center"/>
        <w:rPr>
          <w:rFonts w:ascii="Times New Roman" w:hAnsi="Times New Roman" w:cs="Times New Roman"/>
          <w:i/>
          <w:sz w:val="24"/>
          <w:szCs w:val="24"/>
        </w:rPr>
      </w:pPr>
      <w:r w:rsidRPr="00C57395">
        <w:rPr>
          <w:rFonts w:ascii="Times New Roman" w:hAnsi="Times New Roman" w:cs="Times New Roman"/>
          <w:i/>
          <w:sz w:val="24"/>
          <w:szCs w:val="24"/>
        </w:rPr>
        <w:t>Fig 3: The pellet in comparison to scale.</w:t>
      </w:r>
    </w:p>
    <w:p w:rsidR="000D1397" w:rsidRPr="00402556" w:rsidRDefault="000D1397" w:rsidP="007C4985">
      <w:pPr>
        <w:jc w:val="both"/>
        <w:rPr>
          <w:rFonts w:ascii="Times New Roman" w:hAnsi="Times New Roman" w:cs="Times New Roman"/>
          <w:sz w:val="24"/>
          <w:szCs w:val="24"/>
        </w:rPr>
      </w:pPr>
      <w:r w:rsidRPr="00402556">
        <w:rPr>
          <w:rFonts w:ascii="Times New Roman" w:hAnsi="Times New Roman" w:cs="Times New Roman"/>
          <w:sz w:val="24"/>
          <w:szCs w:val="24"/>
        </w:rPr>
        <w:t xml:space="preserve">The patient recovered well and was put on oral feeds after 24 hours. Post operative period was uneventful and the case is now on </w:t>
      </w:r>
      <w:r w:rsidR="009362ED" w:rsidRPr="00402556">
        <w:rPr>
          <w:rFonts w:ascii="Times New Roman" w:hAnsi="Times New Roman" w:cs="Times New Roman"/>
          <w:sz w:val="24"/>
          <w:szCs w:val="24"/>
        </w:rPr>
        <w:t>follow-up</w:t>
      </w:r>
      <w:r w:rsidRPr="00402556">
        <w:rPr>
          <w:rFonts w:ascii="Times New Roman" w:hAnsi="Times New Roman" w:cs="Times New Roman"/>
          <w:sz w:val="24"/>
          <w:szCs w:val="24"/>
        </w:rPr>
        <w:t>.</w:t>
      </w:r>
    </w:p>
    <w:p w:rsidR="00E52EF5" w:rsidRPr="00402556" w:rsidRDefault="00E52EF5" w:rsidP="007C4985">
      <w:pPr>
        <w:shd w:val="clear" w:color="auto" w:fill="FFFFFF"/>
        <w:spacing w:after="0" w:line="312" w:lineRule="atLeast"/>
        <w:jc w:val="both"/>
        <w:rPr>
          <w:rFonts w:ascii="Times New Roman" w:hAnsi="Times New Roman" w:cs="Times New Roman"/>
          <w:sz w:val="24"/>
          <w:szCs w:val="24"/>
          <w:shd w:val="clear" w:color="auto" w:fill="FFFFFF"/>
        </w:rPr>
      </w:pPr>
    </w:p>
    <w:p w:rsidR="00894625" w:rsidRPr="00C57395" w:rsidRDefault="00E52EF5" w:rsidP="007C4985">
      <w:pPr>
        <w:shd w:val="clear" w:color="auto" w:fill="FFFFFF"/>
        <w:spacing w:after="0" w:line="312" w:lineRule="atLeast"/>
        <w:jc w:val="both"/>
        <w:rPr>
          <w:rFonts w:ascii="Times New Roman" w:hAnsi="Times New Roman" w:cs="Times New Roman"/>
          <w:b/>
          <w:sz w:val="24"/>
          <w:szCs w:val="24"/>
          <w:shd w:val="clear" w:color="auto" w:fill="FFFFFF"/>
        </w:rPr>
      </w:pPr>
      <w:r w:rsidRPr="00C57395">
        <w:rPr>
          <w:rFonts w:ascii="Times New Roman" w:hAnsi="Times New Roman" w:cs="Times New Roman"/>
          <w:b/>
          <w:sz w:val="24"/>
          <w:szCs w:val="24"/>
          <w:shd w:val="clear" w:color="auto" w:fill="FFFFFF"/>
        </w:rPr>
        <w:t>DISCUSSION</w:t>
      </w:r>
    </w:p>
    <w:p w:rsidR="00E52EF5" w:rsidRPr="00C57395" w:rsidRDefault="00894625" w:rsidP="00C57395">
      <w:pPr>
        <w:pStyle w:val="p"/>
        <w:shd w:val="clear" w:color="auto" w:fill="FFFFFF"/>
        <w:spacing w:before="166" w:beforeAutospacing="0" w:after="166" w:afterAutospacing="0"/>
        <w:jc w:val="both"/>
      </w:pPr>
      <w:r w:rsidRPr="00402556">
        <w:t>The introduction of </w:t>
      </w:r>
      <w:r w:rsidRPr="00402556">
        <w:rPr>
          <w:rStyle w:val="Emphasis"/>
          <w:i w:val="0"/>
        </w:rPr>
        <w:t>Guidelines for the Management of Penetrating Brain Injury</w:t>
      </w:r>
      <w:r w:rsidRPr="00402556">
        <w:t> has revolutionized the medical and surgical management of PBI during the last decade. There has been a paradigm shift toward a less aggressive debridement of deep seated fragments and a more aggressive antibiotic prophylaxis in an effort to improve outcomes.</w:t>
      </w:r>
      <w:r w:rsidR="002D5709" w:rsidRPr="00402556">
        <w:rPr>
          <w:vertAlign w:val="superscript"/>
        </w:rPr>
        <w:t>5</w:t>
      </w:r>
      <w:r w:rsidR="00C57395">
        <w:rPr>
          <w:vertAlign w:val="superscript"/>
        </w:rPr>
        <w:t xml:space="preserve"> </w:t>
      </w:r>
      <w:r w:rsidRPr="00402556">
        <w:rPr>
          <w:shd w:val="clear" w:color="auto" w:fill="FFFFFF"/>
        </w:rPr>
        <w:t xml:space="preserve">Computed tomography scanning is the </w:t>
      </w:r>
      <w:proofErr w:type="spellStart"/>
      <w:r w:rsidRPr="00402556">
        <w:rPr>
          <w:shd w:val="clear" w:color="auto" w:fill="FFFFFF"/>
        </w:rPr>
        <w:t>neuroradiologic</w:t>
      </w:r>
      <w:proofErr w:type="spellEnd"/>
      <w:r w:rsidRPr="00402556">
        <w:rPr>
          <w:shd w:val="clear" w:color="auto" w:fill="FFFFFF"/>
        </w:rPr>
        <w:t xml:space="preserve"> modality of choice</w:t>
      </w:r>
      <w:r w:rsidR="00C57395">
        <w:rPr>
          <w:shd w:val="clear" w:color="auto" w:fill="FFFFFF"/>
        </w:rPr>
        <w:t>.</w:t>
      </w:r>
      <w:r w:rsidRPr="00402556">
        <w:rPr>
          <w:shd w:val="clear" w:color="auto" w:fill="FFFFFF"/>
        </w:rPr>
        <w:t xml:space="preserve"> Cerebral angiography is recommended in patients with PBI, where there is a high suspicion of vascular injury.</w:t>
      </w:r>
      <w:r w:rsidR="00185F9E" w:rsidRPr="00402556">
        <w:rPr>
          <w:shd w:val="clear" w:color="auto" w:fill="FFFFFF"/>
          <w:vertAlign w:val="superscript"/>
        </w:rPr>
        <w:t>6</w:t>
      </w:r>
      <w:r w:rsidRPr="00402556">
        <w:rPr>
          <w:shd w:val="clear" w:color="auto" w:fill="FFFFFF"/>
        </w:rPr>
        <w:t xml:space="preserve"> </w:t>
      </w:r>
      <w:r w:rsidRPr="00402556">
        <w:rPr>
          <w:rStyle w:val="Emphasis"/>
          <w:i w:val="0"/>
          <w:shd w:val="clear" w:color="auto" w:fill="FFFFFF"/>
        </w:rPr>
        <w:t>Guidelines for the Management of Penetrating Brain Injury</w:t>
      </w:r>
      <w:r w:rsidRPr="00402556">
        <w:rPr>
          <w:shd w:val="clear" w:color="auto" w:fill="FFFFFF"/>
        </w:rPr>
        <w:t xml:space="preserve"> recommends the </w:t>
      </w:r>
      <w:r w:rsidR="00E52EF5" w:rsidRPr="00402556">
        <w:rPr>
          <w:shd w:val="clear" w:color="auto" w:fill="FFFFFF"/>
        </w:rPr>
        <w:t>t</w:t>
      </w:r>
      <w:r w:rsidRPr="00402556">
        <w:rPr>
          <w:shd w:val="clear" w:color="auto" w:fill="FFFFFF"/>
        </w:rPr>
        <w:t xml:space="preserve">reatment of small entrance bullet wounds to the head with no significant intracranial pathology, with local wound care and closure. More extensive wounds with nonviable scalp, bone, or </w:t>
      </w:r>
      <w:proofErr w:type="spellStart"/>
      <w:r w:rsidRPr="00402556">
        <w:rPr>
          <w:shd w:val="clear" w:color="auto" w:fill="FFFFFF"/>
        </w:rPr>
        <w:t>dura</w:t>
      </w:r>
      <w:proofErr w:type="spellEnd"/>
      <w:r w:rsidRPr="00402556">
        <w:rPr>
          <w:shd w:val="clear" w:color="auto" w:fill="FFFFFF"/>
        </w:rPr>
        <w:t xml:space="preserve"> should be </w:t>
      </w:r>
      <w:proofErr w:type="spellStart"/>
      <w:r w:rsidRPr="00402556">
        <w:rPr>
          <w:shd w:val="clear" w:color="auto" w:fill="FFFFFF"/>
        </w:rPr>
        <w:t>debrided</w:t>
      </w:r>
      <w:proofErr w:type="spellEnd"/>
      <w:r w:rsidRPr="00402556">
        <w:rPr>
          <w:shd w:val="clear" w:color="auto" w:fill="FFFFFF"/>
        </w:rPr>
        <w:t xml:space="preserve"> more extensively before primary closure or grafting to secure a watertight wound is to be done if possible within 12 hours of the injury. Routine surgical removal of bone or missile fragments lodged distant from the entry site especially in the eloquent areas of the brain is not recommended.</w:t>
      </w:r>
      <w:r w:rsidRPr="00402556">
        <w:t xml:space="preserve"> When the trajectory of the missile violates an open air sinus, a water tight closure of the </w:t>
      </w:r>
      <w:proofErr w:type="spellStart"/>
      <w:r w:rsidRPr="00402556">
        <w:t>dura</w:t>
      </w:r>
      <w:proofErr w:type="spellEnd"/>
      <w:r w:rsidRPr="00402556">
        <w:t xml:space="preserve"> should be done as the literature suggests that it may decrease the risk of abscess formation and CSF fistulas.</w:t>
      </w:r>
      <w:r w:rsidR="00185F9E" w:rsidRPr="00402556">
        <w:rPr>
          <w:vertAlign w:val="superscript"/>
        </w:rPr>
        <w:t>7</w:t>
      </w:r>
      <w:r w:rsidR="00E52EF5" w:rsidRPr="00402556">
        <w:t xml:space="preserve"> </w:t>
      </w:r>
      <w:r w:rsidRPr="00402556">
        <w:rPr>
          <w:shd w:val="clear" w:color="auto" w:fill="FFFFFF"/>
        </w:rPr>
        <w:t xml:space="preserve">Advanced age, suicide attempts, associated </w:t>
      </w:r>
      <w:proofErr w:type="spellStart"/>
      <w:r w:rsidRPr="00402556">
        <w:rPr>
          <w:shd w:val="clear" w:color="auto" w:fill="FFFFFF"/>
        </w:rPr>
        <w:t>coagulopathy</w:t>
      </w:r>
      <w:proofErr w:type="spellEnd"/>
      <w:r w:rsidRPr="00402556">
        <w:rPr>
          <w:shd w:val="clear" w:color="auto" w:fill="FFFFFF"/>
        </w:rPr>
        <w:t>, Glasgow coma scale score of 3 with bilaterally fixed and dilated pupils, and high initial intracranial pressure have been correlated with worse outcomes in PBI patients.</w:t>
      </w:r>
      <w:r w:rsidR="00185F9E" w:rsidRPr="00402556">
        <w:rPr>
          <w:shd w:val="clear" w:color="auto" w:fill="FFFFFF"/>
          <w:vertAlign w:val="superscript"/>
        </w:rPr>
        <w:t>8</w:t>
      </w:r>
    </w:p>
    <w:p w:rsidR="00E52EF5" w:rsidRPr="00402556" w:rsidRDefault="00E52EF5" w:rsidP="007C4985">
      <w:pPr>
        <w:shd w:val="clear" w:color="auto" w:fill="FFFFFF"/>
        <w:spacing w:after="0" w:line="312" w:lineRule="atLeast"/>
        <w:jc w:val="both"/>
        <w:rPr>
          <w:rFonts w:ascii="Times New Roman" w:hAnsi="Times New Roman" w:cs="Times New Roman"/>
          <w:sz w:val="24"/>
          <w:szCs w:val="24"/>
          <w:shd w:val="clear" w:color="auto" w:fill="FFFFFF"/>
        </w:rPr>
      </w:pPr>
    </w:p>
    <w:p w:rsidR="00E52EF5" w:rsidRPr="00C57395" w:rsidRDefault="00E52EF5" w:rsidP="007C4985">
      <w:pPr>
        <w:shd w:val="clear" w:color="auto" w:fill="FFFFFF"/>
        <w:spacing w:after="0" w:line="312" w:lineRule="atLeast"/>
        <w:jc w:val="both"/>
        <w:rPr>
          <w:rFonts w:ascii="Times New Roman" w:hAnsi="Times New Roman" w:cs="Times New Roman"/>
          <w:b/>
          <w:sz w:val="24"/>
          <w:szCs w:val="24"/>
          <w:shd w:val="clear" w:color="auto" w:fill="FFFFFF"/>
        </w:rPr>
      </w:pPr>
      <w:r w:rsidRPr="00C57395">
        <w:rPr>
          <w:rFonts w:ascii="Times New Roman" w:hAnsi="Times New Roman" w:cs="Times New Roman"/>
          <w:b/>
          <w:sz w:val="24"/>
          <w:szCs w:val="24"/>
          <w:shd w:val="clear" w:color="auto" w:fill="FFFFFF"/>
        </w:rPr>
        <w:t>CONCLUSION</w:t>
      </w:r>
    </w:p>
    <w:p w:rsidR="00894625" w:rsidRPr="00402556" w:rsidRDefault="00894625" w:rsidP="007C4985">
      <w:pPr>
        <w:shd w:val="clear" w:color="auto" w:fill="FFFFFF"/>
        <w:spacing w:after="0" w:line="312" w:lineRule="atLeast"/>
        <w:jc w:val="both"/>
        <w:rPr>
          <w:rFonts w:ascii="Times New Roman" w:hAnsi="Times New Roman" w:cs="Times New Roman"/>
          <w:vanish/>
          <w:sz w:val="24"/>
          <w:szCs w:val="24"/>
        </w:rPr>
      </w:pPr>
      <w:r w:rsidRPr="00402556">
        <w:rPr>
          <w:rFonts w:ascii="Times New Roman" w:hAnsi="Times New Roman" w:cs="Times New Roman"/>
          <w:vanish/>
          <w:sz w:val="24"/>
          <w:szCs w:val="24"/>
        </w:rPr>
        <w:t xml:space="preserve"> Penetrating brain injury (PBI), though less prevalent than closed head trauma, carries a worse prognosis. The publication of </w:t>
      </w:r>
      <w:r w:rsidRPr="00402556">
        <w:rPr>
          <w:rStyle w:val="Emphasis"/>
          <w:rFonts w:ascii="Times New Roman" w:hAnsi="Times New Roman" w:cs="Times New Roman"/>
          <w:i w:val="0"/>
          <w:vanish/>
          <w:sz w:val="24"/>
          <w:szCs w:val="24"/>
        </w:rPr>
        <w:t>Guidelines for the Management of Penetrating Brain Injury</w:t>
      </w:r>
      <w:r w:rsidRPr="00402556">
        <w:rPr>
          <w:rFonts w:ascii="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Style w:val="Emphasis"/>
          <w:rFonts w:ascii="Times New Roman" w:hAnsi="Times New Roman" w:cs="Times New Roman"/>
          <w:i w:val="0"/>
          <w:vanish/>
          <w:sz w:val="24"/>
          <w:szCs w:val="24"/>
        </w:rPr>
        <w:t>Guidelines for the Management of Penetrating Brain Injury</w:t>
      </w:r>
      <w:r w:rsidRPr="00402556">
        <w:rPr>
          <w:rFonts w:ascii="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jc w:val="both"/>
        <w:rPr>
          <w:rFonts w:ascii="Times New Roman" w:hAnsi="Times New Roman" w:cs="Times New Roman"/>
          <w:vanish/>
          <w:sz w:val="24"/>
          <w:szCs w:val="24"/>
        </w:rPr>
      </w:pPr>
      <w:r w:rsidRPr="00402556">
        <w:rPr>
          <w:rStyle w:val="Strong"/>
          <w:rFonts w:ascii="Times New Roman" w:hAnsi="Times New Roman" w:cs="Times New Roman"/>
          <w:b w:val="0"/>
          <w:vanish/>
          <w:sz w:val="24"/>
          <w:szCs w:val="24"/>
        </w:rPr>
        <w:t>Keywords: </w:t>
      </w:r>
      <w:r w:rsidRPr="00402556">
        <w:rPr>
          <w:rStyle w:val="kwd-text"/>
          <w:rFonts w:ascii="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 xml:space="preserve"> 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2D5709" w:rsidRDefault="00894625" w:rsidP="007C4985">
      <w:pPr>
        <w:pStyle w:val="p"/>
        <w:shd w:val="clear" w:color="auto" w:fill="FFFFFF"/>
        <w:spacing w:before="166" w:beforeAutospacing="0" w:after="166" w:afterAutospacing="0"/>
        <w:jc w:val="both"/>
        <w:rPr>
          <w:shd w:val="clear" w:color="auto" w:fill="FFFFFF"/>
        </w:rPr>
      </w:pPr>
      <w:r w:rsidRPr="00402556">
        <w:rPr>
          <w:shd w:val="clear" w:color="auto" w:fill="FFFFFF"/>
        </w:rPr>
        <w:t>P</w:t>
      </w:r>
      <w:r w:rsidR="005369BF" w:rsidRPr="00402556">
        <w:rPr>
          <w:shd w:val="clear" w:color="auto" w:fill="FFFFFF"/>
        </w:rPr>
        <w:t xml:space="preserve">BI </w:t>
      </w:r>
      <w:r w:rsidRPr="00402556">
        <w:rPr>
          <w:shd w:val="clear" w:color="auto" w:fill="FFFFFF"/>
        </w:rPr>
        <w:t xml:space="preserve">though less prevalent than closed head trauma, carries a </w:t>
      </w:r>
      <w:r w:rsidR="00185F9E" w:rsidRPr="00402556">
        <w:rPr>
          <w:shd w:val="clear" w:color="auto" w:fill="FFFFFF"/>
        </w:rPr>
        <w:t>shoddier</w:t>
      </w:r>
      <w:r w:rsidRPr="00402556">
        <w:rPr>
          <w:shd w:val="clear" w:color="auto" w:fill="FFFFFF"/>
        </w:rPr>
        <w:t xml:space="preserve"> prognosis. The publication of </w:t>
      </w:r>
      <w:r w:rsidRPr="00402556">
        <w:rPr>
          <w:rStyle w:val="Emphasis"/>
          <w:i w:val="0"/>
          <w:shd w:val="clear" w:color="auto" w:fill="FFFFFF"/>
        </w:rPr>
        <w:t>Guidelines for the Management of Penetrating Brain Injury</w:t>
      </w:r>
      <w:r w:rsidRPr="00402556">
        <w:rPr>
          <w:shd w:val="clear" w:color="auto" w:fill="FFFFFF"/>
        </w:rPr>
        <w:t xml:space="preserve"> in 2001, attempted to standardize </w:t>
      </w:r>
      <w:r w:rsidRPr="00402556">
        <w:rPr>
          <w:shd w:val="clear" w:color="auto" w:fill="FFFFFF"/>
        </w:rPr>
        <w:lastRenderedPageBreak/>
        <w:t>the management of PBI.</w:t>
      </w:r>
      <w:r w:rsidR="00185F9E" w:rsidRPr="00402556">
        <w:rPr>
          <w:shd w:val="clear" w:color="auto" w:fill="FFFFFF"/>
          <w:vertAlign w:val="superscript"/>
        </w:rPr>
        <w:t>7</w:t>
      </w:r>
      <w:r w:rsidRPr="00402556">
        <w:rPr>
          <w:shd w:val="clear" w:color="auto" w:fill="FFFFFF"/>
        </w:rPr>
        <w:t xml:space="preserve"> This paper provides </w:t>
      </w:r>
      <w:r w:rsidR="005369BF" w:rsidRPr="00402556">
        <w:rPr>
          <w:shd w:val="clear" w:color="auto" w:fill="FFFFFF"/>
        </w:rPr>
        <w:t xml:space="preserve">an insight to the prognostic factors and management protocols </w:t>
      </w:r>
      <w:r w:rsidR="00185F9E" w:rsidRPr="00402556">
        <w:rPr>
          <w:shd w:val="clear" w:color="auto" w:fill="FFFFFF"/>
        </w:rPr>
        <w:t>for</w:t>
      </w:r>
      <w:r w:rsidR="005369BF" w:rsidRPr="00402556">
        <w:rPr>
          <w:shd w:val="clear" w:color="auto" w:fill="FFFFFF"/>
        </w:rPr>
        <w:t xml:space="preserve"> such cases</w:t>
      </w:r>
      <w:r w:rsidR="00E52EF5" w:rsidRPr="00402556">
        <w:rPr>
          <w:shd w:val="clear" w:color="auto" w:fill="FFFFFF"/>
        </w:rPr>
        <w:t xml:space="preserve">. </w:t>
      </w:r>
      <w:r w:rsidR="005369BF" w:rsidRPr="00402556">
        <w:rPr>
          <w:shd w:val="clear" w:color="auto" w:fill="FFFFFF"/>
        </w:rPr>
        <w:t>A</w:t>
      </w:r>
      <w:r w:rsidRPr="00402556">
        <w:rPr>
          <w:shd w:val="clear" w:color="auto" w:fill="FFFFFF"/>
        </w:rPr>
        <w:t xml:space="preserve"> precise medical and surgical management of these </w:t>
      </w:r>
      <w:r w:rsidR="003C4A66" w:rsidRPr="00402556">
        <w:rPr>
          <w:shd w:val="clear" w:color="auto" w:fill="FFFFFF"/>
        </w:rPr>
        <w:t>inimitable</w:t>
      </w:r>
      <w:r w:rsidRPr="00402556">
        <w:rPr>
          <w:shd w:val="clear" w:color="auto" w:fill="FFFFFF"/>
        </w:rPr>
        <w:t xml:space="preserve"> injuries present a significant </w:t>
      </w:r>
      <w:r w:rsidR="00C57395" w:rsidRPr="00402556">
        <w:rPr>
          <w:shd w:val="clear" w:color="auto" w:fill="FFFFFF"/>
        </w:rPr>
        <w:t>challenge</w:t>
      </w:r>
      <w:r w:rsidR="00C57395">
        <w:rPr>
          <w:shd w:val="clear" w:color="auto" w:fill="FFFFFF"/>
        </w:rPr>
        <w:t>.</w:t>
      </w:r>
      <w:r w:rsidR="00C57395" w:rsidRPr="00402556">
        <w:rPr>
          <w:shd w:val="clear" w:color="auto" w:fill="FFFFFF"/>
        </w:rPr>
        <w:t xml:space="preserve"> A</w:t>
      </w:r>
      <w:r w:rsidR="005369BF" w:rsidRPr="00402556">
        <w:rPr>
          <w:shd w:val="clear" w:color="auto" w:fill="FFFFFF"/>
        </w:rPr>
        <w:t xml:space="preserve"> better and standardized study has to be undertaken to bring in lime light the best modality of treatment of such cases in our infrastructure.</w:t>
      </w:r>
    </w:p>
    <w:p w:rsidR="00C57395" w:rsidRDefault="00C57395" w:rsidP="007C4985">
      <w:pPr>
        <w:pStyle w:val="p"/>
        <w:shd w:val="clear" w:color="auto" w:fill="FFFFFF"/>
        <w:spacing w:before="166" w:beforeAutospacing="0" w:after="166" w:afterAutospacing="0"/>
        <w:jc w:val="both"/>
        <w:rPr>
          <w:shd w:val="clear" w:color="auto" w:fill="FFFFFF"/>
        </w:rPr>
      </w:pPr>
    </w:p>
    <w:p w:rsidR="00C57395" w:rsidRPr="00E15E00" w:rsidRDefault="00C57395" w:rsidP="00C5739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CONSENT</w:t>
      </w:r>
    </w:p>
    <w:p w:rsidR="00C57395" w:rsidRPr="00E15E00" w:rsidRDefault="00C57395" w:rsidP="00C57395">
      <w:pPr>
        <w:autoSpaceDE w:val="0"/>
        <w:autoSpaceDN w:val="0"/>
        <w:adjustRightInd w:val="0"/>
        <w:spacing w:after="0" w:line="240" w:lineRule="auto"/>
        <w:jc w:val="both"/>
        <w:rPr>
          <w:rFonts w:ascii="Times New Roman" w:hAnsi="Times New Roman" w:cs="Times New Roman"/>
          <w:sz w:val="24"/>
          <w:szCs w:val="24"/>
        </w:rPr>
      </w:pPr>
      <w:r w:rsidRPr="00E15E00">
        <w:rPr>
          <w:rFonts w:ascii="Times New Roman" w:hAnsi="Times New Roman" w:cs="Times New Roman"/>
          <w:sz w:val="24"/>
          <w:szCs w:val="24"/>
        </w:rPr>
        <w:t>Written informed consent was obtained from the patient for publication of this case report and any accompanying images.</w:t>
      </w:r>
    </w:p>
    <w:p w:rsidR="00C57395" w:rsidRPr="00E15E00" w:rsidRDefault="00C57395" w:rsidP="00C57395">
      <w:pPr>
        <w:autoSpaceDE w:val="0"/>
        <w:autoSpaceDN w:val="0"/>
        <w:adjustRightInd w:val="0"/>
        <w:spacing w:after="0" w:line="240" w:lineRule="auto"/>
        <w:rPr>
          <w:rFonts w:ascii="Times New Roman" w:hAnsi="Times New Roman" w:cs="Times New Roman"/>
          <w:sz w:val="24"/>
          <w:szCs w:val="24"/>
        </w:rPr>
      </w:pPr>
    </w:p>
    <w:p w:rsidR="00C57395" w:rsidRPr="00E15E00" w:rsidRDefault="00C57395" w:rsidP="00C5739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FUNDING</w:t>
      </w:r>
    </w:p>
    <w:p w:rsidR="00C57395" w:rsidRPr="00E15E00" w:rsidRDefault="00C57395" w:rsidP="00C57395">
      <w:pPr>
        <w:autoSpaceDE w:val="0"/>
        <w:autoSpaceDN w:val="0"/>
        <w:adjustRightInd w:val="0"/>
        <w:spacing w:after="0" w:line="240" w:lineRule="auto"/>
        <w:rPr>
          <w:rFonts w:ascii="Times New Roman" w:hAnsi="Times New Roman" w:cs="Times New Roman"/>
          <w:sz w:val="24"/>
          <w:szCs w:val="24"/>
        </w:rPr>
      </w:pPr>
      <w:r w:rsidRPr="00E15E00">
        <w:rPr>
          <w:rFonts w:ascii="Times New Roman" w:hAnsi="Times New Roman" w:cs="Times New Roman"/>
          <w:sz w:val="24"/>
          <w:szCs w:val="24"/>
        </w:rPr>
        <w:t>No funding to disclose.</w:t>
      </w:r>
    </w:p>
    <w:p w:rsidR="00C57395" w:rsidRPr="00E15E00" w:rsidRDefault="00C57395" w:rsidP="00C57395">
      <w:pPr>
        <w:autoSpaceDE w:val="0"/>
        <w:autoSpaceDN w:val="0"/>
        <w:adjustRightInd w:val="0"/>
        <w:spacing w:after="0" w:line="240" w:lineRule="auto"/>
        <w:rPr>
          <w:rFonts w:ascii="Times New Roman" w:hAnsi="Times New Roman" w:cs="Times New Roman"/>
          <w:sz w:val="24"/>
          <w:szCs w:val="24"/>
        </w:rPr>
      </w:pPr>
    </w:p>
    <w:p w:rsidR="00C57395" w:rsidRPr="00E15E00" w:rsidRDefault="00C57395" w:rsidP="00C57395">
      <w:pPr>
        <w:autoSpaceDE w:val="0"/>
        <w:autoSpaceDN w:val="0"/>
        <w:adjustRightInd w:val="0"/>
        <w:spacing w:after="0" w:line="240" w:lineRule="auto"/>
        <w:rPr>
          <w:rFonts w:ascii="Times New Roman" w:hAnsi="Times New Roman" w:cs="Times New Roman"/>
          <w:b/>
          <w:sz w:val="24"/>
          <w:szCs w:val="24"/>
        </w:rPr>
      </w:pPr>
    </w:p>
    <w:p w:rsidR="00C57395" w:rsidRPr="00E15E00" w:rsidRDefault="00C57395" w:rsidP="00C5739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ETHICAL APPROVAL</w:t>
      </w:r>
    </w:p>
    <w:p w:rsidR="00C57395" w:rsidRPr="00E15E00" w:rsidRDefault="00C57395" w:rsidP="00C57395">
      <w:pPr>
        <w:autoSpaceDE w:val="0"/>
        <w:autoSpaceDN w:val="0"/>
        <w:adjustRightInd w:val="0"/>
        <w:spacing w:after="0" w:line="240" w:lineRule="auto"/>
        <w:rPr>
          <w:rFonts w:ascii="Times New Roman" w:hAnsi="Times New Roman" w:cs="Times New Roman"/>
          <w:sz w:val="24"/>
          <w:szCs w:val="24"/>
        </w:rPr>
      </w:pPr>
      <w:r w:rsidRPr="00E15E00">
        <w:rPr>
          <w:rFonts w:ascii="Times New Roman" w:hAnsi="Times New Roman" w:cs="Times New Roman"/>
          <w:sz w:val="24"/>
          <w:szCs w:val="24"/>
        </w:rPr>
        <w:t>Not required.</w:t>
      </w:r>
    </w:p>
    <w:p w:rsidR="00C57395" w:rsidRDefault="00C57395" w:rsidP="007C4985">
      <w:pPr>
        <w:pStyle w:val="p"/>
        <w:shd w:val="clear" w:color="auto" w:fill="FFFFFF"/>
        <w:spacing w:before="166" w:beforeAutospacing="0" w:after="166" w:afterAutospacing="0"/>
        <w:jc w:val="both"/>
        <w:rPr>
          <w:shd w:val="clear" w:color="auto" w:fill="FFFFFF"/>
        </w:rPr>
      </w:pPr>
    </w:p>
    <w:p w:rsidR="002D5709" w:rsidRPr="00C57395" w:rsidRDefault="003C4A66" w:rsidP="007C4985">
      <w:pPr>
        <w:pStyle w:val="p"/>
        <w:shd w:val="clear" w:color="auto" w:fill="FFFFFF"/>
        <w:spacing w:before="166" w:beforeAutospacing="0" w:after="166" w:afterAutospacing="0"/>
        <w:jc w:val="both"/>
        <w:rPr>
          <w:b/>
          <w:shd w:val="clear" w:color="auto" w:fill="FFFFFF"/>
        </w:rPr>
      </w:pPr>
      <w:r w:rsidRPr="00C57395">
        <w:rPr>
          <w:b/>
          <w:shd w:val="clear" w:color="auto" w:fill="FFFFFF"/>
        </w:rPr>
        <w:t>BIBLIOGRAPHY</w:t>
      </w:r>
    </w:p>
    <w:p w:rsidR="00894625" w:rsidRPr="00402556" w:rsidRDefault="00894625" w:rsidP="007C4985">
      <w:pPr>
        <w:pStyle w:val="p"/>
        <w:shd w:val="clear" w:color="auto" w:fill="FFFFFF"/>
        <w:spacing w:before="166" w:beforeAutospacing="0" w:after="166" w:afterAutospacing="0"/>
        <w:jc w:val="both"/>
        <w:rPr>
          <w:vanish/>
        </w:rPr>
      </w:pPr>
      <w:r w:rsidRPr="00402556">
        <w:rPr>
          <w:vanish/>
        </w:rPr>
        <w:t xml:space="preserve"> Penetrating brain injury (PBI), though less prevalent than closed head trauma, carries a worse prognosis. The publication of </w:t>
      </w:r>
      <w:r w:rsidRPr="00402556">
        <w:rPr>
          <w:rStyle w:val="Emphasis"/>
          <w:i w:val="0"/>
          <w:vanish/>
        </w:rPr>
        <w:t>Guidelines for the Management of Penetrating Brain Injury</w:t>
      </w:r>
      <w:r w:rsidRPr="00402556">
        <w:rPr>
          <w:vanish/>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Style w:val="Emphasis"/>
          <w:i w:val="0"/>
          <w:vanish/>
        </w:rPr>
        <w:t>Guidelines for the Management of Penetrating Brain Injury</w:t>
      </w:r>
      <w:r w:rsidRPr="00402556">
        <w:rPr>
          <w:vanish/>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jc w:val="both"/>
        <w:rPr>
          <w:rFonts w:ascii="Times New Roman" w:hAnsi="Times New Roman" w:cs="Times New Roman"/>
          <w:vanish/>
          <w:sz w:val="24"/>
          <w:szCs w:val="24"/>
        </w:rPr>
      </w:pPr>
      <w:r w:rsidRPr="00402556">
        <w:rPr>
          <w:rStyle w:val="Strong"/>
          <w:rFonts w:ascii="Times New Roman" w:hAnsi="Times New Roman" w:cs="Times New Roman"/>
          <w:b w:val="0"/>
          <w:vanish/>
          <w:sz w:val="24"/>
          <w:szCs w:val="24"/>
        </w:rPr>
        <w:t>Keywords: </w:t>
      </w:r>
      <w:r w:rsidRPr="00402556">
        <w:rPr>
          <w:rStyle w:val="kwd-text"/>
          <w:rFonts w:ascii="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 xml:space="preserve"> 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shd w:val="clear" w:color="auto" w:fill="FFFFFF"/>
        <w:spacing w:before="166" w:after="166"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vanish/>
          <w:sz w:val="24"/>
          <w:szCs w:val="24"/>
        </w:rPr>
        <w:t>Penetrating brain injury (PBI), though less prevalent than closed head trauma, carries a worse prognosis. The publication of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in 2001, attempted to standardize the management of PBI. This paper provides a precise and updated account of the medical and surgical management of these unique injuries which still present a significant challenge to practicing neurosurgeons worldwide. The management algorithms presented in this document are based on </w:t>
      </w:r>
      <w:r w:rsidRPr="00402556">
        <w:rPr>
          <w:rFonts w:ascii="Times New Roman" w:eastAsia="Times New Roman" w:hAnsi="Times New Roman" w:cs="Times New Roman"/>
          <w:iCs/>
          <w:vanish/>
          <w:sz w:val="24"/>
          <w:szCs w:val="24"/>
        </w:rPr>
        <w:t>Guidelines for the Management of Penetrating Brain Injury</w:t>
      </w:r>
      <w:r w:rsidRPr="00402556">
        <w:rPr>
          <w:rFonts w:ascii="Times New Roman" w:eastAsia="Times New Roman" w:hAnsi="Times New Roman" w:cs="Times New Roman"/>
          <w:vanish/>
          <w:sz w:val="24"/>
          <w:szCs w:val="24"/>
        </w:rPr>
        <w:t> and the recommendations are from literature published after 2001. Optimum management of PBI requires adequate comprehension of mechanism and pathophysiology of injury. Based on current evidence, we recommend computed tomography scanning as the neuroradiologic modality of choice for PBI patients. Cerebral angiography is recommended in patients with PBI, where there is a high suspicion of vascular injury. It is still debatable whether craniectomy or craniotomy is the best approach in PBI patients. The recent trend is toward a less aggressive debridement of deep-seated bone and missile fragments and a more aggressive antibiotic prophylaxis in an effort to improve outcomes. Cerebrospinal fluid (CSF) leaks are common in PBI patients and surgical correction is recommended for those which do not close spontaneously or are refractory to CSF diversion through a ventricular or lumbar drain. The risk of post-traumatic epilepsy after PBI is high, and therefore, the use of prophylactic anticonvulsants is recommended. Advanced age, suicide attempts, associated coagulopathy, Glasgow coma scale score of 3 with bilaterally fixed and dilated pupils, and high initial intracranial pressure have been correlated with worse outcomes in PBI patients.</w:t>
      </w:r>
    </w:p>
    <w:p w:rsidR="00894625" w:rsidRPr="00402556" w:rsidRDefault="00894625" w:rsidP="007C4985">
      <w:pPr>
        <w:shd w:val="clear" w:color="auto" w:fill="FFFFFF"/>
        <w:spacing w:after="0" w:line="240" w:lineRule="auto"/>
        <w:jc w:val="both"/>
        <w:rPr>
          <w:rFonts w:ascii="Times New Roman" w:eastAsia="Times New Roman" w:hAnsi="Times New Roman" w:cs="Times New Roman"/>
          <w:vanish/>
          <w:sz w:val="24"/>
          <w:szCs w:val="24"/>
        </w:rPr>
      </w:pPr>
      <w:r w:rsidRPr="00402556">
        <w:rPr>
          <w:rFonts w:ascii="Times New Roman" w:eastAsia="Times New Roman" w:hAnsi="Times New Roman" w:cs="Times New Roman"/>
          <w:bCs/>
          <w:vanish/>
          <w:sz w:val="24"/>
          <w:szCs w:val="24"/>
        </w:rPr>
        <w:t>Keywords: </w:t>
      </w:r>
      <w:r w:rsidRPr="00402556">
        <w:rPr>
          <w:rFonts w:ascii="Times New Roman" w:eastAsia="Times New Roman" w:hAnsi="Times New Roman" w:cs="Times New Roman"/>
          <w:vanish/>
          <w:sz w:val="24"/>
          <w:szCs w:val="24"/>
        </w:rPr>
        <w:t>Medical management, penetrating brain injury, surgical management</w:t>
      </w:r>
    </w:p>
    <w:p w:rsidR="00894625" w:rsidRPr="00402556" w:rsidRDefault="00894625" w:rsidP="007C4985">
      <w:pPr>
        <w:pStyle w:val="p"/>
        <w:shd w:val="clear" w:color="auto" w:fill="FFFFFF"/>
        <w:spacing w:before="166" w:beforeAutospacing="0" w:after="166" w:afterAutospacing="0"/>
        <w:jc w:val="both"/>
      </w:pPr>
    </w:p>
    <w:p w:rsidR="00894625" w:rsidRPr="00402556" w:rsidRDefault="002D5709" w:rsidP="007C498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402556">
        <w:rPr>
          <w:rFonts w:ascii="Times New Roman" w:hAnsi="Times New Roman" w:cs="Times New Roman"/>
          <w:sz w:val="24"/>
          <w:szCs w:val="24"/>
        </w:rPr>
        <w:t xml:space="preserve">Penetrating brain injury | Journal of </w:t>
      </w:r>
      <w:proofErr w:type="spellStart"/>
      <w:r w:rsidRPr="00402556">
        <w:rPr>
          <w:rFonts w:ascii="Times New Roman" w:hAnsi="Times New Roman" w:cs="Times New Roman"/>
          <w:sz w:val="24"/>
          <w:szCs w:val="24"/>
        </w:rPr>
        <w:t>Lumbini</w:t>
      </w:r>
      <w:proofErr w:type="spellEnd"/>
      <w:r w:rsidRPr="00402556">
        <w:rPr>
          <w:rFonts w:ascii="Times New Roman" w:hAnsi="Times New Roman" w:cs="Times New Roman"/>
          <w:sz w:val="24"/>
          <w:szCs w:val="24"/>
        </w:rPr>
        <w:t xml:space="preserve"> Medical College [Internet]. [</w:t>
      </w:r>
      <w:proofErr w:type="gramStart"/>
      <w:r w:rsidRPr="00402556">
        <w:rPr>
          <w:rFonts w:ascii="Times New Roman" w:hAnsi="Times New Roman" w:cs="Times New Roman"/>
          <w:sz w:val="24"/>
          <w:szCs w:val="24"/>
        </w:rPr>
        <w:t>cited</w:t>
      </w:r>
      <w:proofErr w:type="gramEnd"/>
      <w:r w:rsidRPr="00402556">
        <w:rPr>
          <w:rFonts w:ascii="Times New Roman" w:hAnsi="Times New Roman" w:cs="Times New Roman"/>
          <w:sz w:val="24"/>
          <w:szCs w:val="24"/>
        </w:rPr>
        <w:t xml:space="preserve"> 2018 Oct 24]. Available from: https://jlmc.edu.np/index.php/JLMC/article/view/37</w:t>
      </w:r>
    </w:p>
    <w:p w:rsidR="00F35051" w:rsidRPr="00402556" w:rsidRDefault="00F35051" w:rsidP="007C4985">
      <w:pPr>
        <w:pStyle w:val="ListParagraph"/>
        <w:numPr>
          <w:ilvl w:val="0"/>
          <w:numId w:val="2"/>
        </w:numPr>
        <w:jc w:val="both"/>
        <w:rPr>
          <w:rFonts w:ascii="Times New Roman" w:hAnsi="Times New Roman" w:cs="Times New Roman"/>
          <w:sz w:val="24"/>
          <w:szCs w:val="24"/>
        </w:rPr>
      </w:pPr>
      <w:proofErr w:type="spellStart"/>
      <w:r w:rsidRPr="00402556">
        <w:rPr>
          <w:rFonts w:ascii="Times New Roman" w:hAnsi="Times New Roman" w:cs="Times New Roman"/>
          <w:sz w:val="24"/>
          <w:szCs w:val="24"/>
        </w:rPr>
        <w:t>Modi</w:t>
      </w:r>
      <w:proofErr w:type="spellEnd"/>
      <w:r w:rsidRPr="00402556">
        <w:rPr>
          <w:rFonts w:ascii="Times New Roman" w:hAnsi="Times New Roman" w:cs="Times New Roman"/>
          <w:sz w:val="24"/>
          <w:szCs w:val="24"/>
        </w:rPr>
        <w:t xml:space="preserve"> M, </w:t>
      </w:r>
      <w:proofErr w:type="spellStart"/>
      <w:r w:rsidRPr="00402556">
        <w:rPr>
          <w:rFonts w:ascii="Times New Roman" w:hAnsi="Times New Roman" w:cs="Times New Roman"/>
          <w:sz w:val="24"/>
          <w:szCs w:val="24"/>
        </w:rPr>
        <w:t>Arivazhagan</w:t>
      </w:r>
      <w:proofErr w:type="spellEnd"/>
      <w:r w:rsidRPr="00402556">
        <w:rPr>
          <w:rFonts w:ascii="Times New Roman" w:hAnsi="Times New Roman" w:cs="Times New Roman"/>
          <w:sz w:val="24"/>
          <w:szCs w:val="24"/>
        </w:rPr>
        <w:t xml:space="preserve"> A, </w:t>
      </w:r>
      <w:proofErr w:type="spellStart"/>
      <w:r w:rsidRPr="00402556">
        <w:rPr>
          <w:rFonts w:ascii="Times New Roman" w:hAnsi="Times New Roman" w:cs="Times New Roman"/>
          <w:sz w:val="24"/>
          <w:szCs w:val="24"/>
        </w:rPr>
        <w:t>Bharath</w:t>
      </w:r>
      <w:proofErr w:type="spellEnd"/>
      <w:r w:rsidRPr="00402556">
        <w:rPr>
          <w:rFonts w:ascii="Times New Roman" w:hAnsi="Times New Roman" w:cs="Times New Roman"/>
          <w:sz w:val="24"/>
          <w:szCs w:val="24"/>
        </w:rPr>
        <w:t xml:space="preserve"> RD, </w:t>
      </w:r>
      <w:proofErr w:type="spellStart"/>
      <w:r w:rsidRPr="00402556">
        <w:rPr>
          <w:rFonts w:ascii="Times New Roman" w:hAnsi="Times New Roman" w:cs="Times New Roman"/>
          <w:sz w:val="24"/>
          <w:szCs w:val="24"/>
        </w:rPr>
        <w:t>Rao</w:t>
      </w:r>
      <w:proofErr w:type="spellEnd"/>
      <w:r w:rsidRPr="00402556">
        <w:rPr>
          <w:rFonts w:ascii="Times New Roman" w:hAnsi="Times New Roman" w:cs="Times New Roman"/>
          <w:sz w:val="24"/>
          <w:szCs w:val="24"/>
        </w:rPr>
        <w:t xml:space="preserve"> MB. Penetrating brain injury with machete, stuck to </w:t>
      </w:r>
      <w:proofErr w:type="spellStart"/>
      <w:r w:rsidRPr="00402556">
        <w:rPr>
          <w:rFonts w:ascii="Times New Roman" w:hAnsi="Times New Roman" w:cs="Times New Roman"/>
          <w:sz w:val="24"/>
          <w:szCs w:val="24"/>
        </w:rPr>
        <w:t>calvarium</w:t>
      </w:r>
      <w:proofErr w:type="spellEnd"/>
      <w:r w:rsidRPr="00402556">
        <w:rPr>
          <w:rFonts w:ascii="Times New Roman" w:hAnsi="Times New Roman" w:cs="Times New Roman"/>
          <w:sz w:val="24"/>
          <w:szCs w:val="24"/>
        </w:rPr>
        <w:t xml:space="preserve">: Hurdles in imaging and solutions. J </w:t>
      </w:r>
      <w:proofErr w:type="spellStart"/>
      <w:r w:rsidRPr="00402556">
        <w:rPr>
          <w:rFonts w:ascii="Times New Roman" w:hAnsi="Times New Roman" w:cs="Times New Roman"/>
          <w:sz w:val="24"/>
          <w:szCs w:val="24"/>
        </w:rPr>
        <w:t>Neurosci</w:t>
      </w:r>
      <w:proofErr w:type="spellEnd"/>
      <w:r w:rsidRPr="00402556">
        <w:rPr>
          <w:rFonts w:ascii="Times New Roman" w:hAnsi="Times New Roman" w:cs="Times New Roman"/>
          <w:sz w:val="24"/>
          <w:szCs w:val="24"/>
        </w:rPr>
        <w:t xml:space="preserve"> Rural </w:t>
      </w:r>
      <w:proofErr w:type="spellStart"/>
      <w:r w:rsidRPr="00402556">
        <w:rPr>
          <w:rFonts w:ascii="Times New Roman" w:hAnsi="Times New Roman" w:cs="Times New Roman"/>
          <w:sz w:val="24"/>
          <w:szCs w:val="24"/>
        </w:rPr>
        <w:t>Pract</w:t>
      </w:r>
      <w:proofErr w:type="spellEnd"/>
      <w:r w:rsidRPr="00402556">
        <w:rPr>
          <w:rFonts w:ascii="Times New Roman" w:hAnsi="Times New Roman" w:cs="Times New Roman"/>
          <w:sz w:val="24"/>
          <w:szCs w:val="24"/>
        </w:rPr>
        <w:t>. 2014</w:t>
      </w:r>
      <w:proofErr w:type="gramStart"/>
      <w:r w:rsidRPr="00402556">
        <w:rPr>
          <w:rFonts w:ascii="Times New Roman" w:hAnsi="Times New Roman" w:cs="Times New Roman"/>
          <w:sz w:val="24"/>
          <w:szCs w:val="24"/>
        </w:rPr>
        <w:t>;5:S63</w:t>
      </w:r>
      <w:proofErr w:type="gramEnd"/>
      <w:r w:rsidRPr="00402556">
        <w:rPr>
          <w:rFonts w:ascii="Times New Roman" w:hAnsi="Times New Roman" w:cs="Times New Roman"/>
          <w:sz w:val="24"/>
          <w:szCs w:val="24"/>
        </w:rPr>
        <w:t>-65.</w:t>
      </w:r>
    </w:p>
    <w:p w:rsidR="00F35051" w:rsidRPr="00402556" w:rsidRDefault="00F35051" w:rsidP="007C4985">
      <w:pPr>
        <w:pStyle w:val="ListParagraph"/>
        <w:numPr>
          <w:ilvl w:val="0"/>
          <w:numId w:val="2"/>
        </w:numPr>
        <w:jc w:val="both"/>
        <w:rPr>
          <w:rStyle w:val="nowrap"/>
          <w:rFonts w:ascii="Times New Roman" w:hAnsi="Times New Roman" w:cs="Times New Roman"/>
          <w:sz w:val="24"/>
          <w:szCs w:val="24"/>
        </w:rPr>
      </w:pPr>
      <w:r w:rsidRPr="00402556">
        <w:rPr>
          <w:rStyle w:val="element-citation"/>
          <w:rFonts w:ascii="Times New Roman" w:hAnsi="Times New Roman" w:cs="Times New Roman"/>
          <w:sz w:val="24"/>
          <w:szCs w:val="24"/>
          <w:shd w:val="clear" w:color="auto" w:fill="FFFFFF"/>
        </w:rPr>
        <w:t>Part 1: Guidelines for the management of penetrating brain injury. Introduction and methodology. </w:t>
      </w:r>
      <w:r w:rsidRPr="00402556">
        <w:rPr>
          <w:rStyle w:val="ref-journal"/>
          <w:rFonts w:ascii="Times New Roman" w:hAnsi="Times New Roman" w:cs="Times New Roman"/>
          <w:sz w:val="24"/>
          <w:szCs w:val="24"/>
          <w:shd w:val="clear" w:color="auto" w:fill="FFFFFF"/>
        </w:rPr>
        <w:t>J Trauma. </w:t>
      </w:r>
      <w:r w:rsidRPr="00402556">
        <w:rPr>
          <w:rStyle w:val="element-citation"/>
          <w:rFonts w:ascii="Times New Roman" w:hAnsi="Times New Roman" w:cs="Times New Roman"/>
          <w:sz w:val="24"/>
          <w:szCs w:val="24"/>
          <w:shd w:val="clear" w:color="auto" w:fill="FFFFFF"/>
        </w:rPr>
        <w:t>2001</w:t>
      </w:r>
      <w:proofErr w:type="gramStart"/>
      <w:r w:rsidRPr="00402556">
        <w:rPr>
          <w:rStyle w:val="element-citation"/>
          <w:rFonts w:ascii="Times New Roman" w:hAnsi="Times New Roman" w:cs="Times New Roman"/>
          <w:sz w:val="24"/>
          <w:szCs w:val="24"/>
          <w:shd w:val="clear" w:color="auto" w:fill="FFFFFF"/>
        </w:rPr>
        <w:t>;</w:t>
      </w:r>
      <w:r w:rsidRPr="00402556">
        <w:rPr>
          <w:rStyle w:val="ref-vol"/>
          <w:rFonts w:ascii="Times New Roman" w:hAnsi="Times New Roman" w:cs="Times New Roman"/>
          <w:sz w:val="24"/>
          <w:szCs w:val="24"/>
          <w:shd w:val="clear" w:color="auto" w:fill="FFFFFF"/>
        </w:rPr>
        <w:t>51</w:t>
      </w:r>
      <w:proofErr w:type="gramEnd"/>
      <w:r w:rsidRPr="00402556">
        <w:rPr>
          <w:rStyle w:val="element-citation"/>
          <w:rFonts w:ascii="Times New Roman" w:hAnsi="Times New Roman" w:cs="Times New Roman"/>
          <w:sz w:val="24"/>
          <w:szCs w:val="24"/>
          <w:shd w:val="clear" w:color="auto" w:fill="FFFFFF"/>
        </w:rPr>
        <w:t xml:space="preserve">(2 </w:t>
      </w:r>
      <w:proofErr w:type="spellStart"/>
      <w:r w:rsidRPr="00402556">
        <w:rPr>
          <w:rStyle w:val="element-citation"/>
          <w:rFonts w:ascii="Times New Roman" w:hAnsi="Times New Roman" w:cs="Times New Roman"/>
          <w:sz w:val="24"/>
          <w:szCs w:val="24"/>
          <w:shd w:val="clear" w:color="auto" w:fill="FFFFFF"/>
        </w:rPr>
        <w:t>Suppl</w:t>
      </w:r>
      <w:proofErr w:type="spellEnd"/>
      <w:r w:rsidRPr="00402556">
        <w:rPr>
          <w:rStyle w:val="element-citation"/>
          <w:rFonts w:ascii="Times New Roman" w:hAnsi="Times New Roman" w:cs="Times New Roman"/>
          <w:sz w:val="24"/>
          <w:szCs w:val="24"/>
          <w:shd w:val="clear" w:color="auto" w:fill="FFFFFF"/>
        </w:rPr>
        <w:t>):S3–6. </w:t>
      </w:r>
      <w:r w:rsidRPr="00402556">
        <w:rPr>
          <w:rStyle w:val="nowrap"/>
          <w:rFonts w:ascii="Times New Roman" w:hAnsi="Times New Roman" w:cs="Times New Roman"/>
          <w:sz w:val="24"/>
          <w:szCs w:val="24"/>
          <w:shd w:val="clear" w:color="auto" w:fill="FFFFFF"/>
        </w:rPr>
        <w:t>[</w:t>
      </w:r>
      <w:proofErr w:type="spellStart"/>
      <w:r w:rsidR="005628A8" w:rsidRPr="00402556">
        <w:rPr>
          <w:rFonts w:ascii="Times New Roman" w:hAnsi="Times New Roman" w:cs="Times New Roman"/>
          <w:sz w:val="24"/>
          <w:szCs w:val="24"/>
        </w:rPr>
        <w:fldChar w:fldCharType="begin"/>
      </w:r>
      <w:r w:rsidRPr="00402556">
        <w:rPr>
          <w:rFonts w:ascii="Times New Roman" w:hAnsi="Times New Roman" w:cs="Times New Roman"/>
          <w:sz w:val="24"/>
          <w:szCs w:val="24"/>
        </w:rPr>
        <w:instrText>HYPERLINK "https://www.ncbi.nlm.nih.gov/pubmed/11505192" \t "pmc_ext"</w:instrText>
      </w:r>
      <w:r w:rsidR="005628A8" w:rsidRPr="00402556">
        <w:rPr>
          <w:rFonts w:ascii="Times New Roman" w:hAnsi="Times New Roman" w:cs="Times New Roman"/>
          <w:sz w:val="24"/>
          <w:szCs w:val="24"/>
        </w:rPr>
        <w:fldChar w:fldCharType="separate"/>
      </w:r>
      <w:r w:rsidRPr="00402556">
        <w:rPr>
          <w:rStyle w:val="Hyperlink"/>
          <w:rFonts w:ascii="Times New Roman" w:hAnsi="Times New Roman" w:cs="Times New Roman"/>
          <w:color w:val="auto"/>
          <w:sz w:val="24"/>
          <w:szCs w:val="24"/>
          <w:u w:val="none"/>
          <w:shd w:val="clear" w:color="auto" w:fill="FFFFFF"/>
        </w:rPr>
        <w:t>PubMed</w:t>
      </w:r>
      <w:proofErr w:type="spellEnd"/>
      <w:r w:rsidR="005628A8" w:rsidRPr="00402556">
        <w:rPr>
          <w:rFonts w:ascii="Times New Roman" w:hAnsi="Times New Roman" w:cs="Times New Roman"/>
          <w:sz w:val="24"/>
          <w:szCs w:val="24"/>
        </w:rPr>
        <w:fldChar w:fldCharType="end"/>
      </w:r>
      <w:r w:rsidRPr="00402556">
        <w:rPr>
          <w:rStyle w:val="nowrap"/>
          <w:rFonts w:ascii="Times New Roman" w:hAnsi="Times New Roman" w:cs="Times New Roman"/>
          <w:sz w:val="24"/>
          <w:szCs w:val="24"/>
          <w:shd w:val="clear" w:color="auto" w:fill="FFFFFF"/>
        </w:rPr>
        <w:t>]</w:t>
      </w:r>
    </w:p>
    <w:p w:rsidR="000C1DF9" w:rsidRPr="00402556" w:rsidRDefault="00F35051" w:rsidP="007C4985">
      <w:pPr>
        <w:pStyle w:val="ListParagraph"/>
        <w:numPr>
          <w:ilvl w:val="0"/>
          <w:numId w:val="2"/>
        </w:numPr>
        <w:autoSpaceDE w:val="0"/>
        <w:autoSpaceDN w:val="0"/>
        <w:adjustRightInd w:val="0"/>
        <w:spacing w:after="0" w:line="240" w:lineRule="auto"/>
        <w:jc w:val="both"/>
        <w:rPr>
          <w:rStyle w:val="nowrap"/>
          <w:rFonts w:ascii="Times New Roman" w:hAnsi="Times New Roman" w:cs="Times New Roman"/>
          <w:sz w:val="24"/>
          <w:szCs w:val="24"/>
        </w:rPr>
      </w:pPr>
      <w:r w:rsidRPr="00402556">
        <w:rPr>
          <w:rFonts w:ascii="Times New Roman" w:hAnsi="Times New Roman" w:cs="Times New Roman"/>
          <w:sz w:val="24"/>
          <w:szCs w:val="24"/>
          <w:shd w:val="clear" w:color="auto" w:fill="FFFFFF"/>
        </w:rPr>
        <w:t xml:space="preserve">Selden BS, Goodman JM, Cordell W, Rodman GH </w:t>
      </w:r>
      <w:proofErr w:type="spellStart"/>
      <w:r w:rsidRPr="00402556">
        <w:rPr>
          <w:rFonts w:ascii="Times New Roman" w:hAnsi="Times New Roman" w:cs="Times New Roman"/>
          <w:sz w:val="24"/>
          <w:szCs w:val="24"/>
          <w:shd w:val="clear" w:color="auto" w:fill="FFFFFF"/>
        </w:rPr>
        <w:t>Jr</w:t>
      </w:r>
      <w:proofErr w:type="spellEnd"/>
      <w:r w:rsidRPr="00402556">
        <w:rPr>
          <w:rFonts w:ascii="Times New Roman" w:hAnsi="Times New Roman" w:cs="Times New Roman"/>
          <w:sz w:val="24"/>
          <w:szCs w:val="24"/>
          <w:shd w:val="clear" w:color="auto" w:fill="FFFFFF"/>
        </w:rPr>
        <w:t xml:space="preserve">, </w:t>
      </w:r>
      <w:proofErr w:type="spellStart"/>
      <w:r w:rsidRPr="00402556">
        <w:rPr>
          <w:rFonts w:ascii="Times New Roman" w:hAnsi="Times New Roman" w:cs="Times New Roman"/>
          <w:sz w:val="24"/>
          <w:szCs w:val="24"/>
          <w:shd w:val="clear" w:color="auto" w:fill="FFFFFF"/>
        </w:rPr>
        <w:t>Schnitzer</w:t>
      </w:r>
      <w:proofErr w:type="spellEnd"/>
      <w:r w:rsidRPr="00402556">
        <w:rPr>
          <w:rFonts w:ascii="Times New Roman" w:hAnsi="Times New Roman" w:cs="Times New Roman"/>
          <w:sz w:val="24"/>
          <w:szCs w:val="24"/>
          <w:shd w:val="clear" w:color="auto" w:fill="FFFFFF"/>
        </w:rPr>
        <w:t xml:space="preserve"> PG. Outcome of self-inflicted gunshot wounds of the brain. </w:t>
      </w:r>
      <w:r w:rsidRPr="00402556">
        <w:rPr>
          <w:rStyle w:val="ref-journal"/>
          <w:rFonts w:ascii="Times New Roman" w:hAnsi="Times New Roman" w:cs="Times New Roman"/>
          <w:sz w:val="24"/>
          <w:szCs w:val="24"/>
          <w:shd w:val="clear" w:color="auto" w:fill="FFFFFF"/>
        </w:rPr>
        <w:t xml:space="preserve">Ann </w:t>
      </w:r>
      <w:proofErr w:type="spellStart"/>
      <w:r w:rsidRPr="00402556">
        <w:rPr>
          <w:rStyle w:val="ref-journal"/>
          <w:rFonts w:ascii="Times New Roman" w:hAnsi="Times New Roman" w:cs="Times New Roman"/>
          <w:sz w:val="24"/>
          <w:szCs w:val="24"/>
          <w:shd w:val="clear" w:color="auto" w:fill="FFFFFF"/>
        </w:rPr>
        <w:t>Emerg</w:t>
      </w:r>
      <w:proofErr w:type="spellEnd"/>
      <w:r w:rsidRPr="00402556">
        <w:rPr>
          <w:rStyle w:val="ref-journal"/>
          <w:rFonts w:ascii="Times New Roman" w:hAnsi="Times New Roman" w:cs="Times New Roman"/>
          <w:sz w:val="24"/>
          <w:szCs w:val="24"/>
          <w:shd w:val="clear" w:color="auto" w:fill="FFFFFF"/>
        </w:rPr>
        <w:t xml:space="preserve"> Med. </w:t>
      </w:r>
      <w:r w:rsidRPr="00402556">
        <w:rPr>
          <w:rFonts w:ascii="Times New Roman" w:hAnsi="Times New Roman" w:cs="Times New Roman"/>
          <w:sz w:val="24"/>
          <w:szCs w:val="24"/>
          <w:shd w:val="clear" w:color="auto" w:fill="FFFFFF"/>
        </w:rPr>
        <w:t>1988</w:t>
      </w:r>
      <w:proofErr w:type="gramStart"/>
      <w:r w:rsidRPr="00402556">
        <w:rPr>
          <w:rFonts w:ascii="Times New Roman" w:hAnsi="Times New Roman" w:cs="Times New Roman"/>
          <w:sz w:val="24"/>
          <w:szCs w:val="24"/>
          <w:shd w:val="clear" w:color="auto" w:fill="FFFFFF"/>
        </w:rPr>
        <w:t>;</w:t>
      </w:r>
      <w:r w:rsidRPr="00402556">
        <w:rPr>
          <w:rStyle w:val="ref-vol"/>
          <w:rFonts w:ascii="Times New Roman" w:hAnsi="Times New Roman" w:cs="Times New Roman"/>
          <w:sz w:val="24"/>
          <w:szCs w:val="24"/>
          <w:shd w:val="clear" w:color="auto" w:fill="FFFFFF"/>
        </w:rPr>
        <w:t>17</w:t>
      </w:r>
      <w:proofErr w:type="gramEnd"/>
      <w:r w:rsidRPr="00402556">
        <w:rPr>
          <w:rFonts w:ascii="Times New Roman" w:hAnsi="Times New Roman" w:cs="Times New Roman"/>
          <w:sz w:val="24"/>
          <w:szCs w:val="24"/>
          <w:shd w:val="clear" w:color="auto" w:fill="FFFFFF"/>
        </w:rPr>
        <w:t>(3):247–53. </w:t>
      </w:r>
      <w:r w:rsidRPr="00402556">
        <w:rPr>
          <w:rStyle w:val="nowrap"/>
          <w:rFonts w:ascii="Times New Roman" w:hAnsi="Times New Roman" w:cs="Times New Roman"/>
          <w:sz w:val="24"/>
          <w:szCs w:val="24"/>
          <w:shd w:val="clear" w:color="auto" w:fill="FFFFFF"/>
        </w:rPr>
        <w:t>[</w:t>
      </w:r>
      <w:proofErr w:type="spellStart"/>
      <w:r w:rsidR="005628A8" w:rsidRPr="00402556">
        <w:rPr>
          <w:rFonts w:ascii="Times New Roman" w:hAnsi="Times New Roman" w:cs="Times New Roman"/>
          <w:sz w:val="24"/>
          <w:szCs w:val="24"/>
        </w:rPr>
        <w:fldChar w:fldCharType="begin"/>
      </w:r>
      <w:r w:rsidRPr="00402556">
        <w:rPr>
          <w:rFonts w:ascii="Times New Roman" w:hAnsi="Times New Roman" w:cs="Times New Roman"/>
          <w:sz w:val="24"/>
          <w:szCs w:val="24"/>
        </w:rPr>
        <w:instrText>HYPERLINK "https://www.ncbi.nlm.nih.gov/pubmed/3345018" \t "pmc_ext"</w:instrText>
      </w:r>
      <w:r w:rsidR="005628A8" w:rsidRPr="00402556">
        <w:rPr>
          <w:rFonts w:ascii="Times New Roman" w:hAnsi="Times New Roman" w:cs="Times New Roman"/>
          <w:sz w:val="24"/>
          <w:szCs w:val="24"/>
        </w:rPr>
        <w:fldChar w:fldCharType="separate"/>
      </w:r>
      <w:r w:rsidRPr="00402556">
        <w:rPr>
          <w:rStyle w:val="Hyperlink"/>
          <w:rFonts w:ascii="Times New Roman" w:hAnsi="Times New Roman" w:cs="Times New Roman"/>
          <w:color w:val="auto"/>
          <w:sz w:val="24"/>
          <w:szCs w:val="24"/>
          <w:u w:val="none"/>
          <w:shd w:val="clear" w:color="auto" w:fill="FFFFFF"/>
        </w:rPr>
        <w:t>PubMed</w:t>
      </w:r>
      <w:proofErr w:type="spellEnd"/>
      <w:r w:rsidR="005628A8" w:rsidRPr="00402556">
        <w:rPr>
          <w:rFonts w:ascii="Times New Roman" w:hAnsi="Times New Roman" w:cs="Times New Roman"/>
          <w:sz w:val="24"/>
          <w:szCs w:val="24"/>
        </w:rPr>
        <w:fldChar w:fldCharType="end"/>
      </w:r>
      <w:r w:rsidRPr="00402556">
        <w:rPr>
          <w:rStyle w:val="nowrap"/>
          <w:rFonts w:ascii="Times New Roman" w:hAnsi="Times New Roman" w:cs="Times New Roman"/>
          <w:sz w:val="24"/>
          <w:szCs w:val="24"/>
          <w:shd w:val="clear" w:color="auto" w:fill="FFFFFF"/>
        </w:rPr>
        <w:t>]</w:t>
      </w:r>
    </w:p>
    <w:p w:rsidR="002D5709" w:rsidRPr="00402556" w:rsidRDefault="002D5709" w:rsidP="007C498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402556">
        <w:rPr>
          <w:rFonts w:ascii="Times New Roman" w:hAnsi="Times New Roman" w:cs="Times New Roman"/>
          <w:sz w:val="24"/>
          <w:szCs w:val="24"/>
        </w:rPr>
        <w:t>Nagib</w:t>
      </w:r>
      <w:proofErr w:type="spellEnd"/>
      <w:r w:rsidRPr="00402556">
        <w:rPr>
          <w:rFonts w:ascii="Times New Roman" w:hAnsi="Times New Roman" w:cs="Times New Roman"/>
          <w:sz w:val="24"/>
          <w:szCs w:val="24"/>
        </w:rPr>
        <w:t xml:space="preserve"> MG, </w:t>
      </w:r>
      <w:proofErr w:type="spellStart"/>
      <w:r w:rsidRPr="00402556">
        <w:rPr>
          <w:rFonts w:ascii="Times New Roman" w:hAnsi="Times New Roman" w:cs="Times New Roman"/>
          <w:sz w:val="24"/>
          <w:szCs w:val="24"/>
        </w:rPr>
        <w:t>Rockswold</w:t>
      </w:r>
      <w:proofErr w:type="spellEnd"/>
      <w:r w:rsidRPr="00402556">
        <w:rPr>
          <w:rFonts w:ascii="Times New Roman" w:hAnsi="Times New Roman" w:cs="Times New Roman"/>
          <w:sz w:val="24"/>
          <w:szCs w:val="24"/>
        </w:rPr>
        <w:t xml:space="preserve"> GL, Sherman RS, </w:t>
      </w:r>
      <w:proofErr w:type="spellStart"/>
      <w:r w:rsidRPr="00402556">
        <w:rPr>
          <w:rFonts w:ascii="Times New Roman" w:hAnsi="Times New Roman" w:cs="Times New Roman"/>
          <w:sz w:val="24"/>
          <w:szCs w:val="24"/>
        </w:rPr>
        <w:t>Lagaard</w:t>
      </w:r>
      <w:proofErr w:type="spellEnd"/>
      <w:r w:rsidRPr="00402556">
        <w:rPr>
          <w:rFonts w:ascii="Times New Roman" w:hAnsi="Times New Roman" w:cs="Times New Roman"/>
          <w:sz w:val="24"/>
          <w:szCs w:val="24"/>
        </w:rPr>
        <w:t xml:space="preserve"> MW. Civilian gunshot wounds to the brain: prognosis</w:t>
      </w:r>
      <w:r w:rsidR="000C1DF9" w:rsidRPr="00402556">
        <w:rPr>
          <w:rFonts w:ascii="Times New Roman" w:hAnsi="Times New Roman" w:cs="Times New Roman"/>
          <w:sz w:val="24"/>
          <w:szCs w:val="24"/>
        </w:rPr>
        <w:t xml:space="preserve"> </w:t>
      </w:r>
      <w:r w:rsidRPr="00402556">
        <w:rPr>
          <w:rFonts w:ascii="Times New Roman" w:hAnsi="Times New Roman" w:cs="Times New Roman"/>
          <w:sz w:val="24"/>
          <w:szCs w:val="24"/>
        </w:rPr>
        <w:t>and management. Neurosurgery. 1986;18(5):533–537</w:t>
      </w:r>
    </w:p>
    <w:p w:rsidR="00185F9E" w:rsidRPr="00402556" w:rsidRDefault="00185F9E" w:rsidP="007C4985">
      <w:pPr>
        <w:pStyle w:val="ListParagraph"/>
        <w:numPr>
          <w:ilvl w:val="0"/>
          <w:numId w:val="2"/>
        </w:numPr>
        <w:autoSpaceDE w:val="0"/>
        <w:autoSpaceDN w:val="0"/>
        <w:adjustRightInd w:val="0"/>
        <w:spacing w:after="0" w:line="240" w:lineRule="auto"/>
        <w:jc w:val="both"/>
        <w:rPr>
          <w:rStyle w:val="nowrap"/>
          <w:rFonts w:ascii="Times New Roman" w:hAnsi="Times New Roman" w:cs="Times New Roman"/>
          <w:sz w:val="24"/>
          <w:szCs w:val="24"/>
        </w:rPr>
      </w:pPr>
      <w:r w:rsidRPr="00402556">
        <w:rPr>
          <w:rFonts w:ascii="Times New Roman" w:hAnsi="Times New Roman" w:cs="Times New Roman"/>
          <w:sz w:val="24"/>
          <w:szCs w:val="24"/>
          <w:shd w:val="clear" w:color="auto" w:fill="FFFFFF"/>
        </w:rPr>
        <w:t> </w:t>
      </w:r>
      <w:proofErr w:type="spellStart"/>
      <w:r w:rsidRPr="00402556">
        <w:rPr>
          <w:rStyle w:val="element-citation"/>
          <w:rFonts w:ascii="Times New Roman" w:hAnsi="Times New Roman" w:cs="Times New Roman"/>
          <w:sz w:val="24"/>
          <w:szCs w:val="24"/>
          <w:shd w:val="clear" w:color="auto" w:fill="FFFFFF"/>
        </w:rPr>
        <w:t>Neuroimaging</w:t>
      </w:r>
      <w:proofErr w:type="spellEnd"/>
      <w:r w:rsidRPr="00402556">
        <w:rPr>
          <w:rStyle w:val="element-citation"/>
          <w:rFonts w:ascii="Times New Roman" w:hAnsi="Times New Roman" w:cs="Times New Roman"/>
          <w:sz w:val="24"/>
          <w:szCs w:val="24"/>
          <w:shd w:val="clear" w:color="auto" w:fill="FFFFFF"/>
        </w:rPr>
        <w:t xml:space="preserve"> in the management of penetrating brain injury. </w:t>
      </w:r>
      <w:r w:rsidRPr="00402556">
        <w:rPr>
          <w:rStyle w:val="ref-journal"/>
          <w:rFonts w:ascii="Times New Roman" w:hAnsi="Times New Roman" w:cs="Times New Roman"/>
          <w:sz w:val="24"/>
          <w:szCs w:val="24"/>
          <w:shd w:val="clear" w:color="auto" w:fill="FFFFFF"/>
        </w:rPr>
        <w:t>J Trauma. </w:t>
      </w:r>
      <w:r w:rsidRPr="00402556">
        <w:rPr>
          <w:rStyle w:val="element-citation"/>
          <w:rFonts w:ascii="Times New Roman" w:hAnsi="Times New Roman" w:cs="Times New Roman"/>
          <w:sz w:val="24"/>
          <w:szCs w:val="24"/>
          <w:shd w:val="clear" w:color="auto" w:fill="FFFFFF"/>
        </w:rPr>
        <w:t>2001</w:t>
      </w:r>
      <w:proofErr w:type="gramStart"/>
      <w:r w:rsidRPr="00402556">
        <w:rPr>
          <w:rStyle w:val="element-citation"/>
          <w:rFonts w:ascii="Times New Roman" w:hAnsi="Times New Roman" w:cs="Times New Roman"/>
          <w:sz w:val="24"/>
          <w:szCs w:val="24"/>
          <w:shd w:val="clear" w:color="auto" w:fill="FFFFFF"/>
        </w:rPr>
        <w:t>;</w:t>
      </w:r>
      <w:r w:rsidRPr="00402556">
        <w:rPr>
          <w:rStyle w:val="ref-vol"/>
          <w:rFonts w:ascii="Times New Roman" w:hAnsi="Times New Roman" w:cs="Times New Roman"/>
          <w:sz w:val="24"/>
          <w:szCs w:val="24"/>
          <w:shd w:val="clear" w:color="auto" w:fill="FFFFFF"/>
        </w:rPr>
        <w:t>51</w:t>
      </w:r>
      <w:r w:rsidRPr="00402556">
        <w:rPr>
          <w:rStyle w:val="element-citation"/>
          <w:rFonts w:ascii="Times New Roman" w:hAnsi="Times New Roman" w:cs="Times New Roman"/>
          <w:sz w:val="24"/>
          <w:szCs w:val="24"/>
          <w:shd w:val="clear" w:color="auto" w:fill="FFFFFF"/>
        </w:rPr>
        <w:t>:S7</w:t>
      </w:r>
      <w:proofErr w:type="gramEnd"/>
      <w:r w:rsidRPr="00402556">
        <w:rPr>
          <w:rStyle w:val="element-citation"/>
          <w:rFonts w:ascii="Times New Roman" w:hAnsi="Times New Roman" w:cs="Times New Roman"/>
          <w:sz w:val="24"/>
          <w:szCs w:val="24"/>
          <w:shd w:val="clear" w:color="auto" w:fill="FFFFFF"/>
        </w:rPr>
        <w:t>–11. </w:t>
      </w:r>
      <w:r w:rsidRPr="00402556">
        <w:rPr>
          <w:rStyle w:val="nowrap"/>
          <w:rFonts w:ascii="Times New Roman" w:hAnsi="Times New Roman" w:cs="Times New Roman"/>
          <w:sz w:val="24"/>
          <w:szCs w:val="24"/>
          <w:shd w:val="clear" w:color="auto" w:fill="FFFFFF"/>
        </w:rPr>
        <w:t>[</w:t>
      </w:r>
      <w:proofErr w:type="spellStart"/>
      <w:r w:rsidRPr="00402556">
        <w:rPr>
          <w:rStyle w:val="nowrap"/>
          <w:rFonts w:ascii="Times New Roman" w:hAnsi="Times New Roman" w:cs="Times New Roman"/>
          <w:sz w:val="24"/>
          <w:szCs w:val="24"/>
          <w:shd w:val="clear" w:color="auto" w:fill="FFFFFF"/>
        </w:rPr>
        <w:fldChar w:fldCharType="begin"/>
      </w:r>
      <w:r w:rsidRPr="00402556">
        <w:rPr>
          <w:rStyle w:val="nowrap"/>
          <w:rFonts w:ascii="Times New Roman" w:hAnsi="Times New Roman" w:cs="Times New Roman"/>
          <w:sz w:val="24"/>
          <w:szCs w:val="24"/>
          <w:shd w:val="clear" w:color="auto" w:fill="FFFFFF"/>
        </w:rPr>
        <w:instrText xml:space="preserve"> HYPERLINK "https://www.ncbi.nlm.nih.gov/pubmed/11505193" \t "pmc_ext" </w:instrText>
      </w:r>
      <w:r w:rsidRPr="00402556">
        <w:rPr>
          <w:rStyle w:val="nowrap"/>
          <w:rFonts w:ascii="Times New Roman" w:hAnsi="Times New Roman" w:cs="Times New Roman"/>
          <w:sz w:val="24"/>
          <w:szCs w:val="24"/>
          <w:shd w:val="clear" w:color="auto" w:fill="FFFFFF"/>
        </w:rPr>
        <w:fldChar w:fldCharType="separate"/>
      </w:r>
      <w:r w:rsidRPr="00402556">
        <w:rPr>
          <w:rStyle w:val="Hyperlink"/>
          <w:rFonts w:ascii="Times New Roman" w:hAnsi="Times New Roman" w:cs="Times New Roman"/>
          <w:color w:val="auto"/>
          <w:sz w:val="24"/>
          <w:szCs w:val="24"/>
          <w:u w:val="none"/>
          <w:shd w:val="clear" w:color="auto" w:fill="FFFFFF"/>
        </w:rPr>
        <w:t>PubMed</w:t>
      </w:r>
      <w:proofErr w:type="spellEnd"/>
      <w:r w:rsidRPr="00402556">
        <w:rPr>
          <w:rStyle w:val="nowrap"/>
          <w:rFonts w:ascii="Times New Roman" w:hAnsi="Times New Roman" w:cs="Times New Roman"/>
          <w:sz w:val="24"/>
          <w:szCs w:val="24"/>
          <w:shd w:val="clear" w:color="auto" w:fill="FFFFFF"/>
        </w:rPr>
        <w:fldChar w:fldCharType="end"/>
      </w:r>
      <w:r w:rsidRPr="00402556">
        <w:rPr>
          <w:rStyle w:val="nowrap"/>
          <w:rFonts w:ascii="Times New Roman" w:hAnsi="Times New Roman" w:cs="Times New Roman"/>
          <w:sz w:val="24"/>
          <w:szCs w:val="24"/>
          <w:shd w:val="clear" w:color="auto" w:fill="FFFFFF"/>
        </w:rPr>
        <w:t>]</w:t>
      </w:r>
    </w:p>
    <w:p w:rsidR="00185F9E" w:rsidRPr="00402556" w:rsidRDefault="00185F9E" w:rsidP="007C498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402556">
        <w:rPr>
          <w:rFonts w:ascii="Times New Roman" w:hAnsi="Times New Roman" w:cs="Times New Roman"/>
          <w:sz w:val="24"/>
          <w:szCs w:val="24"/>
        </w:rPr>
        <w:t>Management of penetrating brain injury [Internet]. [</w:t>
      </w:r>
      <w:proofErr w:type="gramStart"/>
      <w:r w:rsidRPr="00402556">
        <w:rPr>
          <w:rFonts w:ascii="Times New Roman" w:hAnsi="Times New Roman" w:cs="Times New Roman"/>
          <w:sz w:val="24"/>
          <w:szCs w:val="24"/>
        </w:rPr>
        <w:t>cited</w:t>
      </w:r>
      <w:proofErr w:type="gramEnd"/>
      <w:r w:rsidRPr="00402556">
        <w:rPr>
          <w:rFonts w:ascii="Times New Roman" w:hAnsi="Times New Roman" w:cs="Times New Roman"/>
          <w:sz w:val="24"/>
          <w:szCs w:val="24"/>
        </w:rPr>
        <w:t xml:space="preserve"> 2018 Oct 24]. Available from: </w:t>
      </w:r>
      <w:hyperlink r:id="rId9" w:history="1">
        <w:r w:rsidRPr="00402556">
          <w:rPr>
            <w:rStyle w:val="Hyperlink"/>
            <w:rFonts w:ascii="Times New Roman" w:hAnsi="Times New Roman" w:cs="Times New Roman"/>
            <w:color w:val="auto"/>
            <w:sz w:val="24"/>
            <w:szCs w:val="24"/>
            <w:u w:val="none"/>
          </w:rPr>
          <w:t>https://www.ncbi.nlm.nih.gov/pmc/articles/PMC3162712/</w:t>
        </w:r>
      </w:hyperlink>
    </w:p>
    <w:p w:rsidR="00F35051" w:rsidRPr="00402556" w:rsidRDefault="00185F9E" w:rsidP="007C498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402556">
        <w:rPr>
          <w:rFonts w:ascii="Times New Roman" w:hAnsi="Times New Roman" w:cs="Times New Roman"/>
          <w:sz w:val="24"/>
          <w:szCs w:val="24"/>
        </w:rPr>
        <w:t>Part 2. Prognosis in penetrating brain injury. J Trauma. 2001</w:t>
      </w:r>
      <w:proofErr w:type="gramStart"/>
      <w:r w:rsidRPr="00402556">
        <w:rPr>
          <w:rFonts w:ascii="Times New Roman" w:hAnsi="Times New Roman" w:cs="Times New Roman"/>
          <w:sz w:val="24"/>
          <w:szCs w:val="24"/>
        </w:rPr>
        <w:t>;51:S44</w:t>
      </w:r>
      <w:proofErr w:type="gramEnd"/>
      <w:r w:rsidRPr="00402556">
        <w:rPr>
          <w:rFonts w:ascii="Times New Roman" w:hAnsi="Times New Roman" w:cs="Times New Roman"/>
          <w:sz w:val="24"/>
          <w:szCs w:val="24"/>
        </w:rPr>
        <w:t>–86. [</w:t>
      </w:r>
      <w:proofErr w:type="spellStart"/>
      <w:r w:rsidRPr="00402556">
        <w:rPr>
          <w:rFonts w:ascii="Times New Roman" w:hAnsi="Times New Roman" w:cs="Times New Roman"/>
          <w:sz w:val="24"/>
          <w:szCs w:val="24"/>
        </w:rPr>
        <w:t>PubMed</w:t>
      </w:r>
      <w:proofErr w:type="spellEnd"/>
      <w:r w:rsidRPr="00402556">
        <w:rPr>
          <w:rFonts w:ascii="Times New Roman" w:hAnsi="Times New Roman" w:cs="Times New Roman"/>
          <w:sz w:val="24"/>
          <w:szCs w:val="24"/>
        </w:rPr>
        <w:t>]</w:t>
      </w:r>
    </w:p>
    <w:sectPr w:rsidR="00F35051" w:rsidRPr="00402556" w:rsidSect="00255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IDFont+F1">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2BF9"/>
    <w:multiLevelType w:val="hybridMultilevel"/>
    <w:tmpl w:val="221E54BA"/>
    <w:lvl w:ilvl="0" w:tplc="79C28112">
      <w:start w:val="5"/>
      <w:numFmt w:val="decimal"/>
      <w:lvlText w:val="%1"/>
      <w:lvlJc w:val="left"/>
      <w:pPr>
        <w:ind w:left="720" w:hanging="360"/>
      </w:pPr>
      <w:rPr>
        <w:rFonts w:ascii="CIDFont+F1" w:hAnsi="CIDFont+F1" w:cs="CIDFont+F1"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B6CC1"/>
    <w:multiLevelType w:val="hybridMultilevel"/>
    <w:tmpl w:val="F3E0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D2146"/>
    <w:multiLevelType w:val="hybridMultilevel"/>
    <w:tmpl w:val="F3E0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735D"/>
    <w:multiLevelType w:val="hybridMultilevel"/>
    <w:tmpl w:val="F3E0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C253D"/>
    <w:multiLevelType w:val="hybridMultilevel"/>
    <w:tmpl w:val="F3E0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E0CC3"/>
    <w:multiLevelType w:val="hybridMultilevel"/>
    <w:tmpl w:val="225A2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D07"/>
    <w:rsid w:val="00014E3D"/>
    <w:rsid w:val="000354CE"/>
    <w:rsid w:val="00066997"/>
    <w:rsid w:val="00067D7F"/>
    <w:rsid w:val="000C1DF9"/>
    <w:rsid w:val="000D1397"/>
    <w:rsid w:val="00147AC8"/>
    <w:rsid w:val="00185F9E"/>
    <w:rsid w:val="0025550C"/>
    <w:rsid w:val="002D5709"/>
    <w:rsid w:val="002E4E9D"/>
    <w:rsid w:val="003C4A66"/>
    <w:rsid w:val="00402556"/>
    <w:rsid w:val="00420405"/>
    <w:rsid w:val="00491804"/>
    <w:rsid w:val="005369BF"/>
    <w:rsid w:val="00547D45"/>
    <w:rsid w:val="005628A8"/>
    <w:rsid w:val="005C7A77"/>
    <w:rsid w:val="007C4985"/>
    <w:rsid w:val="00894625"/>
    <w:rsid w:val="008C68D6"/>
    <w:rsid w:val="008E26AF"/>
    <w:rsid w:val="009362ED"/>
    <w:rsid w:val="00C57395"/>
    <w:rsid w:val="00CF5AB6"/>
    <w:rsid w:val="00D23D07"/>
    <w:rsid w:val="00E52EF5"/>
    <w:rsid w:val="00F35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0C"/>
  </w:style>
  <w:style w:type="paragraph" w:styleId="Heading1">
    <w:name w:val="heading 1"/>
    <w:basedOn w:val="Normal"/>
    <w:next w:val="Normal"/>
    <w:link w:val="Heading1Char"/>
    <w:uiPriority w:val="9"/>
    <w:qFormat/>
    <w:rsid w:val="00067D7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97"/>
    <w:rPr>
      <w:rFonts w:ascii="Tahoma" w:hAnsi="Tahoma" w:cs="Tahoma"/>
      <w:sz w:val="16"/>
      <w:szCs w:val="16"/>
    </w:rPr>
  </w:style>
  <w:style w:type="character" w:styleId="Hyperlink">
    <w:name w:val="Hyperlink"/>
    <w:basedOn w:val="DefaultParagraphFont"/>
    <w:uiPriority w:val="99"/>
    <w:unhideWhenUsed/>
    <w:rsid w:val="00F35051"/>
    <w:rPr>
      <w:color w:val="0000FF"/>
      <w:u w:val="single"/>
    </w:rPr>
  </w:style>
  <w:style w:type="paragraph" w:styleId="ListParagraph">
    <w:name w:val="List Paragraph"/>
    <w:basedOn w:val="Normal"/>
    <w:uiPriority w:val="34"/>
    <w:qFormat/>
    <w:rsid w:val="00F35051"/>
    <w:pPr>
      <w:spacing w:after="160" w:line="259" w:lineRule="auto"/>
      <w:ind w:left="720"/>
      <w:contextualSpacing/>
    </w:pPr>
    <w:rPr>
      <w:lang w:val="en-IN"/>
    </w:rPr>
  </w:style>
  <w:style w:type="character" w:customStyle="1" w:styleId="element-citation">
    <w:name w:val="element-citation"/>
    <w:basedOn w:val="DefaultParagraphFont"/>
    <w:rsid w:val="00F35051"/>
  </w:style>
  <w:style w:type="character" w:customStyle="1" w:styleId="ref-journal">
    <w:name w:val="ref-journal"/>
    <w:basedOn w:val="DefaultParagraphFont"/>
    <w:rsid w:val="00F35051"/>
  </w:style>
  <w:style w:type="character" w:customStyle="1" w:styleId="ref-vol">
    <w:name w:val="ref-vol"/>
    <w:basedOn w:val="DefaultParagraphFont"/>
    <w:rsid w:val="00F35051"/>
  </w:style>
  <w:style w:type="character" w:customStyle="1" w:styleId="nowrap">
    <w:name w:val="nowrap"/>
    <w:basedOn w:val="DefaultParagraphFont"/>
    <w:rsid w:val="00F35051"/>
  </w:style>
  <w:style w:type="paragraph" w:styleId="NormalWeb">
    <w:name w:val="Normal (Web)"/>
    <w:basedOn w:val="Normal"/>
    <w:uiPriority w:val="99"/>
    <w:unhideWhenUsed/>
    <w:rsid w:val="008946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625"/>
    <w:rPr>
      <w:i/>
      <w:iCs/>
    </w:rPr>
  </w:style>
  <w:style w:type="paragraph" w:customStyle="1" w:styleId="p">
    <w:name w:val="p"/>
    <w:basedOn w:val="Normal"/>
    <w:rsid w:val="008946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625"/>
    <w:rPr>
      <w:b/>
      <w:bCs/>
    </w:rPr>
  </w:style>
  <w:style w:type="character" w:customStyle="1" w:styleId="kwd-text">
    <w:name w:val="kwd-text"/>
    <w:basedOn w:val="DefaultParagraphFont"/>
    <w:rsid w:val="00894625"/>
  </w:style>
  <w:style w:type="character" w:customStyle="1" w:styleId="Heading1Char">
    <w:name w:val="Heading 1 Char"/>
    <w:basedOn w:val="DefaultParagraphFont"/>
    <w:link w:val="Heading1"/>
    <w:uiPriority w:val="9"/>
    <w:rsid w:val="00067D7F"/>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3162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88FAC-21EC-446B-888D-B2D908F9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2018-10-24T19:47:00Z</dcterms:created>
  <dcterms:modified xsi:type="dcterms:W3CDTF">2018-10-24T19:47:00Z</dcterms:modified>
</cp:coreProperties>
</file>