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80DEC" w14:textId="1062A07B" w:rsidR="00DF60FB" w:rsidRDefault="00DF60FB" w:rsidP="00DF60FB">
      <w:pPr>
        <w:jc w:val="center"/>
        <w:rPr>
          <w:rFonts w:ascii="Times New Roman" w:hAnsi="Times New Roman" w:cs="Times New Roman"/>
          <w:b/>
          <w:sz w:val="24"/>
          <w:szCs w:val="24"/>
          <w:u w:val="single"/>
        </w:rPr>
      </w:pPr>
      <w:r w:rsidRPr="00CB640B">
        <w:rPr>
          <w:rFonts w:ascii="Times New Roman" w:hAnsi="Times New Roman" w:cs="Times New Roman"/>
          <w:b/>
          <w:sz w:val="24"/>
          <w:szCs w:val="24"/>
          <w:u w:val="single"/>
        </w:rPr>
        <w:t xml:space="preserve">The Changing Landscape of Induction Chemotherapy in Head and Neck </w:t>
      </w:r>
      <w:r w:rsidR="0087423C" w:rsidRPr="00CB640B">
        <w:rPr>
          <w:rFonts w:ascii="Times New Roman" w:hAnsi="Times New Roman" w:cs="Times New Roman"/>
          <w:b/>
          <w:sz w:val="24"/>
          <w:szCs w:val="24"/>
          <w:u w:val="single"/>
        </w:rPr>
        <w:t>Cancers</w:t>
      </w:r>
    </w:p>
    <w:p w14:paraId="32B34AED" w14:textId="234E4170" w:rsidR="0059730F" w:rsidRDefault="0059730F" w:rsidP="00DF60FB">
      <w:pPr>
        <w:jc w:val="center"/>
        <w:rPr>
          <w:rFonts w:ascii="Times New Roman" w:hAnsi="Times New Roman" w:cs="Times New Roman"/>
          <w:b/>
          <w:sz w:val="24"/>
          <w:szCs w:val="24"/>
          <w:u w:val="single"/>
        </w:rPr>
      </w:pPr>
    </w:p>
    <w:p w14:paraId="0C312947" w14:textId="0C86CC50" w:rsidR="0059730F" w:rsidRDefault="0059730F" w:rsidP="0059730F">
      <w:pPr>
        <w:rPr>
          <w:rFonts w:ascii="Times New Roman" w:hAnsi="Times New Roman" w:cs="Times New Roman"/>
          <w:b/>
          <w:sz w:val="24"/>
          <w:szCs w:val="24"/>
          <w:u w:val="single"/>
        </w:rPr>
      </w:pPr>
      <w:r>
        <w:rPr>
          <w:rFonts w:ascii="Times New Roman" w:hAnsi="Times New Roman" w:cs="Times New Roman"/>
          <w:b/>
          <w:sz w:val="24"/>
          <w:szCs w:val="24"/>
          <w:u w:val="single"/>
        </w:rPr>
        <w:t xml:space="preserve">Abstract </w:t>
      </w:r>
    </w:p>
    <w:p w14:paraId="29CE7146" w14:textId="678F9C68" w:rsidR="0059730F" w:rsidRDefault="0059730F" w:rsidP="005B2F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an attempt to </w:t>
      </w:r>
      <w:r>
        <w:rPr>
          <w:rFonts w:ascii="Times New Roman" w:hAnsi="Times New Roman" w:cs="Times New Roman"/>
          <w:sz w:val="24"/>
          <w:szCs w:val="24"/>
        </w:rPr>
        <w:t>improve the</w:t>
      </w:r>
      <w:r>
        <w:rPr>
          <w:rFonts w:ascii="Times New Roman" w:hAnsi="Times New Roman" w:cs="Times New Roman"/>
          <w:sz w:val="24"/>
          <w:szCs w:val="24"/>
        </w:rPr>
        <w:t xml:space="preserve"> survival</w:t>
      </w:r>
      <w:r w:rsidR="00F12CAA">
        <w:rPr>
          <w:rFonts w:ascii="Times New Roman" w:hAnsi="Times New Roman" w:cs="Times New Roman"/>
          <w:sz w:val="24"/>
          <w:szCs w:val="24"/>
        </w:rPr>
        <w:t xml:space="preserve"> in locally advanced head and neck carcinomas</w:t>
      </w:r>
      <w:r>
        <w:rPr>
          <w:rFonts w:ascii="Times New Roman" w:hAnsi="Times New Roman" w:cs="Times New Roman"/>
          <w:sz w:val="24"/>
          <w:szCs w:val="24"/>
        </w:rPr>
        <w:t xml:space="preserve">, varying sequencing of treatment modalities namely surgery, radiation therapy and chemotherapy has been tried. Although concurrent chemoradiotherapy is the standard of care for </w:t>
      </w:r>
      <w:r w:rsidR="003E4E40">
        <w:rPr>
          <w:rFonts w:ascii="Times New Roman" w:hAnsi="Times New Roman" w:cs="Times New Roman"/>
          <w:sz w:val="24"/>
          <w:szCs w:val="24"/>
        </w:rPr>
        <w:t>these patients</w:t>
      </w:r>
      <w:r>
        <w:rPr>
          <w:rFonts w:ascii="Times New Roman" w:hAnsi="Times New Roman" w:cs="Times New Roman"/>
          <w:sz w:val="24"/>
          <w:szCs w:val="24"/>
        </w:rPr>
        <w:t xml:space="preserve">, induction chemotherapy is considered an effective alternative approach by head and neck oncologists worldwide. Induction chemotherapy continues to be actively pursued because of its potential to control locoregional disease, possible eradication of micrometastasis and organ preservation without jeopardizing overall survival. </w:t>
      </w:r>
      <w:r w:rsidR="00A71508">
        <w:rPr>
          <w:rFonts w:ascii="Times New Roman" w:hAnsi="Times New Roman" w:cs="Times New Roman"/>
          <w:sz w:val="24"/>
          <w:szCs w:val="24"/>
        </w:rPr>
        <w:t>I</w:t>
      </w:r>
      <w:r>
        <w:rPr>
          <w:rFonts w:ascii="Times New Roman" w:hAnsi="Times New Roman" w:cs="Times New Roman"/>
          <w:sz w:val="24"/>
          <w:szCs w:val="24"/>
        </w:rPr>
        <w:t xml:space="preserve">nspite of the positive impact of docetaxel-based induction regimens, its direct comparison with the standard treatment failed to show superior results in terms of survival and completion of planned definitive </w:t>
      </w:r>
      <w:r>
        <w:rPr>
          <w:rFonts w:ascii="Times New Roman" w:hAnsi="Times New Roman" w:cs="Times New Roman"/>
          <w:sz w:val="24"/>
          <w:szCs w:val="24"/>
        </w:rPr>
        <w:t xml:space="preserve">radiation </w:t>
      </w:r>
      <w:r>
        <w:rPr>
          <w:rFonts w:ascii="Times New Roman" w:hAnsi="Times New Roman" w:cs="Times New Roman"/>
          <w:sz w:val="24"/>
          <w:szCs w:val="24"/>
        </w:rPr>
        <w:t>treatment.  S</w:t>
      </w:r>
      <w:r w:rsidRPr="00741B30">
        <w:rPr>
          <w:rFonts w:ascii="Times New Roman" w:hAnsi="Times New Roman" w:cs="Times New Roman"/>
          <w:sz w:val="24"/>
          <w:szCs w:val="24"/>
        </w:rPr>
        <w:t xml:space="preserve">everal clinical trials </w:t>
      </w:r>
      <w:r>
        <w:rPr>
          <w:rFonts w:ascii="Times New Roman" w:hAnsi="Times New Roman" w:cs="Times New Roman"/>
          <w:sz w:val="24"/>
          <w:szCs w:val="24"/>
        </w:rPr>
        <w:t>have served to clarify the role of induction chemotherapy before definitive treatment in head and neck cancer, still the data remains controversial and warrants randomized controlled trials to ensure that most effective therapy is delivered with subsequent improvement in survival for these patients</w:t>
      </w:r>
      <w:r w:rsidRPr="00741B30">
        <w:rPr>
          <w:rFonts w:ascii="Times New Roman" w:hAnsi="Times New Roman" w:cs="Times New Roman"/>
          <w:sz w:val="24"/>
          <w:szCs w:val="24"/>
        </w:rPr>
        <w:t>.</w:t>
      </w:r>
      <w:r>
        <w:rPr>
          <w:rFonts w:ascii="Arial" w:hAnsi="Arial" w:cs="Arial"/>
          <w:sz w:val="24"/>
          <w:szCs w:val="24"/>
        </w:rPr>
        <w:t xml:space="preserve"> </w:t>
      </w:r>
      <w:r w:rsidRPr="00E20F6C">
        <w:rPr>
          <w:rFonts w:ascii="Times New Roman" w:hAnsi="Times New Roman" w:cs="Times New Roman"/>
          <w:sz w:val="24"/>
          <w:szCs w:val="24"/>
        </w:rPr>
        <w:t xml:space="preserve">This </w:t>
      </w:r>
      <w:r>
        <w:rPr>
          <w:rFonts w:ascii="Times New Roman" w:hAnsi="Times New Roman" w:cs="Times New Roman"/>
          <w:sz w:val="24"/>
          <w:szCs w:val="24"/>
        </w:rPr>
        <w:t>review summarizes key milestones in the evolution of induction chemotherapy in head and neck carcinoma</w:t>
      </w:r>
      <w:r w:rsidRPr="00E20F6C">
        <w:rPr>
          <w:rFonts w:ascii="Times New Roman" w:hAnsi="Times New Roman" w:cs="Times New Roman"/>
          <w:sz w:val="24"/>
          <w:szCs w:val="24"/>
        </w:rPr>
        <w:t xml:space="preserve">. </w:t>
      </w:r>
    </w:p>
    <w:p w14:paraId="2A58C01A" w14:textId="3D7C3BBC" w:rsidR="0059730F" w:rsidRPr="0059730F" w:rsidRDefault="0059730F" w:rsidP="005B2FC6">
      <w:pPr>
        <w:spacing w:line="240" w:lineRule="auto"/>
        <w:jc w:val="both"/>
        <w:rPr>
          <w:rFonts w:ascii="Times New Roman" w:hAnsi="Times New Roman" w:cs="Times New Roman"/>
          <w:sz w:val="24"/>
          <w:szCs w:val="24"/>
        </w:rPr>
      </w:pPr>
      <w:r w:rsidRPr="00AC429E">
        <w:rPr>
          <w:rFonts w:ascii="Times New Roman" w:hAnsi="Times New Roman" w:cs="Times New Roman"/>
          <w:b/>
          <w:sz w:val="24"/>
          <w:szCs w:val="24"/>
        </w:rPr>
        <w:t xml:space="preserve">Keywords: </w:t>
      </w:r>
      <w:r w:rsidRPr="00C0510D">
        <w:rPr>
          <w:rFonts w:ascii="Times New Roman" w:hAnsi="Times New Roman" w:cs="Times New Roman"/>
          <w:sz w:val="24"/>
          <w:szCs w:val="24"/>
        </w:rPr>
        <w:t>Concurrent chemoradiotherapy</w:t>
      </w:r>
      <w:r>
        <w:rPr>
          <w:rFonts w:ascii="Times New Roman" w:hAnsi="Times New Roman" w:cs="Times New Roman"/>
          <w:sz w:val="24"/>
          <w:szCs w:val="24"/>
        </w:rPr>
        <w:t xml:space="preserve">, Head and neck cancer, Induction chemotherapy, Taxanes, Squamous cell carcinoma. </w:t>
      </w:r>
    </w:p>
    <w:p w14:paraId="69D7EC30" w14:textId="77777777" w:rsidR="00DF60FB" w:rsidRPr="00CB640B" w:rsidRDefault="00DF60FB" w:rsidP="00CB640B">
      <w:pPr>
        <w:spacing w:line="240" w:lineRule="auto"/>
        <w:jc w:val="both"/>
        <w:rPr>
          <w:rFonts w:ascii="Times New Roman" w:hAnsi="Times New Roman" w:cs="Times New Roman"/>
          <w:b/>
          <w:sz w:val="24"/>
          <w:szCs w:val="24"/>
          <w:u w:val="single"/>
        </w:rPr>
      </w:pPr>
      <w:r w:rsidRPr="00CB640B">
        <w:rPr>
          <w:rFonts w:ascii="Times New Roman" w:hAnsi="Times New Roman" w:cs="Times New Roman"/>
          <w:b/>
          <w:sz w:val="24"/>
          <w:szCs w:val="24"/>
          <w:u w:val="single"/>
        </w:rPr>
        <w:t>Introduction</w:t>
      </w:r>
    </w:p>
    <w:p w14:paraId="1B8CD358" w14:textId="5BB5A543" w:rsidR="00DF60FB" w:rsidRPr="00CB640B" w:rsidRDefault="00DF60FB" w:rsidP="00CB640B">
      <w:pPr>
        <w:spacing w:line="240" w:lineRule="auto"/>
        <w:jc w:val="both"/>
        <w:rPr>
          <w:rFonts w:ascii="Times New Roman" w:hAnsi="Times New Roman" w:cs="Times New Roman"/>
          <w:sz w:val="24"/>
          <w:szCs w:val="24"/>
        </w:rPr>
      </w:pPr>
      <w:r w:rsidRPr="00CB640B">
        <w:rPr>
          <w:rFonts w:ascii="Times New Roman" w:hAnsi="Times New Roman" w:cs="Times New Roman"/>
          <w:sz w:val="24"/>
          <w:szCs w:val="24"/>
        </w:rPr>
        <w:t>The treatment of patients with locally advanced head and neck carcinom</w:t>
      </w:r>
      <w:r w:rsidR="000F1F8A">
        <w:rPr>
          <w:rFonts w:ascii="Times New Roman" w:hAnsi="Times New Roman" w:cs="Times New Roman"/>
          <w:sz w:val="24"/>
          <w:szCs w:val="24"/>
        </w:rPr>
        <w:t>a (LAHNC) is evolving rapidly</w:t>
      </w:r>
      <w:r w:rsidRPr="00CB640B">
        <w:rPr>
          <w:rFonts w:ascii="Times New Roman" w:hAnsi="Times New Roman" w:cs="Times New Roman"/>
          <w:sz w:val="24"/>
          <w:szCs w:val="24"/>
        </w:rPr>
        <w:t xml:space="preserve">. The optimal timing of systemic therapy is still undefined. A thorough literature search was conducted through Pubmed / Medline from 1991 to 2017, using the search terms, “Induction chemotherapy”, “head and neck cancer”, “concurrent chemoradiation” and their corresponding MeSH terms. In addition, manuscripts based on author’s assessment of the paper’s relevance to the topic under consideration were included in this review.   </w:t>
      </w:r>
    </w:p>
    <w:p w14:paraId="04948BA6" w14:textId="77777777" w:rsidR="00DF60FB" w:rsidRPr="00CB640B" w:rsidRDefault="00DF60FB" w:rsidP="00CB640B">
      <w:pPr>
        <w:spacing w:line="240" w:lineRule="auto"/>
        <w:jc w:val="both"/>
        <w:rPr>
          <w:rFonts w:ascii="Times New Roman" w:hAnsi="Times New Roman" w:cs="Times New Roman"/>
          <w:b/>
          <w:sz w:val="24"/>
          <w:szCs w:val="24"/>
          <w:u w:val="single"/>
        </w:rPr>
      </w:pPr>
      <w:r w:rsidRPr="00CB640B">
        <w:rPr>
          <w:rFonts w:ascii="Times New Roman" w:hAnsi="Times New Roman" w:cs="Times New Roman"/>
          <w:b/>
          <w:sz w:val="24"/>
          <w:szCs w:val="24"/>
          <w:u w:val="single"/>
        </w:rPr>
        <w:t xml:space="preserve">The Evolution of Induction Chemotherapy in Head and Neck Cancers </w:t>
      </w:r>
    </w:p>
    <w:p w14:paraId="51BE0704" w14:textId="55C527A6" w:rsidR="00DF60FB" w:rsidRPr="00344C55" w:rsidRDefault="00DF60FB" w:rsidP="00CB640B">
      <w:pPr>
        <w:spacing w:line="240" w:lineRule="auto"/>
        <w:jc w:val="both"/>
        <w:rPr>
          <w:rFonts w:ascii="Times New Roman" w:hAnsi="Times New Roman" w:cs="Times New Roman"/>
          <w:b/>
          <w:color w:val="FF0000"/>
          <w:sz w:val="24"/>
          <w:szCs w:val="24"/>
          <w:u w:val="single"/>
        </w:rPr>
      </w:pPr>
      <w:r w:rsidRPr="00CB640B">
        <w:rPr>
          <w:rFonts w:ascii="Times New Roman" w:hAnsi="Times New Roman" w:cs="Times New Roman"/>
          <w:sz w:val="24"/>
          <w:szCs w:val="24"/>
        </w:rPr>
        <w:t xml:space="preserve"> In early 1990s, the incorporation of induction chemotherapy</w:t>
      </w:r>
      <w:r w:rsidR="00E07619">
        <w:rPr>
          <w:rFonts w:ascii="Times New Roman" w:hAnsi="Times New Roman" w:cs="Times New Roman"/>
          <w:sz w:val="24"/>
          <w:szCs w:val="24"/>
        </w:rPr>
        <w:t xml:space="preserve"> (ICT)</w:t>
      </w:r>
      <w:r w:rsidRPr="00CB640B">
        <w:rPr>
          <w:rFonts w:ascii="Times New Roman" w:hAnsi="Times New Roman" w:cs="Times New Roman"/>
          <w:sz w:val="24"/>
          <w:szCs w:val="24"/>
        </w:rPr>
        <w:t xml:space="preserve"> before definitive radiotherapy (RT) was extensively investigated as an organ preservation approach particularly for laryngeal or hypopharyngeal carcinomas that would otherwise be managed with surgical approach leading to devastating effect on patient’s quality of life</w:t>
      </w:r>
      <w:r w:rsidR="00AC4027">
        <w:rPr>
          <w:rFonts w:ascii="Times New Roman" w:hAnsi="Times New Roman" w:cs="Times New Roman"/>
          <w:sz w:val="24"/>
          <w:szCs w:val="24"/>
        </w:rPr>
        <w:t xml:space="preserve"> [1</w:t>
      </w:r>
      <w:r w:rsidRPr="00CB640B">
        <w:rPr>
          <w:rFonts w:ascii="Times New Roman" w:hAnsi="Times New Roman" w:cs="Times New Roman"/>
          <w:sz w:val="24"/>
          <w:szCs w:val="24"/>
        </w:rPr>
        <w:t xml:space="preserve">]. The landmark Veterans Affair Laryngeal Study Group provided strong evidence supporting the superiority of </w:t>
      </w:r>
      <w:r w:rsidR="0050616E">
        <w:rPr>
          <w:rFonts w:ascii="Times New Roman" w:hAnsi="Times New Roman" w:cs="Times New Roman"/>
          <w:sz w:val="24"/>
          <w:szCs w:val="24"/>
        </w:rPr>
        <w:t>ICT</w:t>
      </w:r>
      <w:r w:rsidRPr="00CB640B">
        <w:rPr>
          <w:rFonts w:ascii="Times New Roman" w:hAnsi="Times New Roman" w:cs="Times New Roman"/>
          <w:sz w:val="24"/>
          <w:szCs w:val="24"/>
        </w:rPr>
        <w:t xml:space="preserve"> followed by definitive RT compared with laryngectomy and adjuvant RT in terms of excellent laryngeal preservation (64%) without compromisi</w:t>
      </w:r>
      <w:r w:rsidR="00AC4027">
        <w:rPr>
          <w:rFonts w:ascii="Times New Roman" w:hAnsi="Times New Roman" w:cs="Times New Roman"/>
          <w:sz w:val="24"/>
          <w:szCs w:val="24"/>
        </w:rPr>
        <w:t>ng overall survival (OS) [1</w:t>
      </w:r>
      <w:r w:rsidRPr="00CB640B">
        <w:rPr>
          <w:rFonts w:ascii="Times New Roman" w:hAnsi="Times New Roman" w:cs="Times New Roman"/>
          <w:sz w:val="24"/>
          <w:szCs w:val="24"/>
        </w:rPr>
        <w:t xml:space="preserve">]. Following this, a plethora of studies confirmed the benefit of </w:t>
      </w:r>
      <w:r w:rsidR="0050616E">
        <w:rPr>
          <w:rFonts w:ascii="Times New Roman" w:hAnsi="Times New Roman" w:cs="Times New Roman"/>
          <w:sz w:val="24"/>
          <w:szCs w:val="24"/>
        </w:rPr>
        <w:t>ICT</w:t>
      </w:r>
      <w:r w:rsidRPr="00CB640B">
        <w:rPr>
          <w:rFonts w:ascii="Times New Roman" w:hAnsi="Times New Roman" w:cs="Times New Roman"/>
          <w:sz w:val="24"/>
          <w:szCs w:val="24"/>
        </w:rPr>
        <w:t xml:space="preserve"> plus RT over surgical approach for laryngeal</w:t>
      </w:r>
      <w:r w:rsidR="00D87E16">
        <w:rPr>
          <w:rFonts w:ascii="Times New Roman" w:hAnsi="Times New Roman" w:cs="Times New Roman"/>
          <w:sz w:val="24"/>
          <w:szCs w:val="24"/>
        </w:rPr>
        <w:t xml:space="preserve"> or hypopharyngeal carcinomas [</w:t>
      </w:r>
      <w:r w:rsidR="00AC4027">
        <w:rPr>
          <w:rFonts w:ascii="Times New Roman" w:hAnsi="Times New Roman" w:cs="Times New Roman"/>
          <w:sz w:val="24"/>
          <w:szCs w:val="24"/>
        </w:rPr>
        <w:t>2,3,4,5</w:t>
      </w:r>
      <w:r w:rsidRPr="00CB640B">
        <w:rPr>
          <w:rFonts w:ascii="Times New Roman" w:hAnsi="Times New Roman" w:cs="Times New Roman"/>
          <w:sz w:val="24"/>
          <w:szCs w:val="24"/>
        </w:rPr>
        <w:t xml:space="preserve">]. Further building upon this, long-term results defined 4 cycles of </w:t>
      </w:r>
      <w:r w:rsidR="0050616E">
        <w:rPr>
          <w:rFonts w:ascii="Times New Roman" w:hAnsi="Times New Roman" w:cs="Times New Roman"/>
          <w:sz w:val="24"/>
          <w:szCs w:val="24"/>
        </w:rPr>
        <w:t xml:space="preserve">ICT </w:t>
      </w:r>
      <w:r w:rsidRPr="00CB640B">
        <w:rPr>
          <w:rFonts w:ascii="Times New Roman" w:hAnsi="Times New Roman" w:cs="Times New Roman"/>
          <w:sz w:val="24"/>
          <w:szCs w:val="24"/>
        </w:rPr>
        <w:t>followed by locoregional treatment to be reserved for patients with inoperable LAHNC only</w:t>
      </w:r>
      <w:r w:rsidR="00AC4027">
        <w:rPr>
          <w:rFonts w:ascii="Times New Roman" w:hAnsi="Times New Roman" w:cs="Times New Roman"/>
          <w:sz w:val="24"/>
          <w:szCs w:val="24"/>
        </w:rPr>
        <w:t xml:space="preserve"> (p=0.04) [6</w:t>
      </w:r>
      <w:r w:rsidRPr="00CB640B">
        <w:rPr>
          <w:rFonts w:ascii="Times New Roman" w:hAnsi="Times New Roman" w:cs="Times New Roman"/>
          <w:sz w:val="24"/>
          <w:szCs w:val="24"/>
        </w:rPr>
        <w:t xml:space="preserve">]. Interestingly, above mentioned studies demonstrated the feasibility of </w:t>
      </w:r>
      <w:r w:rsidR="008940A0">
        <w:rPr>
          <w:rFonts w:ascii="Times New Roman" w:hAnsi="Times New Roman" w:cs="Times New Roman"/>
          <w:sz w:val="24"/>
          <w:szCs w:val="24"/>
        </w:rPr>
        <w:t>ICT</w:t>
      </w:r>
      <w:r w:rsidRPr="00CB640B">
        <w:rPr>
          <w:rFonts w:ascii="Times New Roman" w:hAnsi="Times New Roman" w:cs="Times New Roman"/>
          <w:sz w:val="24"/>
          <w:szCs w:val="24"/>
        </w:rPr>
        <w:t xml:space="preserve"> in achieving organ preservation without jeopardizing survival in advanced laryngeal or hypopharyngeal carcinomas. </w:t>
      </w:r>
    </w:p>
    <w:p w14:paraId="022008A3" w14:textId="2C679BFC" w:rsidR="00DF60FB" w:rsidRPr="00CB640B" w:rsidRDefault="00BC653C" w:rsidP="00CB640B">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T</w:t>
      </w:r>
      <w:r w:rsidR="00DF60FB" w:rsidRPr="00CB640B">
        <w:rPr>
          <w:rFonts w:ascii="Times New Roman" w:hAnsi="Times New Roman" w:cs="Times New Roman"/>
          <w:sz w:val="24"/>
          <w:szCs w:val="24"/>
        </w:rPr>
        <w:t xml:space="preserve">he largest [MACH-NC (Meta-Analysis of Chemotherapy in Head and Neck Cancer)] including all non-metastatic head and neck cancer studies conducted between 1965 and 1993 </w:t>
      </w:r>
      <w:r w:rsidRPr="00BC653C">
        <w:rPr>
          <w:rFonts w:ascii="Times New Roman" w:hAnsi="Times New Roman" w:cs="Times New Roman"/>
          <w:sz w:val="24"/>
          <w:szCs w:val="24"/>
        </w:rPr>
        <w:t>demonstrated</w:t>
      </w:r>
      <w:r w:rsidR="00DF60FB" w:rsidRPr="00CB640B">
        <w:rPr>
          <w:rFonts w:ascii="Times New Roman" w:hAnsi="Times New Roman" w:cs="Times New Roman"/>
          <w:sz w:val="24"/>
          <w:szCs w:val="24"/>
        </w:rPr>
        <w:t xml:space="preserve"> significant survival advantage (4% at 5 years) in patients receiving </w:t>
      </w:r>
      <w:r w:rsidR="00DF60FB" w:rsidRPr="00CB640B">
        <w:rPr>
          <w:rFonts w:ascii="Times New Roman" w:hAnsi="Times New Roman" w:cs="Times New Roman"/>
          <w:sz w:val="24"/>
          <w:szCs w:val="24"/>
        </w:rPr>
        <w:lastRenderedPageBreak/>
        <w:t>chemotherapy, with an even greater benefit (8% at 5 years) observed in patients undergoing concurrent chemoradiotherapy (CCRT</w:t>
      </w:r>
      <w:r w:rsidR="00AC4027">
        <w:rPr>
          <w:rFonts w:ascii="Times New Roman" w:hAnsi="Times New Roman" w:cs="Times New Roman"/>
          <w:sz w:val="24"/>
          <w:szCs w:val="24"/>
        </w:rPr>
        <w:t>) [7</w:t>
      </w:r>
      <w:r w:rsidR="00DF60FB" w:rsidRPr="00CB640B">
        <w:rPr>
          <w:rFonts w:ascii="Times New Roman" w:hAnsi="Times New Roman" w:cs="Times New Roman"/>
          <w:sz w:val="24"/>
          <w:szCs w:val="24"/>
        </w:rPr>
        <w:t xml:space="preserve">]. </w:t>
      </w:r>
      <w:r w:rsidR="00AA7A53">
        <w:rPr>
          <w:rFonts w:ascii="Times New Roman" w:hAnsi="Times New Roman" w:cs="Times New Roman"/>
          <w:sz w:val="24"/>
          <w:szCs w:val="24"/>
        </w:rPr>
        <w:t xml:space="preserve">The </w:t>
      </w:r>
      <w:r w:rsidR="00DF60FB" w:rsidRPr="00CB640B">
        <w:rPr>
          <w:rFonts w:ascii="Times New Roman" w:hAnsi="Times New Roman" w:cs="Times New Roman"/>
          <w:sz w:val="24"/>
          <w:szCs w:val="24"/>
        </w:rPr>
        <w:t xml:space="preserve">updated analysis </w:t>
      </w:r>
      <w:r w:rsidR="00B4291A">
        <w:rPr>
          <w:rFonts w:ascii="Times New Roman" w:hAnsi="Times New Roman" w:cs="Times New Roman"/>
          <w:sz w:val="24"/>
          <w:szCs w:val="24"/>
        </w:rPr>
        <w:t xml:space="preserve">showed </w:t>
      </w:r>
      <w:r w:rsidR="00DF60FB" w:rsidRPr="00CB640B">
        <w:rPr>
          <w:rFonts w:ascii="Times New Roman" w:hAnsi="Times New Roman" w:cs="Times New Roman"/>
          <w:sz w:val="24"/>
          <w:szCs w:val="24"/>
        </w:rPr>
        <w:t xml:space="preserve">absolute survival benefit of 6.5% at 5 years (HR 0.81, 95% CI 0.78-0.86, p&lt; 0.001) with CCRT was confirmed in comparison to RT alone. The interesting results from this update favoured CCRT while </w:t>
      </w:r>
      <w:r w:rsidR="00EC3EE4">
        <w:rPr>
          <w:rFonts w:ascii="Times New Roman" w:hAnsi="Times New Roman" w:cs="Times New Roman"/>
          <w:sz w:val="24"/>
          <w:szCs w:val="24"/>
        </w:rPr>
        <w:t>ICT</w:t>
      </w:r>
      <w:r w:rsidR="00DF60FB" w:rsidRPr="00CB640B">
        <w:rPr>
          <w:rFonts w:ascii="Times New Roman" w:hAnsi="Times New Roman" w:cs="Times New Roman"/>
          <w:sz w:val="24"/>
          <w:szCs w:val="24"/>
        </w:rPr>
        <w:t xml:space="preserve"> failed to show any survival advantage over the standard of care treatment leading to abandonme</w:t>
      </w:r>
      <w:r w:rsidR="00710D41">
        <w:rPr>
          <w:rFonts w:ascii="Times New Roman" w:hAnsi="Times New Roman" w:cs="Times New Roman"/>
          <w:sz w:val="24"/>
          <w:szCs w:val="24"/>
        </w:rPr>
        <w:t xml:space="preserve">nt of </w:t>
      </w:r>
      <w:r w:rsidR="00EC3EE4">
        <w:rPr>
          <w:rFonts w:ascii="Times New Roman" w:hAnsi="Times New Roman" w:cs="Times New Roman"/>
          <w:sz w:val="24"/>
          <w:szCs w:val="24"/>
        </w:rPr>
        <w:t>ICT</w:t>
      </w:r>
      <w:r w:rsidR="00AC4027">
        <w:rPr>
          <w:rFonts w:ascii="Times New Roman" w:hAnsi="Times New Roman" w:cs="Times New Roman"/>
          <w:sz w:val="24"/>
          <w:szCs w:val="24"/>
        </w:rPr>
        <w:t xml:space="preserve"> [8</w:t>
      </w:r>
      <w:r w:rsidR="00DF60FB" w:rsidRPr="00CB640B">
        <w:rPr>
          <w:rFonts w:ascii="Times New Roman" w:hAnsi="Times New Roman" w:cs="Times New Roman"/>
          <w:sz w:val="24"/>
          <w:szCs w:val="24"/>
        </w:rPr>
        <w:t xml:space="preserve">]. </w:t>
      </w:r>
      <w:r w:rsidR="00DF60FB" w:rsidRPr="00CB640B">
        <w:rPr>
          <w:rFonts w:ascii="Times New Roman" w:hAnsi="Times New Roman" w:cs="Times New Roman"/>
          <w:color w:val="000000"/>
          <w:sz w:val="24"/>
          <w:szCs w:val="24"/>
          <w:shd w:val="clear" w:color="auto" w:fill="FFFFFF"/>
        </w:rPr>
        <w:t xml:space="preserve">The benefit most consistently observed with </w:t>
      </w:r>
      <w:r w:rsidR="00AB1E64">
        <w:rPr>
          <w:rFonts w:ascii="Times New Roman" w:hAnsi="Times New Roman" w:cs="Times New Roman"/>
          <w:color w:val="000000"/>
          <w:sz w:val="24"/>
          <w:szCs w:val="24"/>
          <w:shd w:val="clear" w:color="auto" w:fill="FFFFFF"/>
        </w:rPr>
        <w:t>ICT</w:t>
      </w:r>
      <w:r w:rsidR="00DF60FB" w:rsidRPr="00CB640B">
        <w:rPr>
          <w:rFonts w:ascii="Times New Roman" w:hAnsi="Times New Roman" w:cs="Times New Roman"/>
          <w:color w:val="000000"/>
          <w:sz w:val="24"/>
          <w:szCs w:val="24"/>
          <w:shd w:val="clear" w:color="auto" w:fill="FFFFFF"/>
        </w:rPr>
        <w:t xml:space="preserve"> has been the reduction in distant metastasis (DM) and organ preservation [</w:t>
      </w:r>
      <w:r w:rsidR="00AC4027">
        <w:rPr>
          <w:rFonts w:ascii="Times New Roman" w:hAnsi="Times New Roman" w:cs="Times New Roman"/>
          <w:color w:val="000000"/>
          <w:sz w:val="24"/>
          <w:szCs w:val="24"/>
          <w:shd w:val="clear" w:color="auto" w:fill="FFFFFF"/>
        </w:rPr>
        <w:t>9</w:t>
      </w:r>
      <w:r w:rsidR="00DF60FB" w:rsidRPr="00CB640B">
        <w:rPr>
          <w:rFonts w:ascii="Times New Roman" w:hAnsi="Times New Roman" w:cs="Times New Roman"/>
          <w:color w:val="000000"/>
          <w:sz w:val="24"/>
          <w:szCs w:val="24"/>
          <w:shd w:val="clear" w:color="auto" w:fill="FFFFFF"/>
        </w:rPr>
        <w:t xml:space="preserve">]. </w:t>
      </w:r>
    </w:p>
    <w:p w14:paraId="21F80313" w14:textId="34C49DC0" w:rsidR="00DF60FB" w:rsidRPr="00CB640B" w:rsidRDefault="00DF60FB" w:rsidP="00CB640B">
      <w:pPr>
        <w:spacing w:line="240" w:lineRule="auto"/>
        <w:jc w:val="both"/>
        <w:rPr>
          <w:rFonts w:ascii="Times New Roman" w:hAnsi="Times New Roman" w:cs="Times New Roman"/>
          <w:b/>
          <w:color w:val="000000"/>
          <w:sz w:val="24"/>
          <w:szCs w:val="24"/>
          <w:u w:val="single"/>
          <w:shd w:val="clear" w:color="auto" w:fill="FFFFFF"/>
        </w:rPr>
      </w:pPr>
      <w:r w:rsidRPr="00CB640B">
        <w:rPr>
          <w:rFonts w:ascii="Times New Roman" w:hAnsi="Times New Roman" w:cs="Times New Roman"/>
          <w:b/>
          <w:color w:val="000000"/>
          <w:sz w:val="24"/>
          <w:szCs w:val="24"/>
          <w:u w:val="single"/>
          <w:shd w:val="clear" w:color="auto" w:fill="FFFFFF"/>
        </w:rPr>
        <w:t>Rise of I</w:t>
      </w:r>
      <w:r w:rsidR="00AB1E64">
        <w:rPr>
          <w:rFonts w:ascii="Times New Roman" w:hAnsi="Times New Roman" w:cs="Times New Roman"/>
          <w:b/>
          <w:color w:val="000000"/>
          <w:sz w:val="24"/>
          <w:szCs w:val="24"/>
          <w:u w:val="single"/>
          <w:shd w:val="clear" w:color="auto" w:fill="FFFFFF"/>
        </w:rPr>
        <w:t>CT</w:t>
      </w:r>
      <w:r w:rsidRPr="00CB640B">
        <w:rPr>
          <w:rFonts w:ascii="Times New Roman" w:hAnsi="Times New Roman" w:cs="Times New Roman"/>
          <w:b/>
          <w:color w:val="000000"/>
          <w:sz w:val="24"/>
          <w:szCs w:val="24"/>
          <w:u w:val="single"/>
          <w:shd w:val="clear" w:color="auto" w:fill="FFFFFF"/>
        </w:rPr>
        <w:t xml:space="preserve"> with Taxane-based Regimens</w:t>
      </w:r>
    </w:p>
    <w:p w14:paraId="426C1E0D" w14:textId="1D76703B" w:rsidR="00DF60FB" w:rsidRPr="00FC4CC2" w:rsidRDefault="00DF60FB" w:rsidP="00CB640B">
      <w:pPr>
        <w:spacing w:line="240" w:lineRule="auto"/>
        <w:jc w:val="both"/>
        <w:rPr>
          <w:rFonts w:ascii="Times New Roman" w:hAnsi="Times New Roman" w:cs="Times New Roman"/>
          <w:color w:val="FF0000"/>
          <w:sz w:val="24"/>
          <w:szCs w:val="24"/>
        </w:rPr>
      </w:pPr>
      <w:r w:rsidRPr="00CB640B">
        <w:rPr>
          <w:rFonts w:ascii="Times New Roman" w:hAnsi="Times New Roman" w:cs="Times New Roman"/>
          <w:color w:val="000000"/>
          <w:sz w:val="24"/>
          <w:szCs w:val="24"/>
          <w:shd w:val="clear" w:color="auto" w:fill="FFFFFF"/>
        </w:rPr>
        <w:t xml:space="preserve">With the refinements of </w:t>
      </w:r>
      <w:r w:rsidR="00AB1E64">
        <w:rPr>
          <w:rFonts w:ascii="Times New Roman" w:hAnsi="Times New Roman" w:cs="Times New Roman"/>
          <w:color w:val="000000"/>
          <w:sz w:val="24"/>
          <w:szCs w:val="24"/>
          <w:shd w:val="clear" w:color="auto" w:fill="FFFFFF"/>
        </w:rPr>
        <w:t>ICT</w:t>
      </w:r>
      <w:r w:rsidRPr="00CB640B">
        <w:rPr>
          <w:rFonts w:ascii="Times New Roman" w:hAnsi="Times New Roman" w:cs="Times New Roman"/>
          <w:color w:val="000000"/>
          <w:sz w:val="24"/>
          <w:szCs w:val="24"/>
          <w:shd w:val="clear" w:color="auto" w:fill="FFFFFF"/>
        </w:rPr>
        <w:t xml:space="preserve"> regimens, there has been an upsurge in the use of </w:t>
      </w:r>
      <w:r w:rsidR="00AB1E64">
        <w:rPr>
          <w:rFonts w:ascii="Times New Roman" w:hAnsi="Times New Roman" w:cs="Times New Roman"/>
          <w:color w:val="000000"/>
          <w:sz w:val="24"/>
          <w:szCs w:val="24"/>
          <w:shd w:val="clear" w:color="auto" w:fill="FFFFFF"/>
        </w:rPr>
        <w:t>ICT</w:t>
      </w:r>
      <w:r w:rsidRPr="00CB640B">
        <w:rPr>
          <w:rFonts w:ascii="Times New Roman" w:hAnsi="Times New Roman" w:cs="Times New Roman"/>
          <w:color w:val="000000"/>
          <w:sz w:val="24"/>
          <w:szCs w:val="24"/>
          <w:shd w:val="clear" w:color="auto" w:fill="FFFFFF"/>
        </w:rPr>
        <w:t xml:space="preserve"> in recent years. </w:t>
      </w:r>
      <w:r w:rsidR="005867A5" w:rsidRPr="00A32611">
        <w:rPr>
          <w:rFonts w:ascii="Times New Roman" w:hAnsi="Times New Roman" w:cs="Times New Roman"/>
          <w:sz w:val="24"/>
          <w:szCs w:val="24"/>
        </w:rPr>
        <w:t xml:space="preserve">The </w:t>
      </w:r>
      <w:r w:rsidRPr="00A32611">
        <w:rPr>
          <w:rFonts w:ascii="Times New Roman" w:hAnsi="Times New Roman" w:cs="Times New Roman"/>
          <w:sz w:val="24"/>
          <w:szCs w:val="24"/>
        </w:rPr>
        <w:t xml:space="preserve">research groups </w:t>
      </w:r>
      <w:r w:rsidR="00A32611" w:rsidRPr="00A32611">
        <w:rPr>
          <w:rFonts w:ascii="Times New Roman" w:hAnsi="Times New Roman" w:cs="Times New Roman"/>
          <w:sz w:val="24"/>
          <w:szCs w:val="24"/>
        </w:rPr>
        <w:t>c</w:t>
      </w:r>
      <w:r w:rsidR="005867A5" w:rsidRPr="00A32611">
        <w:rPr>
          <w:rFonts w:ascii="Times New Roman" w:hAnsi="Times New Roman" w:cs="Times New Roman"/>
          <w:sz w:val="24"/>
          <w:szCs w:val="24"/>
        </w:rPr>
        <w:t>ompared</w:t>
      </w:r>
      <w:r w:rsidRPr="00A32611">
        <w:rPr>
          <w:rFonts w:ascii="Times New Roman" w:hAnsi="Times New Roman" w:cs="Times New Roman"/>
          <w:sz w:val="24"/>
          <w:szCs w:val="24"/>
        </w:rPr>
        <w:t xml:space="preserve"> </w:t>
      </w:r>
      <w:r w:rsidRPr="00CB640B">
        <w:rPr>
          <w:rFonts w:ascii="Times New Roman" w:hAnsi="Times New Roman" w:cs="Times New Roman"/>
          <w:sz w:val="24"/>
          <w:szCs w:val="24"/>
        </w:rPr>
        <w:t xml:space="preserve">docetaxel, cisplatin, and 5-fluorouracil (TPF)-based regimens with PF regimens thereby reverting our focus towards </w:t>
      </w:r>
      <w:r w:rsidR="00AB1E64">
        <w:rPr>
          <w:rFonts w:ascii="Times New Roman" w:hAnsi="Times New Roman" w:cs="Times New Roman"/>
          <w:sz w:val="24"/>
          <w:szCs w:val="24"/>
        </w:rPr>
        <w:t>ICT</w:t>
      </w:r>
      <w:r w:rsidRPr="00CB640B">
        <w:rPr>
          <w:rFonts w:ascii="Times New Roman" w:hAnsi="Times New Roman" w:cs="Times New Roman"/>
          <w:sz w:val="24"/>
          <w:szCs w:val="24"/>
        </w:rPr>
        <w:t xml:space="preserve"> in the hope of achieving improved</w:t>
      </w:r>
      <w:r w:rsidR="00710D41">
        <w:rPr>
          <w:rFonts w:ascii="Times New Roman" w:hAnsi="Times New Roman" w:cs="Times New Roman"/>
          <w:sz w:val="24"/>
          <w:szCs w:val="24"/>
        </w:rPr>
        <w:t xml:space="preserve"> outcomes for the</w:t>
      </w:r>
      <w:r w:rsidR="00AC4027">
        <w:rPr>
          <w:rFonts w:ascii="Times New Roman" w:hAnsi="Times New Roman" w:cs="Times New Roman"/>
          <w:sz w:val="24"/>
          <w:szCs w:val="24"/>
        </w:rPr>
        <w:t>se patients [10</w:t>
      </w:r>
      <w:r w:rsidRPr="00CB640B">
        <w:rPr>
          <w:rFonts w:ascii="Times New Roman" w:hAnsi="Times New Roman" w:cs="Times New Roman"/>
          <w:sz w:val="24"/>
          <w:szCs w:val="24"/>
        </w:rPr>
        <w:t>]. In TAX 323 / E</w:t>
      </w:r>
      <w:r w:rsidR="00780EAD">
        <w:rPr>
          <w:rFonts w:ascii="Times New Roman" w:hAnsi="Times New Roman" w:cs="Times New Roman"/>
          <w:sz w:val="24"/>
          <w:szCs w:val="24"/>
        </w:rPr>
        <w:t>ORTC</w:t>
      </w:r>
      <w:r w:rsidRPr="00CB640B">
        <w:rPr>
          <w:rFonts w:ascii="Times New Roman" w:hAnsi="Times New Roman" w:cs="Times New Roman"/>
          <w:sz w:val="24"/>
          <w:szCs w:val="24"/>
        </w:rPr>
        <w:t xml:space="preserve"> 24971 trial, the addition of docetaxel significantly improved median progression-free survival (PFS) (</w:t>
      </w:r>
      <w:r w:rsidR="00AB1E64">
        <w:rPr>
          <w:rFonts w:ascii="Times New Roman" w:hAnsi="Times New Roman" w:cs="Times New Roman"/>
          <w:sz w:val="24"/>
          <w:szCs w:val="24"/>
        </w:rPr>
        <w:t xml:space="preserve">11.0 </w:t>
      </w:r>
      <w:r w:rsidRPr="00CB640B">
        <w:rPr>
          <w:rFonts w:ascii="Times New Roman" w:hAnsi="Times New Roman" w:cs="Times New Roman"/>
          <w:sz w:val="24"/>
          <w:szCs w:val="24"/>
        </w:rPr>
        <w:t>vs 8.2 months in the TPF group vs PF group; p=0.007) and a median OS (18.8 months in the TPF group vs 14.5 months in the PF group)</w:t>
      </w:r>
      <w:r w:rsidR="001710D6">
        <w:rPr>
          <w:rFonts w:ascii="Times New Roman" w:hAnsi="Times New Roman" w:cs="Times New Roman"/>
          <w:sz w:val="24"/>
          <w:szCs w:val="24"/>
        </w:rPr>
        <w:t xml:space="preserve"> </w:t>
      </w:r>
      <w:r w:rsidR="00AC4027">
        <w:rPr>
          <w:rFonts w:ascii="Times New Roman" w:hAnsi="Times New Roman" w:cs="Times New Roman"/>
          <w:sz w:val="24"/>
          <w:szCs w:val="24"/>
        </w:rPr>
        <w:t>[11</w:t>
      </w:r>
      <w:r w:rsidRPr="00CB640B">
        <w:rPr>
          <w:rFonts w:ascii="Times New Roman" w:hAnsi="Times New Roman" w:cs="Times New Roman"/>
          <w:sz w:val="24"/>
          <w:szCs w:val="24"/>
        </w:rPr>
        <w:t>]. TAX 324 t</w:t>
      </w:r>
      <w:r w:rsidR="009E5F4B">
        <w:rPr>
          <w:rFonts w:ascii="Times New Roman" w:hAnsi="Times New Roman" w:cs="Times New Roman"/>
          <w:sz w:val="24"/>
          <w:szCs w:val="24"/>
        </w:rPr>
        <w:t xml:space="preserve">rial </w:t>
      </w:r>
      <w:r w:rsidRPr="00CB640B">
        <w:rPr>
          <w:rFonts w:ascii="Times New Roman" w:hAnsi="Times New Roman" w:cs="Times New Roman"/>
          <w:sz w:val="24"/>
          <w:szCs w:val="24"/>
        </w:rPr>
        <w:t xml:space="preserve">results reported that despite a better LRC (p </w:t>
      </w:r>
      <w:r w:rsidR="009E5F4B">
        <w:rPr>
          <w:rFonts w:ascii="Times New Roman" w:hAnsi="Times New Roman" w:cs="Times New Roman"/>
          <w:sz w:val="24"/>
          <w:szCs w:val="24"/>
        </w:rPr>
        <w:t>= 0.04) and median OS (71</w:t>
      </w:r>
      <w:r w:rsidRPr="00CB640B">
        <w:rPr>
          <w:rFonts w:ascii="Times New Roman" w:hAnsi="Times New Roman" w:cs="Times New Roman"/>
          <w:sz w:val="24"/>
          <w:szCs w:val="24"/>
        </w:rPr>
        <w:t xml:space="preserve"> vs 30 months; p = 0.006) with TPF regime</w:t>
      </w:r>
      <w:r w:rsidRPr="00D96866">
        <w:rPr>
          <w:rFonts w:ascii="Times New Roman" w:hAnsi="Times New Roman" w:cs="Times New Roman"/>
          <w:sz w:val="24"/>
          <w:szCs w:val="24"/>
        </w:rPr>
        <w:t>n</w:t>
      </w:r>
      <w:r w:rsidR="009E5F4B" w:rsidRPr="00D96866">
        <w:rPr>
          <w:rFonts w:ascii="Times New Roman" w:hAnsi="Times New Roman" w:cs="Times New Roman"/>
          <w:sz w:val="24"/>
          <w:szCs w:val="24"/>
        </w:rPr>
        <w:t xml:space="preserve"> </w:t>
      </w:r>
      <w:r w:rsidR="00AC4027">
        <w:rPr>
          <w:rFonts w:ascii="Times New Roman" w:hAnsi="Times New Roman" w:cs="Times New Roman"/>
          <w:sz w:val="24"/>
          <w:szCs w:val="24"/>
        </w:rPr>
        <w:t>[12</w:t>
      </w:r>
      <w:r w:rsidRPr="00CB640B">
        <w:rPr>
          <w:rFonts w:ascii="Times New Roman" w:hAnsi="Times New Roman" w:cs="Times New Roman"/>
          <w:sz w:val="24"/>
          <w:szCs w:val="24"/>
        </w:rPr>
        <w:t>]. The long-term results observed that survival benefit with TPF continues well beyond 2 ye</w:t>
      </w:r>
      <w:r w:rsidR="00AC4027">
        <w:rPr>
          <w:rFonts w:ascii="Times New Roman" w:hAnsi="Times New Roman" w:cs="Times New Roman"/>
          <w:sz w:val="24"/>
          <w:szCs w:val="24"/>
        </w:rPr>
        <w:t>ars of the original analysis [13</w:t>
      </w:r>
      <w:r w:rsidRPr="00CB640B">
        <w:rPr>
          <w:rFonts w:ascii="Times New Roman" w:hAnsi="Times New Roman" w:cs="Times New Roman"/>
          <w:sz w:val="24"/>
          <w:szCs w:val="24"/>
        </w:rPr>
        <w:t>]. Groupe d’Oncologie Radiotherapie Tkte Et Cou (GORTEC) 2000-01 trial reported superior results with TPF in terms of overall response rate (80% vs 59.2%; p=0.002) and 3-year actuarial larynx preservation rate (70.3% vs 57.5%; p=0.03)</w:t>
      </w:r>
      <w:r w:rsidR="00AC4027">
        <w:rPr>
          <w:rFonts w:ascii="Times New Roman" w:hAnsi="Times New Roman" w:cs="Times New Roman"/>
          <w:sz w:val="24"/>
          <w:szCs w:val="24"/>
        </w:rPr>
        <w:t xml:space="preserve"> [14</w:t>
      </w:r>
      <w:r w:rsidRPr="00CB640B">
        <w:rPr>
          <w:rFonts w:ascii="Times New Roman" w:hAnsi="Times New Roman" w:cs="Times New Roman"/>
          <w:sz w:val="24"/>
          <w:szCs w:val="24"/>
        </w:rPr>
        <w:t>]. This benefit with TPF re</w:t>
      </w:r>
      <w:r w:rsidR="00AC4027">
        <w:rPr>
          <w:rFonts w:ascii="Times New Roman" w:hAnsi="Times New Roman" w:cs="Times New Roman"/>
          <w:sz w:val="24"/>
          <w:szCs w:val="24"/>
        </w:rPr>
        <w:t>gimen persisted for 10 years [15</w:t>
      </w:r>
      <w:r w:rsidRPr="00CB640B">
        <w:rPr>
          <w:rFonts w:ascii="Times New Roman" w:hAnsi="Times New Roman" w:cs="Times New Roman"/>
          <w:sz w:val="24"/>
          <w:szCs w:val="24"/>
        </w:rPr>
        <w:t xml:space="preserve">]. These landmark studies (TAX 323, TAX 324 and GORTEC laryngeal study) validated the benefit of induction-TPF in terms of OS / PFS, local control, and organ preservation as compared to PF regimen. However, neither of these trials compared </w:t>
      </w:r>
      <w:r w:rsidR="00AB1E64">
        <w:rPr>
          <w:rFonts w:ascii="Times New Roman" w:hAnsi="Times New Roman" w:cs="Times New Roman"/>
          <w:sz w:val="24"/>
          <w:szCs w:val="24"/>
        </w:rPr>
        <w:t>ICT</w:t>
      </w:r>
      <w:r w:rsidRPr="00CB640B">
        <w:rPr>
          <w:rFonts w:ascii="Times New Roman" w:hAnsi="Times New Roman" w:cs="Times New Roman"/>
          <w:sz w:val="24"/>
          <w:szCs w:val="24"/>
        </w:rPr>
        <w:t xml:space="preserve"> with conventional CCRT. The discovery of taxanes as part of induction regimen has been a milestone bringing a new dimension to the treatment for LAHNC patients [</w:t>
      </w:r>
      <w:r w:rsidR="00E23AAF">
        <w:rPr>
          <w:rFonts w:ascii="Times New Roman" w:hAnsi="Times New Roman" w:cs="Times New Roman"/>
          <w:sz w:val="24"/>
          <w:szCs w:val="24"/>
        </w:rPr>
        <w:t>1</w:t>
      </w:r>
      <w:r w:rsidR="00AC4027">
        <w:rPr>
          <w:rFonts w:ascii="Times New Roman" w:hAnsi="Times New Roman" w:cs="Times New Roman"/>
          <w:sz w:val="24"/>
          <w:szCs w:val="24"/>
        </w:rPr>
        <w:t>6,17,18</w:t>
      </w:r>
      <w:r w:rsidRPr="00CB640B">
        <w:rPr>
          <w:rFonts w:ascii="Times New Roman" w:hAnsi="Times New Roman" w:cs="Times New Roman"/>
          <w:sz w:val="24"/>
          <w:szCs w:val="24"/>
        </w:rPr>
        <w:t xml:space="preserve">]. </w:t>
      </w:r>
    </w:p>
    <w:p w14:paraId="48C9A825" w14:textId="45EE6EC5" w:rsidR="00DF60FB" w:rsidRPr="00CB640B" w:rsidRDefault="00DF60FB" w:rsidP="00CB640B">
      <w:pPr>
        <w:spacing w:line="240" w:lineRule="auto"/>
        <w:jc w:val="both"/>
        <w:rPr>
          <w:rFonts w:ascii="Times New Roman" w:hAnsi="Times New Roman" w:cs="Times New Roman"/>
          <w:b/>
          <w:sz w:val="24"/>
          <w:szCs w:val="24"/>
          <w:u w:val="single"/>
        </w:rPr>
      </w:pPr>
      <w:r w:rsidRPr="00CB640B">
        <w:rPr>
          <w:rFonts w:ascii="Times New Roman" w:hAnsi="Times New Roman" w:cs="Times New Roman"/>
          <w:b/>
          <w:sz w:val="24"/>
          <w:szCs w:val="24"/>
          <w:u w:val="single"/>
        </w:rPr>
        <w:t>Impact of I</w:t>
      </w:r>
      <w:r w:rsidR="00D7243D">
        <w:rPr>
          <w:rFonts w:ascii="Times New Roman" w:hAnsi="Times New Roman" w:cs="Times New Roman"/>
          <w:b/>
          <w:sz w:val="24"/>
          <w:szCs w:val="24"/>
          <w:u w:val="single"/>
        </w:rPr>
        <w:t>CT</w:t>
      </w:r>
      <w:r w:rsidRPr="00CB640B">
        <w:rPr>
          <w:rFonts w:ascii="Times New Roman" w:hAnsi="Times New Roman" w:cs="Times New Roman"/>
          <w:b/>
          <w:sz w:val="24"/>
          <w:szCs w:val="24"/>
          <w:u w:val="single"/>
        </w:rPr>
        <w:t xml:space="preserve"> on Survival </w:t>
      </w:r>
    </w:p>
    <w:p w14:paraId="0E3A9123" w14:textId="7F8D86D1" w:rsidR="00DF60FB" w:rsidRPr="00C85EA2" w:rsidRDefault="00DF60FB" w:rsidP="00C85EA2">
      <w:pPr>
        <w:tabs>
          <w:tab w:val="left" w:pos="2127"/>
        </w:tabs>
        <w:spacing w:line="240" w:lineRule="auto"/>
        <w:jc w:val="both"/>
        <w:rPr>
          <w:rFonts w:ascii="Times New Roman" w:hAnsi="Times New Roman" w:cs="Times New Roman"/>
          <w:sz w:val="24"/>
          <w:szCs w:val="24"/>
        </w:rPr>
      </w:pPr>
      <w:r w:rsidRPr="00CB640B">
        <w:rPr>
          <w:rFonts w:ascii="Times New Roman" w:hAnsi="Times New Roman" w:cs="Times New Roman"/>
          <w:sz w:val="24"/>
          <w:szCs w:val="24"/>
        </w:rPr>
        <w:t>I</w:t>
      </w:r>
      <w:r w:rsidR="00D7243D">
        <w:rPr>
          <w:rFonts w:ascii="Times New Roman" w:hAnsi="Times New Roman" w:cs="Times New Roman"/>
          <w:sz w:val="24"/>
          <w:szCs w:val="24"/>
        </w:rPr>
        <w:t>CT</w:t>
      </w:r>
      <w:r w:rsidRPr="00CB640B">
        <w:rPr>
          <w:rFonts w:ascii="Times New Roman" w:hAnsi="Times New Roman" w:cs="Times New Roman"/>
          <w:sz w:val="24"/>
          <w:szCs w:val="24"/>
        </w:rPr>
        <w:t xml:space="preserve"> in head and neck carcinoma has been explored with the aim of improving survival. Here, we refer to two meta-analysis performed by Zhan</w:t>
      </w:r>
      <w:r w:rsidR="00AC4027">
        <w:rPr>
          <w:rFonts w:ascii="Times New Roman" w:hAnsi="Times New Roman" w:cs="Times New Roman"/>
          <w:sz w:val="24"/>
          <w:szCs w:val="24"/>
        </w:rPr>
        <w:t>g et al [20</w:t>
      </w:r>
      <w:r w:rsidR="007B054D">
        <w:rPr>
          <w:rFonts w:ascii="Times New Roman" w:hAnsi="Times New Roman" w:cs="Times New Roman"/>
          <w:sz w:val="24"/>
          <w:szCs w:val="24"/>
        </w:rPr>
        <w:t>] and Kim et al [21</w:t>
      </w:r>
      <w:r w:rsidR="00E832DC">
        <w:rPr>
          <w:rFonts w:ascii="Times New Roman" w:hAnsi="Times New Roman" w:cs="Times New Roman"/>
          <w:sz w:val="24"/>
          <w:szCs w:val="24"/>
        </w:rPr>
        <w:t xml:space="preserve">]. </w:t>
      </w:r>
      <w:r w:rsidRPr="00CB640B">
        <w:rPr>
          <w:rFonts w:ascii="Times New Roman" w:hAnsi="Times New Roman" w:cs="Times New Roman"/>
          <w:sz w:val="24"/>
          <w:szCs w:val="24"/>
        </w:rPr>
        <w:t xml:space="preserve">A meta-analysis of five randomized controlled trials described herein directly addressed this important question by comparing </w:t>
      </w:r>
      <w:r w:rsidR="00D7243D">
        <w:rPr>
          <w:rFonts w:ascii="Times New Roman" w:hAnsi="Times New Roman" w:cs="Times New Roman"/>
          <w:sz w:val="24"/>
          <w:szCs w:val="24"/>
        </w:rPr>
        <w:t>ICT</w:t>
      </w:r>
      <w:r w:rsidRPr="00CB640B">
        <w:rPr>
          <w:rFonts w:ascii="Times New Roman" w:hAnsi="Times New Roman" w:cs="Times New Roman"/>
          <w:sz w:val="24"/>
          <w:szCs w:val="24"/>
        </w:rPr>
        <w:t xml:space="preserve"> followed by CCRT versus CCRT alone [</w:t>
      </w:r>
      <w:r w:rsidR="007B054D">
        <w:rPr>
          <w:rFonts w:ascii="Times New Roman" w:hAnsi="Times New Roman" w:cs="Times New Roman"/>
          <w:sz w:val="24"/>
          <w:szCs w:val="24"/>
        </w:rPr>
        <w:t>19</w:t>
      </w:r>
      <w:r w:rsidR="003A446F">
        <w:rPr>
          <w:rFonts w:ascii="Times New Roman" w:hAnsi="Times New Roman" w:cs="Times New Roman"/>
          <w:sz w:val="24"/>
          <w:szCs w:val="24"/>
        </w:rPr>
        <w:t>,</w:t>
      </w:r>
      <w:r w:rsidR="00EF0E83">
        <w:rPr>
          <w:rFonts w:ascii="Times New Roman" w:hAnsi="Times New Roman" w:cs="Times New Roman"/>
          <w:sz w:val="24"/>
          <w:szCs w:val="24"/>
        </w:rPr>
        <w:t xml:space="preserve"> 22, 23, 24, 25</w:t>
      </w:r>
      <w:r w:rsidR="000353E3">
        <w:rPr>
          <w:rFonts w:ascii="Times New Roman" w:hAnsi="Times New Roman" w:cs="Times New Roman"/>
          <w:sz w:val="24"/>
          <w:szCs w:val="24"/>
        </w:rPr>
        <w:t>]</w:t>
      </w:r>
      <w:r w:rsidRPr="00CB640B">
        <w:rPr>
          <w:rFonts w:ascii="Times New Roman" w:hAnsi="Times New Roman" w:cs="Times New Roman"/>
          <w:sz w:val="24"/>
          <w:szCs w:val="24"/>
        </w:rPr>
        <w:t xml:space="preserve">. The investigators found neither statistically significant differences between the two arms regarding OS </w:t>
      </w:r>
      <w:r w:rsidR="00BB4115">
        <w:rPr>
          <w:rFonts w:ascii="Times New Roman" w:hAnsi="Times New Roman" w:cs="Times New Roman"/>
          <w:sz w:val="24"/>
          <w:szCs w:val="24"/>
        </w:rPr>
        <w:t>and PFS,</w:t>
      </w:r>
      <w:r w:rsidRPr="00DB04A1">
        <w:rPr>
          <w:rFonts w:ascii="Times New Roman" w:hAnsi="Times New Roman" w:cs="Times New Roman"/>
          <w:color w:val="FF0000"/>
          <w:sz w:val="24"/>
          <w:szCs w:val="24"/>
        </w:rPr>
        <w:t xml:space="preserve"> </w:t>
      </w:r>
      <w:r w:rsidRPr="00CB640B">
        <w:rPr>
          <w:rFonts w:ascii="Times New Roman" w:hAnsi="Times New Roman" w:cs="Times New Roman"/>
          <w:sz w:val="24"/>
          <w:szCs w:val="24"/>
        </w:rPr>
        <w:t xml:space="preserve">nor any differences as to the incidence </w:t>
      </w:r>
      <w:r w:rsidR="00BB4115">
        <w:rPr>
          <w:rFonts w:ascii="Times New Roman" w:hAnsi="Times New Roman" w:cs="Times New Roman"/>
          <w:sz w:val="24"/>
          <w:szCs w:val="24"/>
        </w:rPr>
        <w:t xml:space="preserve">of locoregional recurrence rate. </w:t>
      </w:r>
      <w:r w:rsidRPr="00CB640B">
        <w:rPr>
          <w:rFonts w:ascii="Times New Roman" w:hAnsi="Times New Roman" w:cs="Times New Roman"/>
          <w:sz w:val="24"/>
          <w:szCs w:val="24"/>
        </w:rPr>
        <w:t xml:space="preserve">They observed a decrease in DM rate (RR=0.58, 95% CI 0.39-0.85; p=0.006) in the </w:t>
      </w:r>
      <w:r w:rsidR="00D7243D">
        <w:rPr>
          <w:rFonts w:ascii="Times New Roman" w:hAnsi="Times New Roman" w:cs="Times New Roman"/>
          <w:sz w:val="24"/>
          <w:szCs w:val="24"/>
        </w:rPr>
        <w:t>ICT gr</w:t>
      </w:r>
      <w:r w:rsidRPr="00CB640B">
        <w:rPr>
          <w:rFonts w:ascii="Times New Roman" w:hAnsi="Times New Roman" w:cs="Times New Roman"/>
          <w:sz w:val="24"/>
          <w:szCs w:val="24"/>
        </w:rPr>
        <w:t xml:space="preserve">oup but this benefit came at the cost of significantly increased risk of grade 3 - 4 febrile neutropenia (p=0.0009) and leucopenia (p=0.04), compared with CCRT alone. This meta-analysis failed to demonstrate survival benefit following the addition of </w:t>
      </w:r>
      <w:r w:rsidR="00D7243D">
        <w:rPr>
          <w:rFonts w:ascii="Times New Roman" w:hAnsi="Times New Roman" w:cs="Times New Roman"/>
          <w:sz w:val="24"/>
          <w:szCs w:val="24"/>
        </w:rPr>
        <w:t xml:space="preserve">ICT </w:t>
      </w:r>
      <w:r w:rsidR="000353E3">
        <w:rPr>
          <w:rFonts w:ascii="Times New Roman" w:hAnsi="Times New Roman" w:cs="Times New Roman"/>
          <w:sz w:val="24"/>
          <w:szCs w:val="24"/>
        </w:rPr>
        <w:t>to upfront CCRT [20</w:t>
      </w:r>
      <w:r w:rsidRPr="00CB640B">
        <w:rPr>
          <w:rFonts w:ascii="Times New Roman" w:hAnsi="Times New Roman" w:cs="Times New Roman"/>
          <w:sz w:val="24"/>
          <w:szCs w:val="24"/>
        </w:rPr>
        <w:t>]. Recently, a larger meta-analysis of six relevant trials comprising 1,280 patients reached similar conclusions of unsatisfactory outcome in terms of OS (p=0.339) for TPF p</w:t>
      </w:r>
      <w:r w:rsidR="000353E3">
        <w:rPr>
          <w:rFonts w:ascii="Times New Roman" w:hAnsi="Times New Roman" w:cs="Times New Roman"/>
          <w:sz w:val="24"/>
          <w:szCs w:val="24"/>
        </w:rPr>
        <w:t>rior to CCRT over CCRT alone [21</w:t>
      </w:r>
      <w:r w:rsidRPr="00CB640B">
        <w:rPr>
          <w:rFonts w:ascii="Times New Roman" w:hAnsi="Times New Roman" w:cs="Times New Roman"/>
          <w:sz w:val="24"/>
          <w:szCs w:val="24"/>
        </w:rPr>
        <w:t xml:space="preserve">]. These results from this meta-analysis suggested that addition of </w:t>
      </w:r>
      <w:r w:rsidR="00D7243D">
        <w:rPr>
          <w:rFonts w:ascii="Times New Roman" w:hAnsi="Times New Roman" w:cs="Times New Roman"/>
          <w:sz w:val="24"/>
          <w:szCs w:val="24"/>
        </w:rPr>
        <w:t>ICT</w:t>
      </w:r>
      <w:r w:rsidRPr="00CB640B">
        <w:rPr>
          <w:rFonts w:ascii="Times New Roman" w:hAnsi="Times New Roman" w:cs="Times New Roman"/>
          <w:sz w:val="24"/>
          <w:szCs w:val="24"/>
        </w:rPr>
        <w:t xml:space="preserve"> did not influence O</w:t>
      </w:r>
      <w:r w:rsidR="00C85EA2">
        <w:rPr>
          <w:rFonts w:ascii="Times New Roman" w:hAnsi="Times New Roman" w:cs="Times New Roman"/>
          <w:sz w:val="24"/>
          <w:szCs w:val="24"/>
        </w:rPr>
        <w:t xml:space="preserve">S as compared to upfront CCRT. </w:t>
      </w:r>
    </w:p>
    <w:p w14:paraId="780537B8" w14:textId="77837152" w:rsidR="00B02E28" w:rsidRPr="00FA2761" w:rsidRDefault="00DF60FB" w:rsidP="00CB640B">
      <w:pPr>
        <w:spacing w:line="240" w:lineRule="auto"/>
        <w:jc w:val="both"/>
        <w:rPr>
          <w:rFonts w:ascii="Times New Roman" w:hAnsi="Times New Roman" w:cs="Times New Roman"/>
          <w:color w:val="000000"/>
          <w:sz w:val="24"/>
          <w:szCs w:val="24"/>
          <w:shd w:val="clear" w:color="auto" w:fill="FFFFFF"/>
        </w:rPr>
      </w:pPr>
      <w:r w:rsidRPr="00CB640B">
        <w:rPr>
          <w:rFonts w:ascii="Times New Roman" w:hAnsi="Times New Roman" w:cs="Times New Roman"/>
          <w:sz w:val="24"/>
          <w:szCs w:val="24"/>
        </w:rPr>
        <w:t>The two large pioneering randomized controlled trials [PARADIGM and DeCIDE (Docetaxel-Based Chemotherapy Plus or Minus I</w:t>
      </w:r>
      <w:r w:rsidR="00D7243D">
        <w:rPr>
          <w:rFonts w:ascii="Times New Roman" w:hAnsi="Times New Roman" w:cs="Times New Roman"/>
          <w:sz w:val="24"/>
          <w:szCs w:val="24"/>
        </w:rPr>
        <w:t>CT</w:t>
      </w:r>
      <w:r w:rsidRPr="00CB640B">
        <w:rPr>
          <w:rFonts w:ascii="Times New Roman" w:hAnsi="Times New Roman" w:cs="Times New Roman"/>
          <w:sz w:val="24"/>
          <w:szCs w:val="24"/>
        </w:rPr>
        <w:t xml:space="preserve"> to Decrease Events in Head and Neck Cancer)] needs special mentioning since these trials underscore that CCRT is superior to </w:t>
      </w:r>
      <w:r w:rsidR="00D7243D">
        <w:rPr>
          <w:rFonts w:ascii="Times New Roman" w:hAnsi="Times New Roman" w:cs="Times New Roman"/>
          <w:sz w:val="24"/>
          <w:szCs w:val="24"/>
        </w:rPr>
        <w:t>ICT</w:t>
      </w:r>
      <w:r w:rsidR="00FA2761">
        <w:rPr>
          <w:rFonts w:ascii="Times New Roman" w:hAnsi="Times New Roman" w:cs="Times New Roman"/>
          <w:sz w:val="24"/>
          <w:szCs w:val="24"/>
        </w:rPr>
        <w:t xml:space="preserve"> in LAHNC [22</w:t>
      </w:r>
      <w:r w:rsidR="0043253B">
        <w:rPr>
          <w:rFonts w:ascii="Times New Roman" w:hAnsi="Times New Roman" w:cs="Times New Roman"/>
          <w:sz w:val="24"/>
          <w:szCs w:val="24"/>
        </w:rPr>
        <w:t>,</w:t>
      </w:r>
      <w:r w:rsidR="00FA2761">
        <w:rPr>
          <w:rFonts w:ascii="Times New Roman" w:hAnsi="Times New Roman" w:cs="Times New Roman"/>
          <w:sz w:val="24"/>
          <w:szCs w:val="24"/>
        </w:rPr>
        <w:t xml:space="preserve"> 27</w:t>
      </w:r>
      <w:r w:rsidRPr="00CB640B">
        <w:rPr>
          <w:rFonts w:ascii="Times New Roman" w:hAnsi="Times New Roman" w:cs="Times New Roman"/>
          <w:sz w:val="24"/>
          <w:szCs w:val="24"/>
        </w:rPr>
        <w:t xml:space="preserve">]. </w:t>
      </w:r>
      <w:r w:rsidRPr="00CB640B">
        <w:rPr>
          <w:rFonts w:ascii="Times New Roman" w:hAnsi="Times New Roman" w:cs="Times New Roman"/>
          <w:color w:val="000000"/>
          <w:sz w:val="24"/>
          <w:szCs w:val="24"/>
          <w:shd w:val="clear" w:color="auto" w:fill="FFFFFF"/>
        </w:rPr>
        <w:t xml:space="preserve">The </w:t>
      </w:r>
      <w:r w:rsidR="00FA2761">
        <w:rPr>
          <w:rFonts w:ascii="Times New Roman" w:hAnsi="Times New Roman" w:cs="Times New Roman"/>
          <w:sz w:val="24"/>
          <w:szCs w:val="24"/>
        </w:rPr>
        <w:t>PARADIGM trial [22</w:t>
      </w:r>
      <w:r w:rsidRPr="00CB640B">
        <w:rPr>
          <w:rFonts w:ascii="Times New Roman" w:hAnsi="Times New Roman" w:cs="Times New Roman"/>
          <w:sz w:val="24"/>
          <w:szCs w:val="24"/>
        </w:rPr>
        <w:t xml:space="preserve">] reported no difference between the </w:t>
      </w:r>
      <w:r w:rsidR="00D7243D">
        <w:rPr>
          <w:rFonts w:ascii="Times New Roman" w:hAnsi="Times New Roman" w:cs="Times New Roman"/>
          <w:sz w:val="24"/>
          <w:szCs w:val="24"/>
        </w:rPr>
        <w:t>ICT</w:t>
      </w:r>
      <w:r w:rsidRPr="00CB640B">
        <w:rPr>
          <w:rFonts w:ascii="Times New Roman" w:hAnsi="Times New Roman" w:cs="Times New Roman"/>
          <w:sz w:val="24"/>
          <w:szCs w:val="24"/>
        </w:rPr>
        <w:t xml:space="preserve"> and CCRT alone group in rates of </w:t>
      </w:r>
      <w:r w:rsidR="00FA2761">
        <w:rPr>
          <w:rFonts w:ascii="Times New Roman" w:hAnsi="Times New Roman" w:cs="Times New Roman"/>
          <w:sz w:val="24"/>
          <w:szCs w:val="24"/>
        </w:rPr>
        <w:t>DM (7% vs 11%). DeCIDE trial [27</w:t>
      </w:r>
      <w:r w:rsidRPr="00CB640B">
        <w:rPr>
          <w:rFonts w:ascii="Times New Roman" w:hAnsi="Times New Roman" w:cs="Times New Roman"/>
          <w:sz w:val="24"/>
          <w:szCs w:val="24"/>
        </w:rPr>
        <w:t xml:space="preserve">] reported a decrease in DM from 19% to 10%; </w:t>
      </w:r>
      <w:r w:rsidRPr="00CB640B">
        <w:rPr>
          <w:rFonts w:ascii="Times New Roman" w:hAnsi="Times New Roman" w:cs="Times New Roman"/>
          <w:sz w:val="24"/>
          <w:szCs w:val="24"/>
        </w:rPr>
        <w:lastRenderedPageBreak/>
        <w:t xml:space="preserve">however, both studies failed to show an improvement in OS and disease-free survival (DFS) with </w:t>
      </w:r>
      <w:r w:rsidR="00410FAB">
        <w:rPr>
          <w:rFonts w:ascii="Times New Roman" w:hAnsi="Times New Roman" w:cs="Times New Roman"/>
          <w:sz w:val="24"/>
          <w:szCs w:val="24"/>
        </w:rPr>
        <w:t>ICT</w:t>
      </w:r>
      <w:r w:rsidR="00FA2761">
        <w:rPr>
          <w:rFonts w:ascii="Times New Roman" w:hAnsi="Times New Roman" w:cs="Times New Roman"/>
          <w:color w:val="000000"/>
          <w:sz w:val="24"/>
          <w:szCs w:val="24"/>
          <w:shd w:val="clear" w:color="auto" w:fill="FFFFFF"/>
        </w:rPr>
        <w:t xml:space="preserve">. </w:t>
      </w:r>
    </w:p>
    <w:p w14:paraId="5A1E8440" w14:textId="68C210A3" w:rsidR="00DF60FB" w:rsidRPr="00CB640B" w:rsidRDefault="00DF60FB" w:rsidP="00CB640B">
      <w:pPr>
        <w:spacing w:line="240" w:lineRule="auto"/>
        <w:jc w:val="both"/>
        <w:rPr>
          <w:rFonts w:ascii="Times New Roman" w:hAnsi="Times New Roman" w:cs="Times New Roman"/>
          <w:b/>
          <w:sz w:val="24"/>
          <w:szCs w:val="24"/>
          <w:u w:val="single"/>
        </w:rPr>
      </w:pPr>
      <w:r w:rsidRPr="00CB640B">
        <w:rPr>
          <w:rFonts w:ascii="Times New Roman" w:hAnsi="Times New Roman" w:cs="Times New Roman"/>
          <w:b/>
          <w:sz w:val="24"/>
          <w:szCs w:val="24"/>
          <w:u w:val="single"/>
        </w:rPr>
        <w:t>Concerns Regarding I</w:t>
      </w:r>
      <w:r w:rsidR="00755799">
        <w:rPr>
          <w:rFonts w:ascii="Times New Roman" w:hAnsi="Times New Roman" w:cs="Times New Roman"/>
          <w:b/>
          <w:sz w:val="24"/>
          <w:szCs w:val="24"/>
          <w:u w:val="single"/>
        </w:rPr>
        <w:t>CT</w:t>
      </w:r>
      <w:r w:rsidRPr="00CB640B">
        <w:rPr>
          <w:rFonts w:ascii="Times New Roman" w:hAnsi="Times New Roman" w:cs="Times New Roman"/>
          <w:b/>
          <w:sz w:val="24"/>
          <w:szCs w:val="24"/>
          <w:u w:val="single"/>
        </w:rPr>
        <w:t xml:space="preserve"> </w:t>
      </w:r>
    </w:p>
    <w:p w14:paraId="5FC482FC" w14:textId="2FDBA2B5" w:rsidR="00DF60FB" w:rsidRPr="00CB640B" w:rsidRDefault="00DF60FB" w:rsidP="00CB640B">
      <w:pPr>
        <w:tabs>
          <w:tab w:val="left" w:pos="2127"/>
        </w:tabs>
        <w:spacing w:line="240" w:lineRule="auto"/>
        <w:jc w:val="both"/>
        <w:rPr>
          <w:rFonts w:ascii="Times New Roman" w:hAnsi="Times New Roman" w:cs="Times New Roman"/>
          <w:sz w:val="24"/>
          <w:szCs w:val="24"/>
        </w:rPr>
      </w:pPr>
      <w:r w:rsidRPr="00CB640B">
        <w:rPr>
          <w:rFonts w:ascii="Times New Roman" w:hAnsi="Times New Roman" w:cs="Times New Roman"/>
          <w:sz w:val="24"/>
          <w:szCs w:val="24"/>
        </w:rPr>
        <w:t xml:space="preserve">The literature regarding the feasibility of the standard CCRT following </w:t>
      </w:r>
      <w:r w:rsidR="00755799">
        <w:rPr>
          <w:rFonts w:ascii="Times New Roman" w:hAnsi="Times New Roman" w:cs="Times New Roman"/>
          <w:sz w:val="24"/>
          <w:szCs w:val="24"/>
        </w:rPr>
        <w:t>ICT</w:t>
      </w:r>
      <w:r w:rsidRPr="00CB640B">
        <w:rPr>
          <w:rFonts w:ascii="Times New Roman" w:hAnsi="Times New Roman" w:cs="Times New Roman"/>
          <w:sz w:val="24"/>
          <w:szCs w:val="24"/>
        </w:rPr>
        <w:t xml:space="preserve"> is quite heterogeneous [</w:t>
      </w:r>
      <w:r w:rsidR="00FB3A2C">
        <w:rPr>
          <w:rFonts w:ascii="Times New Roman" w:hAnsi="Times New Roman" w:cs="Times New Roman"/>
          <w:sz w:val="24"/>
          <w:szCs w:val="24"/>
        </w:rPr>
        <w:t>28, 29, 30, 31</w:t>
      </w:r>
      <w:r w:rsidRPr="00CB640B">
        <w:rPr>
          <w:rFonts w:ascii="Times New Roman" w:hAnsi="Times New Roman" w:cs="Times New Roman"/>
          <w:sz w:val="24"/>
          <w:szCs w:val="24"/>
        </w:rPr>
        <w:t xml:space="preserve">]. </w:t>
      </w:r>
      <w:r w:rsidRPr="00CB640B">
        <w:rPr>
          <w:rFonts w:ascii="Times New Roman" w:hAnsi="Times New Roman" w:cs="Times New Roman"/>
          <w:color w:val="000000"/>
          <w:sz w:val="24"/>
          <w:szCs w:val="24"/>
          <w:shd w:val="clear" w:color="auto" w:fill="FFFFFF"/>
        </w:rPr>
        <w:t>I</w:t>
      </w:r>
      <w:r w:rsidRPr="00CB640B">
        <w:rPr>
          <w:rFonts w:ascii="Times New Roman" w:hAnsi="Times New Roman" w:cs="Times New Roman"/>
          <w:sz w:val="24"/>
          <w:szCs w:val="24"/>
        </w:rPr>
        <w:t>t is possible that the added toxicity of this modality might affect compliance to RT in patients with borderline resectable or unrese</w:t>
      </w:r>
      <w:r w:rsidR="00F73AAB">
        <w:rPr>
          <w:rFonts w:ascii="Times New Roman" w:hAnsi="Times New Roman" w:cs="Times New Roman"/>
          <w:sz w:val="24"/>
          <w:szCs w:val="24"/>
        </w:rPr>
        <w:t>ctable head and neck cancer [3</w:t>
      </w:r>
      <w:r w:rsidR="00D94492">
        <w:rPr>
          <w:rFonts w:ascii="Times New Roman" w:hAnsi="Times New Roman" w:cs="Times New Roman"/>
          <w:sz w:val="24"/>
          <w:szCs w:val="24"/>
        </w:rPr>
        <w:t>2, 33, 34]. Patil et al [34</w:t>
      </w:r>
      <w:r w:rsidRPr="00CB640B">
        <w:rPr>
          <w:rFonts w:ascii="Times New Roman" w:hAnsi="Times New Roman" w:cs="Times New Roman"/>
          <w:sz w:val="24"/>
          <w:szCs w:val="24"/>
        </w:rPr>
        <w:t xml:space="preserve">] reported that 15.8% of patients discontinued </w:t>
      </w:r>
      <w:r w:rsidR="001338BD">
        <w:rPr>
          <w:rFonts w:ascii="Times New Roman" w:hAnsi="Times New Roman" w:cs="Times New Roman"/>
          <w:sz w:val="24"/>
          <w:szCs w:val="24"/>
        </w:rPr>
        <w:t>ICT</w:t>
      </w:r>
      <w:r w:rsidRPr="00CB640B">
        <w:rPr>
          <w:rFonts w:ascii="Times New Roman" w:hAnsi="Times New Roman" w:cs="Times New Roman"/>
          <w:sz w:val="24"/>
          <w:szCs w:val="24"/>
        </w:rPr>
        <w:t xml:space="preserve"> after the first cycle. Toxicity as a cause for this discontinuation was seen in 0.7% patients. Delay in definitive treatment, interruption of treatment and mortality rate of upto 15.8% are considered an area of major pitfall with </w:t>
      </w:r>
      <w:r w:rsidR="001338BD">
        <w:rPr>
          <w:rFonts w:ascii="Times New Roman" w:hAnsi="Times New Roman" w:cs="Times New Roman"/>
          <w:sz w:val="24"/>
          <w:szCs w:val="24"/>
        </w:rPr>
        <w:t>ICT</w:t>
      </w:r>
      <w:r w:rsidRPr="00CB640B">
        <w:rPr>
          <w:rFonts w:ascii="Times New Roman" w:hAnsi="Times New Roman" w:cs="Times New Roman"/>
          <w:sz w:val="24"/>
          <w:szCs w:val="24"/>
        </w:rPr>
        <w:t xml:space="preserve"> [</w:t>
      </w:r>
      <w:r w:rsidR="00E7467D">
        <w:rPr>
          <w:rFonts w:ascii="Times New Roman" w:hAnsi="Times New Roman" w:cs="Times New Roman"/>
          <w:sz w:val="24"/>
          <w:szCs w:val="24"/>
        </w:rPr>
        <w:t>35, 36</w:t>
      </w:r>
      <w:r w:rsidRPr="00CB640B">
        <w:rPr>
          <w:rFonts w:ascii="Times New Roman" w:hAnsi="Times New Roman" w:cs="Times New Roman"/>
          <w:sz w:val="24"/>
          <w:szCs w:val="24"/>
        </w:rPr>
        <w:t xml:space="preserve">].  </w:t>
      </w:r>
    </w:p>
    <w:p w14:paraId="10E1E16E" w14:textId="26984D09" w:rsidR="00DF60FB" w:rsidRPr="00CB640B" w:rsidRDefault="00DF60FB" w:rsidP="00CB640B">
      <w:pPr>
        <w:tabs>
          <w:tab w:val="left" w:pos="2127"/>
        </w:tabs>
        <w:spacing w:line="240" w:lineRule="auto"/>
        <w:jc w:val="both"/>
        <w:rPr>
          <w:rFonts w:ascii="Times New Roman" w:hAnsi="Times New Roman" w:cs="Times New Roman"/>
          <w:sz w:val="24"/>
          <w:szCs w:val="24"/>
        </w:rPr>
      </w:pPr>
      <w:r w:rsidRPr="00CB640B">
        <w:rPr>
          <w:rFonts w:ascii="Times New Roman" w:hAnsi="Times New Roman" w:cs="Times New Roman"/>
          <w:sz w:val="24"/>
          <w:szCs w:val="24"/>
        </w:rPr>
        <w:t xml:space="preserve">Selection of patients for TPF is of utmost importance. The controversy arises from the fact that </w:t>
      </w:r>
      <w:r w:rsidRPr="00CB640B">
        <w:rPr>
          <w:rFonts w:ascii="Times New Roman" w:hAnsi="Times New Roman" w:cs="Times New Roman"/>
          <w:color w:val="000000"/>
          <w:sz w:val="24"/>
          <w:szCs w:val="24"/>
          <w:shd w:val="clear" w:color="auto" w:fill="FFFFFF"/>
        </w:rPr>
        <w:t xml:space="preserve">no difference in OS with </w:t>
      </w:r>
      <w:r w:rsidR="001338BD">
        <w:rPr>
          <w:rFonts w:ascii="Times New Roman" w:hAnsi="Times New Roman" w:cs="Times New Roman"/>
          <w:color w:val="000000"/>
          <w:sz w:val="24"/>
          <w:szCs w:val="24"/>
          <w:shd w:val="clear" w:color="auto" w:fill="FFFFFF"/>
        </w:rPr>
        <w:t>ICT</w:t>
      </w:r>
      <w:r w:rsidRPr="00CB640B">
        <w:rPr>
          <w:rFonts w:ascii="Times New Roman" w:hAnsi="Times New Roman" w:cs="Times New Roman"/>
          <w:color w:val="000000"/>
          <w:sz w:val="24"/>
          <w:szCs w:val="24"/>
          <w:shd w:val="clear" w:color="auto" w:fill="FFFFFF"/>
        </w:rPr>
        <w:t xml:space="preserve"> was reported in PARADIGM and DeCIDE trials which is postulated to be secondary to inclusion of patients with lower T- and N-stage disease which might have diluted the beneficial effect of </w:t>
      </w:r>
      <w:r w:rsidR="001338BD">
        <w:rPr>
          <w:rFonts w:ascii="Times New Roman" w:hAnsi="Times New Roman" w:cs="Times New Roman"/>
          <w:color w:val="000000"/>
          <w:sz w:val="24"/>
          <w:szCs w:val="24"/>
          <w:shd w:val="clear" w:color="auto" w:fill="FFFFFF"/>
        </w:rPr>
        <w:t>ICT</w:t>
      </w:r>
      <w:r w:rsidRPr="00CB640B">
        <w:rPr>
          <w:rFonts w:ascii="Times New Roman" w:hAnsi="Times New Roman" w:cs="Times New Roman"/>
          <w:color w:val="000000"/>
          <w:sz w:val="24"/>
          <w:szCs w:val="24"/>
          <w:shd w:val="clear" w:color="auto" w:fill="FFFFFF"/>
        </w:rPr>
        <w:t xml:space="preserve">. In DeCIDE trial, 56% patients had Tx-T2 primaries, while only 22% had T4 and 11% had N3 disease. In PARADIGM trial, 41% patients had T1-T2 primaries, while only 24% had T4 and 9% had N3 disease and the association of HPV positivity on improved treatment response was not proven when these trials were planned. Both these trials underscore that CCRT is superior to </w:t>
      </w:r>
      <w:r w:rsidR="001338BD">
        <w:rPr>
          <w:rFonts w:ascii="Times New Roman" w:hAnsi="Times New Roman" w:cs="Times New Roman"/>
          <w:color w:val="000000"/>
          <w:sz w:val="24"/>
          <w:szCs w:val="24"/>
          <w:shd w:val="clear" w:color="auto" w:fill="FFFFFF"/>
        </w:rPr>
        <w:t>ICT</w:t>
      </w:r>
      <w:r w:rsidRPr="00CB640B">
        <w:rPr>
          <w:rFonts w:ascii="Times New Roman" w:hAnsi="Times New Roman" w:cs="Times New Roman"/>
          <w:color w:val="000000"/>
          <w:sz w:val="24"/>
          <w:szCs w:val="24"/>
          <w:shd w:val="clear" w:color="auto" w:fill="FFFFFF"/>
        </w:rPr>
        <w:t xml:space="preserve"> followed by CCRT in LAHNC; and hence, the results of these trials should be interpreted with c</w:t>
      </w:r>
      <w:r w:rsidR="008831AB">
        <w:rPr>
          <w:rFonts w:ascii="Times New Roman" w:hAnsi="Times New Roman" w:cs="Times New Roman"/>
          <w:color w:val="000000"/>
          <w:sz w:val="24"/>
          <w:szCs w:val="24"/>
          <w:shd w:val="clear" w:color="auto" w:fill="FFFFFF"/>
        </w:rPr>
        <w:t>aution [37</w:t>
      </w:r>
      <w:r w:rsidRPr="00CB640B">
        <w:rPr>
          <w:rFonts w:ascii="Times New Roman" w:hAnsi="Times New Roman" w:cs="Times New Roman"/>
          <w:color w:val="000000"/>
          <w:sz w:val="24"/>
          <w:szCs w:val="24"/>
          <w:shd w:val="clear" w:color="auto" w:fill="FFFFFF"/>
        </w:rPr>
        <w:t xml:space="preserve">]. </w:t>
      </w:r>
    </w:p>
    <w:p w14:paraId="4491F14F" w14:textId="4132B05D" w:rsidR="00DF60FB" w:rsidRPr="00CB640B" w:rsidRDefault="00DF60FB" w:rsidP="00CB640B">
      <w:pPr>
        <w:spacing w:line="240" w:lineRule="auto"/>
        <w:jc w:val="both"/>
        <w:rPr>
          <w:rFonts w:ascii="Times New Roman" w:hAnsi="Times New Roman" w:cs="Times New Roman"/>
          <w:b/>
          <w:color w:val="000000"/>
          <w:sz w:val="24"/>
          <w:szCs w:val="24"/>
          <w:u w:val="single"/>
          <w:shd w:val="clear" w:color="auto" w:fill="FFFFFF"/>
        </w:rPr>
      </w:pPr>
      <w:r w:rsidRPr="00CB640B">
        <w:rPr>
          <w:rFonts w:ascii="Times New Roman" w:hAnsi="Times New Roman" w:cs="Times New Roman"/>
          <w:sz w:val="24"/>
          <w:szCs w:val="24"/>
        </w:rPr>
        <w:t>It is important to bear in mind that CT regimen concurrent with RT following</w:t>
      </w:r>
      <w:r w:rsidR="001338BD">
        <w:rPr>
          <w:rFonts w:ascii="Times New Roman" w:hAnsi="Times New Roman" w:cs="Times New Roman"/>
          <w:sz w:val="24"/>
          <w:szCs w:val="24"/>
        </w:rPr>
        <w:t xml:space="preserve"> ICT</w:t>
      </w:r>
      <w:r w:rsidRPr="00CB640B">
        <w:rPr>
          <w:rFonts w:ascii="Times New Roman" w:hAnsi="Times New Roman" w:cs="Times New Roman"/>
          <w:sz w:val="24"/>
          <w:szCs w:val="24"/>
        </w:rPr>
        <w:t xml:space="preserve"> might affect the outcome in LAHNC patients. This issue has not been addressed in clinical trials, with as much worth as it should have received. Majority of the trials have used carboplatin (AUC 1.5) or weekly cisplatin 40 mg/m</w:t>
      </w:r>
      <w:r w:rsidRPr="00CB640B">
        <w:rPr>
          <w:rFonts w:ascii="Times New Roman" w:hAnsi="Times New Roman" w:cs="Times New Roman"/>
          <w:sz w:val="24"/>
          <w:szCs w:val="24"/>
          <w:vertAlign w:val="superscript"/>
        </w:rPr>
        <w:t>2</w:t>
      </w:r>
      <w:r w:rsidRPr="00CB640B">
        <w:rPr>
          <w:rFonts w:ascii="Times New Roman" w:hAnsi="Times New Roman" w:cs="Times New Roman"/>
          <w:sz w:val="24"/>
          <w:szCs w:val="24"/>
        </w:rPr>
        <w:t xml:space="preserve"> concurrent with RT. Recently, </w:t>
      </w:r>
      <w:r w:rsidRPr="00CB640B">
        <w:rPr>
          <w:rFonts w:ascii="Times New Roman" w:hAnsi="Times New Roman" w:cs="Times New Roman"/>
          <w:color w:val="000000"/>
          <w:sz w:val="24"/>
          <w:szCs w:val="24"/>
          <w:shd w:val="clear" w:color="auto" w:fill="FFFFFF"/>
        </w:rPr>
        <w:t xml:space="preserve">GORTEC 2007-02 trial subjected 370 patients with inoperable head and neck carcinoma to CCRT with carboplatin and 5-fluorouracil against 3 cycles of induction-TPF followed by RT with cetuximab. </w:t>
      </w:r>
      <w:r w:rsidR="00914156">
        <w:rPr>
          <w:rFonts w:ascii="Times New Roman" w:hAnsi="Times New Roman" w:cs="Times New Roman"/>
          <w:color w:val="000000"/>
          <w:sz w:val="24"/>
          <w:szCs w:val="24"/>
          <w:shd w:val="clear" w:color="auto" w:fill="FFFFFF"/>
        </w:rPr>
        <w:t>T</w:t>
      </w:r>
      <w:r w:rsidRPr="00CB640B">
        <w:rPr>
          <w:rFonts w:ascii="Times New Roman" w:hAnsi="Times New Roman" w:cs="Times New Roman"/>
          <w:color w:val="000000"/>
          <w:sz w:val="24"/>
          <w:szCs w:val="24"/>
          <w:shd w:val="clear" w:color="auto" w:fill="FFFFFF"/>
        </w:rPr>
        <w:t>his trial failed to demonstrate superiority of TPF plus cetuximab-RT as compared to concurrent carboplatin and 5-FU plus RT with respect t</w:t>
      </w:r>
      <w:r w:rsidR="008831AB">
        <w:rPr>
          <w:rFonts w:ascii="Times New Roman" w:hAnsi="Times New Roman" w:cs="Times New Roman"/>
          <w:color w:val="000000"/>
          <w:sz w:val="24"/>
          <w:szCs w:val="24"/>
          <w:shd w:val="clear" w:color="auto" w:fill="FFFFFF"/>
        </w:rPr>
        <w:t>o median PFS, median OS, or LRC</w:t>
      </w:r>
      <w:r w:rsidRPr="00CB640B">
        <w:rPr>
          <w:rFonts w:ascii="Times New Roman" w:hAnsi="Times New Roman" w:cs="Times New Roman"/>
          <w:color w:val="000000"/>
          <w:sz w:val="24"/>
          <w:szCs w:val="24"/>
          <w:shd w:val="clear" w:color="auto" w:fill="FFFFFF"/>
        </w:rPr>
        <w:t xml:space="preserve">. There was a significant delay in DM as a first event in the </w:t>
      </w:r>
      <w:r w:rsidR="001338BD">
        <w:rPr>
          <w:rFonts w:ascii="Times New Roman" w:hAnsi="Times New Roman" w:cs="Times New Roman"/>
          <w:color w:val="000000"/>
          <w:sz w:val="24"/>
          <w:szCs w:val="24"/>
          <w:shd w:val="clear" w:color="auto" w:fill="FFFFFF"/>
        </w:rPr>
        <w:t>ICT</w:t>
      </w:r>
      <w:r w:rsidRPr="00CB640B">
        <w:rPr>
          <w:rFonts w:ascii="Times New Roman" w:hAnsi="Times New Roman" w:cs="Times New Roman"/>
          <w:color w:val="000000"/>
          <w:sz w:val="24"/>
          <w:szCs w:val="24"/>
          <w:shd w:val="clear" w:color="auto" w:fill="FFFFFF"/>
        </w:rPr>
        <w:t xml:space="preserve"> arm, at the cost of 7% death rate (p=0.05)</w:t>
      </w:r>
      <w:r w:rsidR="00EB399B">
        <w:rPr>
          <w:rFonts w:ascii="Times New Roman" w:hAnsi="Times New Roman" w:cs="Times New Roman"/>
          <w:color w:val="000000"/>
          <w:sz w:val="24"/>
          <w:szCs w:val="24"/>
          <w:shd w:val="clear" w:color="auto" w:fill="FFFFFF"/>
        </w:rPr>
        <w:t xml:space="preserve"> [</w:t>
      </w:r>
      <w:r w:rsidR="008831AB">
        <w:rPr>
          <w:rFonts w:ascii="Times New Roman" w:hAnsi="Times New Roman" w:cs="Times New Roman"/>
          <w:color w:val="000000"/>
          <w:sz w:val="24"/>
          <w:szCs w:val="24"/>
          <w:shd w:val="clear" w:color="auto" w:fill="FFFFFF"/>
        </w:rPr>
        <w:t>38</w:t>
      </w:r>
      <w:r w:rsidRPr="00CB640B">
        <w:rPr>
          <w:rFonts w:ascii="Times New Roman" w:hAnsi="Times New Roman" w:cs="Times New Roman"/>
          <w:color w:val="000000"/>
          <w:sz w:val="24"/>
          <w:szCs w:val="24"/>
          <w:shd w:val="clear" w:color="auto" w:fill="FFFFFF"/>
        </w:rPr>
        <w:t xml:space="preserve">]. On scrutinizing the </w:t>
      </w:r>
      <w:proofErr w:type="gramStart"/>
      <w:r w:rsidRPr="00CB640B">
        <w:rPr>
          <w:rFonts w:ascii="Times New Roman" w:hAnsi="Times New Roman" w:cs="Times New Roman"/>
          <w:color w:val="000000"/>
          <w:sz w:val="24"/>
          <w:szCs w:val="24"/>
          <w:shd w:val="clear" w:color="auto" w:fill="FFFFFF"/>
        </w:rPr>
        <w:t>data</w:t>
      </w:r>
      <w:proofErr w:type="gramEnd"/>
      <w:r w:rsidRPr="00CB640B">
        <w:rPr>
          <w:rFonts w:ascii="Times New Roman" w:hAnsi="Times New Roman" w:cs="Times New Roman"/>
          <w:color w:val="000000"/>
          <w:sz w:val="24"/>
          <w:szCs w:val="24"/>
          <w:shd w:val="clear" w:color="auto" w:fill="FFFFFF"/>
        </w:rPr>
        <w:t xml:space="preserve"> it is evident that 5.5% patients could not receive definitive CRT due to progressive disease during </w:t>
      </w:r>
      <w:r w:rsidR="001338BD">
        <w:rPr>
          <w:rFonts w:ascii="Times New Roman" w:hAnsi="Times New Roman" w:cs="Times New Roman"/>
          <w:color w:val="000000"/>
          <w:sz w:val="24"/>
          <w:szCs w:val="24"/>
          <w:shd w:val="clear" w:color="auto" w:fill="FFFFFF"/>
        </w:rPr>
        <w:t>ICT</w:t>
      </w:r>
      <w:r w:rsidRPr="00CB640B">
        <w:rPr>
          <w:rFonts w:ascii="Times New Roman" w:hAnsi="Times New Roman" w:cs="Times New Roman"/>
          <w:color w:val="000000"/>
          <w:sz w:val="24"/>
          <w:szCs w:val="24"/>
          <w:shd w:val="clear" w:color="auto" w:fill="FFFFFF"/>
        </w:rPr>
        <w:t xml:space="preserve">. In light of the </w:t>
      </w:r>
      <w:r w:rsidR="0010715E" w:rsidRPr="00CB640B">
        <w:rPr>
          <w:rFonts w:ascii="Times New Roman" w:hAnsi="Times New Roman" w:cs="Times New Roman"/>
          <w:color w:val="000000"/>
          <w:sz w:val="24"/>
          <w:szCs w:val="24"/>
          <w:shd w:val="clear" w:color="auto" w:fill="FFFFFF"/>
        </w:rPr>
        <w:t>above mentioned</w:t>
      </w:r>
      <w:r w:rsidRPr="00CB640B">
        <w:rPr>
          <w:rFonts w:ascii="Times New Roman" w:hAnsi="Times New Roman" w:cs="Times New Roman"/>
          <w:color w:val="000000"/>
          <w:sz w:val="24"/>
          <w:szCs w:val="24"/>
          <w:shd w:val="clear" w:color="auto" w:fill="FFFFFF"/>
        </w:rPr>
        <w:t xml:space="preserve"> issues, CCRT should still be regarded as the standard therap</w:t>
      </w:r>
      <w:r w:rsidR="00410FAB">
        <w:rPr>
          <w:rFonts w:ascii="Times New Roman" w:hAnsi="Times New Roman" w:cs="Times New Roman"/>
          <w:color w:val="000000"/>
          <w:sz w:val="24"/>
          <w:szCs w:val="24"/>
          <w:shd w:val="clear" w:color="auto" w:fill="FFFFFF"/>
        </w:rPr>
        <w:t>eutic option for LAHNC</w:t>
      </w:r>
      <w:r w:rsidRPr="00CB640B">
        <w:rPr>
          <w:rFonts w:ascii="Times New Roman" w:hAnsi="Times New Roman" w:cs="Times New Roman"/>
          <w:color w:val="000000"/>
          <w:sz w:val="24"/>
          <w:szCs w:val="24"/>
          <w:shd w:val="clear" w:color="auto" w:fill="FFFFFF"/>
        </w:rPr>
        <w:t>.</w:t>
      </w:r>
    </w:p>
    <w:p w14:paraId="2DE32DF4" w14:textId="6F6129E3" w:rsidR="00DF60FB" w:rsidRPr="00CB640B" w:rsidRDefault="00DF60FB" w:rsidP="00CB640B">
      <w:pPr>
        <w:spacing w:line="240" w:lineRule="auto"/>
        <w:jc w:val="both"/>
        <w:rPr>
          <w:rFonts w:ascii="Times New Roman" w:hAnsi="Times New Roman" w:cs="Times New Roman"/>
          <w:b/>
          <w:color w:val="000000"/>
          <w:sz w:val="24"/>
          <w:szCs w:val="24"/>
          <w:u w:val="single"/>
          <w:shd w:val="clear" w:color="auto" w:fill="FFFFFF"/>
        </w:rPr>
      </w:pPr>
      <w:r w:rsidRPr="00CB640B">
        <w:rPr>
          <w:rFonts w:ascii="Times New Roman" w:hAnsi="Times New Roman" w:cs="Times New Roman"/>
          <w:b/>
          <w:color w:val="000000"/>
          <w:sz w:val="24"/>
          <w:szCs w:val="24"/>
          <w:u w:val="single"/>
          <w:shd w:val="clear" w:color="auto" w:fill="FFFFFF"/>
        </w:rPr>
        <w:t>Role of I</w:t>
      </w:r>
      <w:r w:rsidR="001338BD">
        <w:rPr>
          <w:rFonts w:ascii="Times New Roman" w:hAnsi="Times New Roman" w:cs="Times New Roman"/>
          <w:b/>
          <w:color w:val="000000"/>
          <w:sz w:val="24"/>
          <w:szCs w:val="24"/>
          <w:u w:val="single"/>
          <w:shd w:val="clear" w:color="auto" w:fill="FFFFFF"/>
        </w:rPr>
        <w:t>CT</w:t>
      </w:r>
      <w:r w:rsidRPr="00CB640B">
        <w:rPr>
          <w:rFonts w:ascii="Times New Roman" w:hAnsi="Times New Roman" w:cs="Times New Roman"/>
          <w:b/>
          <w:color w:val="000000"/>
          <w:sz w:val="24"/>
          <w:szCs w:val="24"/>
          <w:u w:val="single"/>
          <w:shd w:val="clear" w:color="auto" w:fill="FFFFFF"/>
        </w:rPr>
        <w:t xml:space="preserve"> in Present Scenario</w:t>
      </w:r>
    </w:p>
    <w:p w14:paraId="4350245D" w14:textId="145043FE" w:rsidR="00B02E28" w:rsidRPr="004D2526" w:rsidRDefault="00DF60FB" w:rsidP="00CB640B">
      <w:pPr>
        <w:spacing w:line="240" w:lineRule="auto"/>
        <w:jc w:val="both"/>
        <w:rPr>
          <w:rFonts w:ascii="Times New Roman" w:hAnsi="Times New Roman" w:cs="Times New Roman"/>
          <w:color w:val="000000"/>
          <w:sz w:val="24"/>
          <w:szCs w:val="24"/>
          <w:shd w:val="clear" w:color="auto" w:fill="FFFFFF"/>
        </w:rPr>
      </w:pPr>
      <w:r w:rsidRPr="00CB640B">
        <w:rPr>
          <w:rFonts w:ascii="Times New Roman" w:hAnsi="Times New Roman" w:cs="Times New Roman"/>
          <w:color w:val="000000"/>
          <w:sz w:val="24"/>
          <w:szCs w:val="24"/>
          <w:shd w:val="clear" w:color="auto" w:fill="FFFFFF"/>
        </w:rPr>
        <w:t>I</w:t>
      </w:r>
      <w:r w:rsidR="001338BD">
        <w:rPr>
          <w:rFonts w:ascii="Times New Roman" w:hAnsi="Times New Roman" w:cs="Times New Roman"/>
          <w:color w:val="000000"/>
          <w:sz w:val="24"/>
          <w:szCs w:val="24"/>
          <w:shd w:val="clear" w:color="auto" w:fill="FFFFFF"/>
        </w:rPr>
        <w:t xml:space="preserve">CT </w:t>
      </w:r>
      <w:r w:rsidRPr="00CB640B">
        <w:rPr>
          <w:rFonts w:ascii="Times New Roman" w:hAnsi="Times New Roman" w:cs="Times New Roman"/>
          <w:color w:val="000000"/>
          <w:sz w:val="24"/>
          <w:szCs w:val="24"/>
          <w:shd w:val="clear" w:color="auto" w:fill="FFFFFF"/>
        </w:rPr>
        <w:t>has been integrated into multimodality approach in an attempt to improve the cure rates with better functional outcomes. I</w:t>
      </w:r>
      <w:r w:rsidR="001338BD">
        <w:rPr>
          <w:rFonts w:ascii="Times New Roman" w:hAnsi="Times New Roman" w:cs="Times New Roman"/>
          <w:color w:val="000000"/>
          <w:sz w:val="24"/>
          <w:szCs w:val="24"/>
          <w:shd w:val="clear" w:color="auto" w:fill="FFFFFF"/>
        </w:rPr>
        <w:t>CT</w:t>
      </w:r>
      <w:r w:rsidRPr="00CB640B">
        <w:rPr>
          <w:rFonts w:ascii="Times New Roman" w:hAnsi="Times New Roman" w:cs="Times New Roman"/>
          <w:color w:val="000000"/>
          <w:sz w:val="24"/>
          <w:szCs w:val="24"/>
          <w:shd w:val="clear" w:color="auto" w:fill="FFFFFF"/>
        </w:rPr>
        <w:t xml:space="preserve"> results in </w:t>
      </w:r>
      <w:r w:rsidRPr="00CB640B">
        <w:rPr>
          <w:rFonts w:ascii="Times New Roman" w:hAnsi="Times New Roman" w:cs="Times New Roman"/>
          <w:sz w:val="24"/>
          <w:szCs w:val="24"/>
        </w:rPr>
        <w:t>significant reduction in the incidence of DM with achievement of higher rates of laryngeal preservat</w:t>
      </w:r>
      <w:r w:rsidR="00B86800">
        <w:rPr>
          <w:rFonts w:ascii="Times New Roman" w:hAnsi="Times New Roman" w:cs="Times New Roman"/>
          <w:sz w:val="24"/>
          <w:szCs w:val="24"/>
        </w:rPr>
        <w:t>ion that could not be ignored [</w:t>
      </w:r>
      <w:r w:rsidR="007E3751">
        <w:rPr>
          <w:rFonts w:ascii="Times New Roman" w:hAnsi="Times New Roman" w:cs="Times New Roman"/>
          <w:sz w:val="24"/>
          <w:szCs w:val="24"/>
        </w:rPr>
        <w:t>39, 40</w:t>
      </w:r>
      <w:r w:rsidRPr="00CB640B">
        <w:rPr>
          <w:rFonts w:ascii="Times New Roman" w:hAnsi="Times New Roman" w:cs="Times New Roman"/>
          <w:sz w:val="24"/>
          <w:szCs w:val="24"/>
        </w:rPr>
        <w:t xml:space="preserve">]. Another reason for attractiveness towards </w:t>
      </w:r>
      <w:r w:rsidR="001338BD">
        <w:rPr>
          <w:rFonts w:ascii="Times New Roman" w:hAnsi="Times New Roman" w:cs="Times New Roman"/>
          <w:sz w:val="24"/>
          <w:szCs w:val="24"/>
        </w:rPr>
        <w:t xml:space="preserve">ICT </w:t>
      </w:r>
      <w:r w:rsidRPr="00CB640B">
        <w:rPr>
          <w:rFonts w:ascii="Times New Roman" w:hAnsi="Times New Roman" w:cs="Times New Roman"/>
          <w:sz w:val="24"/>
          <w:szCs w:val="24"/>
        </w:rPr>
        <w:t>could be the fact that patients whose tumours responded to CT had g</w:t>
      </w:r>
      <w:r w:rsidR="005A0429">
        <w:rPr>
          <w:rFonts w:ascii="Times New Roman" w:hAnsi="Times New Roman" w:cs="Times New Roman"/>
          <w:sz w:val="24"/>
          <w:szCs w:val="24"/>
        </w:rPr>
        <w:t>ood response to subsequent RT [4</w:t>
      </w:r>
      <w:r w:rsidR="00121387">
        <w:rPr>
          <w:rFonts w:ascii="Times New Roman" w:hAnsi="Times New Roman" w:cs="Times New Roman"/>
          <w:sz w:val="24"/>
          <w:szCs w:val="24"/>
        </w:rPr>
        <w:t>1, 42</w:t>
      </w:r>
      <w:r w:rsidRPr="00CB640B">
        <w:rPr>
          <w:rFonts w:ascii="Times New Roman" w:hAnsi="Times New Roman" w:cs="Times New Roman"/>
          <w:sz w:val="24"/>
          <w:szCs w:val="24"/>
        </w:rPr>
        <w:t>].</w:t>
      </w:r>
      <w:r w:rsidRPr="00CB640B">
        <w:rPr>
          <w:rFonts w:ascii="Times New Roman" w:hAnsi="Times New Roman" w:cs="Times New Roman"/>
          <w:color w:val="000000"/>
          <w:sz w:val="24"/>
          <w:szCs w:val="24"/>
          <w:shd w:val="clear" w:color="auto" w:fill="FFFFFF"/>
        </w:rPr>
        <w:t xml:space="preserve">  Unfortunately, the available data for </w:t>
      </w:r>
      <w:r w:rsidR="001338BD">
        <w:rPr>
          <w:rFonts w:ascii="Times New Roman" w:hAnsi="Times New Roman" w:cs="Times New Roman"/>
          <w:color w:val="000000"/>
          <w:sz w:val="24"/>
          <w:szCs w:val="24"/>
          <w:shd w:val="clear" w:color="auto" w:fill="FFFFFF"/>
        </w:rPr>
        <w:t>ICT</w:t>
      </w:r>
      <w:r w:rsidRPr="00CB640B">
        <w:rPr>
          <w:rFonts w:ascii="Times New Roman" w:hAnsi="Times New Roman" w:cs="Times New Roman"/>
          <w:color w:val="000000"/>
          <w:sz w:val="24"/>
          <w:szCs w:val="24"/>
          <w:shd w:val="clear" w:color="auto" w:fill="FFFFFF"/>
        </w:rPr>
        <w:t xml:space="preserve"> in head and neck carcinomas is less robust, even in the presence of randomized controlled trials and meta-analysis. I</w:t>
      </w:r>
      <w:r w:rsidR="001338BD">
        <w:rPr>
          <w:rFonts w:ascii="Times New Roman" w:hAnsi="Times New Roman" w:cs="Times New Roman"/>
          <w:color w:val="000000"/>
          <w:sz w:val="24"/>
          <w:szCs w:val="24"/>
          <w:shd w:val="clear" w:color="auto" w:fill="FFFFFF"/>
        </w:rPr>
        <w:t xml:space="preserve">CT </w:t>
      </w:r>
      <w:r w:rsidRPr="00CB640B">
        <w:rPr>
          <w:rFonts w:ascii="Times New Roman" w:hAnsi="Times New Roman" w:cs="Times New Roman"/>
          <w:color w:val="000000"/>
          <w:sz w:val="24"/>
          <w:szCs w:val="24"/>
          <w:shd w:val="clear" w:color="auto" w:fill="FFFFFF"/>
        </w:rPr>
        <w:t xml:space="preserve">seems to be a promising approach in certain clinical scenarios such as laryngeal preservation, unfavourable sites and </w:t>
      </w:r>
      <w:r w:rsidR="00044EBC">
        <w:rPr>
          <w:rFonts w:ascii="Times New Roman" w:hAnsi="Times New Roman" w:cs="Times New Roman"/>
          <w:color w:val="000000"/>
          <w:sz w:val="24"/>
          <w:szCs w:val="24"/>
          <w:shd w:val="clear" w:color="auto" w:fill="FFFFFF"/>
        </w:rPr>
        <w:t>T3 / T4 or N2 / N3 disease [</w:t>
      </w:r>
      <w:r w:rsidR="004D2526">
        <w:rPr>
          <w:rFonts w:ascii="Times New Roman" w:hAnsi="Times New Roman" w:cs="Times New Roman"/>
          <w:color w:val="000000"/>
          <w:sz w:val="24"/>
          <w:szCs w:val="24"/>
          <w:shd w:val="clear" w:color="auto" w:fill="FFFFFF"/>
        </w:rPr>
        <w:t>43, 44, 45</w:t>
      </w:r>
      <w:r w:rsidRPr="00CB640B">
        <w:rPr>
          <w:rFonts w:ascii="Times New Roman" w:hAnsi="Times New Roman" w:cs="Times New Roman"/>
          <w:color w:val="000000"/>
          <w:sz w:val="24"/>
          <w:szCs w:val="24"/>
          <w:shd w:val="clear" w:color="auto" w:fill="FFFFFF"/>
        </w:rPr>
        <w:t>]. Other authors have limited its use to patients with good general condition including performance status 0 or 1, weight loss ≤ 10%, absence of severe comorbidities, &lt; 70 years</w:t>
      </w:r>
      <w:r w:rsidR="004D2526">
        <w:rPr>
          <w:rFonts w:ascii="Times New Roman" w:hAnsi="Times New Roman" w:cs="Times New Roman"/>
          <w:color w:val="000000"/>
          <w:sz w:val="24"/>
          <w:szCs w:val="24"/>
          <w:shd w:val="clear" w:color="auto" w:fill="FFFFFF"/>
        </w:rPr>
        <w:t xml:space="preserve"> of age [46</w:t>
      </w:r>
      <w:r w:rsidRPr="00CB640B">
        <w:rPr>
          <w:rFonts w:ascii="Times New Roman" w:hAnsi="Times New Roman" w:cs="Times New Roman"/>
          <w:color w:val="000000"/>
          <w:sz w:val="24"/>
          <w:szCs w:val="24"/>
          <w:shd w:val="clear" w:color="auto" w:fill="FFFFFF"/>
        </w:rPr>
        <w:t xml:space="preserve">]. These data suggest that definitive CCRT should remain the standard of care </w:t>
      </w:r>
      <w:r w:rsidR="001338BD">
        <w:rPr>
          <w:rFonts w:ascii="Times New Roman" w:hAnsi="Times New Roman" w:cs="Times New Roman"/>
          <w:color w:val="000000"/>
          <w:sz w:val="24"/>
          <w:szCs w:val="24"/>
          <w:shd w:val="clear" w:color="auto" w:fill="FFFFFF"/>
        </w:rPr>
        <w:t>while ICT</w:t>
      </w:r>
      <w:r w:rsidRPr="00CB640B">
        <w:rPr>
          <w:rFonts w:ascii="Times New Roman" w:hAnsi="Times New Roman" w:cs="Times New Roman"/>
          <w:color w:val="000000"/>
          <w:sz w:val="24"/>
          <w:szCs w:val="24"/>
          <w:shd w:val="clear" w:color="auto" w:fill="FFFFFF"/>
        </w:rPr>
        <w:t xml:space="preserve"> should be reserved for patient population likely to receive greates</w:t>
      </w:r>
      <w:r w:rsidR="00626631">
        <w:rPr>
          <w:rFonts w:ascii="Times New Roman" w:hAnsi="Times New Roman" w:cs="Times New Roman"/>
          <w:color w:val="000000"/>
          <w:sz w:val="24"/>
          <w:szCs w:val="24"/>
          <w:shd w:val="clear" w:color="auto" w:fill="FFFFFF"/>
        </w:rPr>
        <w:t>t benefit from this strategy [</w:t>
      </w:r>
      <w:r w:rsidR="004D2526">
        <w:rPr>
          <w:rFonts w:ascii="Times New Roman" w:hAnsi="Times New Roman" w:cs="Times New Roman"/>
          <w:color w:val="000000"/>
          <w:sz w:val="24"/>
          <w:szCs w:val="24"/>
          <w:shd w:val="clear" w:color="auto" w:fill="FFFFFF"/>
        </w:rPr>
        <w:t xml:space="preserve">47, 48].   </w:t>
      </w:r>
    </w:p>
    <w:p w14:paraId="246EB6F8" w14:textId="7AE877FD" w:rsidR="00DF60FB" w:rsidRPr="00CB640B" w:rsidRDefault="00DF60FB" w:rsidP="00CB640B">
      <w:pPr>
        <w:spacing w:line="240" w:lineRule="auto"/>
        <w:jc w:val="both"/>
        <w:rPr>
          <w:rFonts w:ascii="Times New Roman" w:hAnsi="Times New Roman" w:cs="Times New Roman"/>
          <w:b/>
          <w:sz w:val="24"/>
          <w:szCs w:val="24"/>
          <w:u w:val="single"/>
          <w:shd w:val="clear" w:color="auto" w:fill="FFFFFF"/>
        </w:rPr>
      </w:pPr>
      <w:r w:rsidRPr="00CB640B">
        <w:rPr>
          <w:rFonts w:ascii="Times New Roman" w:hAnsi="Times New Roman" w:cs="Times New Roman"/>
          <w:b/>
          <w:sz w:val="24"/>
          <w:szCs w:val="24"/>
          <w:u w:val="single"/>
          <w:shd w:val="clear" w:color="auto" w:fill="FFFFFF"/>
        </w:rPr>
        <w:lastRenderedPageBreak/>
        <w:t>Conclusions</w:t>
      </w:r>
    </w:p>
    <w:p w14:paraId="466E1532" w14:textId="5E1D511D" w:rsidR="00DF60FB" w:rsidRPr="00CB640B" w:rsidRDefault="00DF60FB" w:rsidP="00CB640B">
      <w:pPr>
        <w:spacing w:line="240" w:lineRule="auto"/>
        <w:jc w:val="both"/>
        <w:rPr>
          <w:rFonts w:ascii="Times New Roman" w:hAnsi="Times New Roman" w:cs="Times New Roman"/>
          <w:sz w:val="24"/>
          <w:szCs w:val="24"/>
          <w:shd w:val="clear" w:color="auto" w:fill="FFFFFF"/>
        </w:rPr>
      </w:pPr>
      <w:r w:rsidRPr="00CB640B">
        <w:rPr>
          <w:rFonts w:ascii="Times New Roman" w:hAnsi="Times New Roman" w:cs="Times New Roman"/>
          <w:sz w:val="24"/>
          <w:szCs w:val="24"/>
        </w:rPr>
        <w:t>Th</w:t>
      </w:r>
      <w:r w:rsidR="001338BD">
        <w:rPr>
          <w:rFonts w:ascii="Times New Roman" w:hAnsi="Times New Roman" w:cs="Times New Roman"/>
          <w:sz w:val="24"/>
          <w:szCs w:val="24"/>
        </w:rPr>
        <w:t>e debate regarding the role of ICT</w:t>
      </w:r>
      <w:r w:rsidRPr="00CB640B">
        <w:rPr>
          <w:rFonts w:ascii="Times New Roman" w:hAnsi="Times New Roman" w:cs="Times New Roman"/>
          <w:sz w:val="24"/>
          <w:szCs w:val="24"/>
        </w:rPr>
        <w:t xml:space="preserve"> in head and neck cancer is an open topic for discussion among the oncology fraternity for more than a decade now. In a nut shell, administration of </w:t>
      </w:r>
      <w:r w:rsidR="001338BD">
        <w:rPr>
          <w:rFonts w:ascii="Times New Roman" w:hAnsi="Times New Roman" w:cs="Times New Roman"/>
          <w:sz w:val="24"/>
          <w:szCs w:val="24"/>
        </w:rPr>
        <w:t>ICT</w:t>
      </w:r>
      <w:r w:rsidRPr="00CB640B">
        <w:rPr>
          <w:rFonts w:ascii="Times New Roman" w:hAnsi="Times New Roman" w:cs="Times New Roman"/>
          <w:sz w:val="24"/>
          <w:szCs w:val="24"/>
        </w:rPr>
        <w:t xml:space="preserve"> has benefits and limitations; therefore, patient selection is crucial for optimizing outcomes. The potential advantages of </w:t>
      </w:r>
      <w:r w:rsidR="001338BD">
        <w:rPr>
          <w:rFonts w:ascii="Times New Roman" w:hAnsi="Times New Roman" w:cs="Times New Roman"/>
          <w:sz w:val="24"/>
          <w:szCs w:val="24"/>
        </w:rPr>
        <w:t>ICT</w:t>
      </w:r>
      <w:r w:rsidRPr="00CB640B">
        <w:rPr>
          <w:rFonts w:ascii="Times New Roman" w:hAnsi="Times New Roman" w:cs="Times New Roman"/>
          <w:sz w:val="24"/>
          <w:szCs w:val="24"/>
        </w:rPr>
        <w:t xml:space="preserve"> include organ function preservation in advanced laryngeal or hypopharyngeal carcinomas, controlling micrometastatic disease, providing symptom control before initiating RT and allowing rapid tumour shrinkage in an attempt to avoid emergency procedures. However, an important concern limiting its regular clinical </w:t>
      </w:r>
      <w:r w:rsidR="00AC4823">
        <w:rPr>
          <w:rFonts w:ascii="Times New Roman" w:hAnsi="Times New Roman" w:cs="Times New Roman"/>
          <w:sz w:val="24"/>
          <w:szCs w:val="24"/>
        </w:rPr>
        <w:t xml:space="preserve">use </w:t>
      </w:r>
      <w:r w:rsidRPr="00CB640B">
        <w:rPr>
          <w:rFonts w:ascii="Times New Roman" w:hAnsi="Times New Roman" w:cs="Times New Roman"/>
          <w:sz w:val="24"/>
          <w:szCs w:val="24"/>
        </w:rPr>
        <w:t xml:space="preserve">is the absence of survival benefit. </w:t>
      </w:r>
      <w:r w:rsidRPr="00CB640B">
        <w:rPr>
          <w:rFonts w:ascii="Times New Roman" w:hAnsi="Times New Roman" w:cs="Times New Roman"/>
          <w:sz w:val="24"/>
          <w:szCs w:val="24"/>
          <w:shd w:val="clear" w:color="auto" w:fill="FFFFFF"/>
        </w:rPr>
        <w:t xml:space="preserve">Identification of specific group of patients likely to benefit from </w:t>
      </w:r>
      <w:r w:rsidR="001338BD">
        <w:rPr>
          <w:rFonts w:ascii="Times New Roman" w:hAnsi="Times New Roman" w:cs="Times New Roman"/>
          <w:sz w:val="24"/>
          <w:szCs w:val="24"/>
          <w:shd w:val="clear" w:color="auto" w:fill="FFFFFF"/>
        </w:rPr>
        <w:t>ICT</w:t>
      </w:r>
      <w:r w:rsidRPr="00CB640B">
        <w:rPr>
          <w:rFonts w:ascii="Times New Roman" w:hAnsi="Times New Roman" w:cs="Times New Roman"/>
          <w:sz w:val="24"/>
          <w:szCs w:val="24"/>
          <w:shd w:val="clear" w:color="auto" w:fill="FFFFFF"/>
        </w:rPr>
        <w:t xml:space="preserve"> is the future of personalized treatment of head and neck cancer. </w:t>
      </w:r>
    </w:p>
    <w:p w14:paraId="082FF57C" w14:textId="107B1417" w:rsidR="00DF60FB" w:rsidRPr="004D2526" w:rsidRDefault="004D2526" w:rsidP="00CB640B">
      <w:pPr>
        <w:spacing w:line="240" w:lineRule="auto"/>
        <w:jc w:val="both"/>
        <w:rPr>
          <w:rFonts w:ascii="Times New Roman" w:hAnsi="Times New Roman" w:cs="Times New Roman"/>
          <w:b/>
          <w:color w:val="000000" w:themeColor="text1"/>
          <w:sz w:val="24"/>
          <w:szCs w:val="24"/>
          <w:u w:val="single"/>
        </w:rPr>
      </w:pPr>
      <w:r w:rsidRPr="004D2526">
        <w:rPr>
          <w:rFonts w:ascii="Times New Roman" w:hAnsi="Times New Roman" w:cs="Times New Roman"/>
          <w:b/>
          <w:color w:val="000000" w:themeColor="text1"/>
          <w:sz w:val="24"/>
          <w:szCs w:val="24"/>
          <w:u w:val="single"/>
        </w:rPr>
        <w:t>References</w:t>
      </w:r>
    </w:p>
    <w:p w14:paraId="1DC6752D" w14:textId="028DDB7D"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DF60FB" w:rsidRPr="00CB640B">
        <w:rPr>
          <w:rFonts w:ascii="Times New Roman" w:hAnsi="Times New Roman" w:cs="Times New Roman"/>
          <w:color w:val="000000" w:themeColor="text1"/>
          <w:sz w:val="24"/>
          <w:szCs w:val="24"/>
        </w:rPr>
        <w:t>.</w:t>
      </w:r>
      <w:r w:rsidR="00DF60FB" w:rsidRPr="00CB640B">
        <w:rPr>
          <w:rFonts w:ascii="Times New Roman" w:hAnsi="Times New Roman" w:cs="Times New Roman"/>
          <w:b/>
          <w:color w:val="000000" w:themeColor="text1"/>
          <w:sz w:val="24"/>
          <w:szCs w:val="24"/>
        </w:rPr>
        <w:t xml:space="preserve"> </w:t>
      </w:r>
      <w:r w:rsidR="00DF60FB" w:rsidRPr="00CB640B">
        <w:rPr>
          <w:rFonts w:ascii="Times New Roman" w:hAnsi="Times New Roman" w:cs="Times New Roman"/>
          <w:color w:val="000000" w:themeColor="text1"/>
          <w:sz w:val="24"/>
          <w:szCs w:val="24"/>
        </w:rPr>
        <w:t xml:space="preserve">Wolf GT, Fisher SG, Hong WK, Hillman R, Spaulding M, Laramore GE, et al. Induction chemotherapy plus radiation compared with surgery plus radiation in patients with advanced laryngeal cancer. N Engl J Med 1991;324(24):1685-90. </w:t>
      </w:r>
    </w:p>
    <w:p w14:paraId="6189EE53" w14:textId="61CBBE2C"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F60FB" w:rsidRPr="00CB640B">
        <w:rPr>
          <w:rFonts w:ascii="Times New Roman" w:hAnsi="Times New Roman" w:cs="Times New Roman"/>
          <w:color w:val="000000" w:themeColor="text1"/>
          <w:sz w:val="24"/>
          <w:szCs w:val="24"/>
        </w:rPr>
        <w:t xml:space="preserve">. Lefebvre JL, Chevalier D, Luboinski B, Kirkpatrick A, Collette L, Sahmoud T. Larynx preservation in pyriform sinus cancer: preliminary results of a European Organization for Research and Treatment of Cancer Phase III trial. EORTC Head and Neck Cancer Cooperative Group. J Natl Cancer Inst. 1996;88(13):890-9. </w:t>
      </w:r>
    </w:p>
    <w:p w14:paraId="0388E216" w14:textId="50282BAD"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F60FB" w:rsidRPr="00CB640B">
        <w:rPr>
          <w:rFonts w:ascii="Times New Roman" w:hAnsi="Times New Roman" w:cs="Times New Roman"/>
          <w:color w:val="000000" w:themeColor="text1"/>
          <w:sz w:val="24"/>
          <w:szCs w:val="24"/>
        </w:rPr>
        <w:t xml:space="preserve">. Lefebvre JL, Rolland F, Tesselaar M. Phase III randomized trial on larynx preservation comparing sequential vs alternating chemotherapy and radiotherapy. J Natl Cancer Inst.  2009;101(3):142-52. </w:t>
      </w:r>
    </w:p>
    <w:p w14:paraId="35562A1A" w14:textId="339CEFC1"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F60FB" w:rsidRPr="00CB640B">
        <w:rPr>
          <w:rFonts w:ascii="Times New Roman" w:hAnsi="Times New Roman" w:cs="Times New Roman"/>
          <w:color w:val="000000" w:themeColor="text1"/>
          <w:sz w:val="24"/>
          <w:szCs w:val="24"/>
        </w:rPr>
        <w:t xml:space="preserve">. Lefebvre JL, Andry G, Chevalier D, Luboinski B, Collette L, Traissac L, et al. Laryngeal preservation with induction chemotherapy for hypopharyngeal squamous cell carcinoma: 10-year results of EORTC trial 24891. Ann Oncol. 2012;23(10):2708-14. </w:t>
      </w:r>
    </w:p>
    <w:p w14:paraId="459A058E" w14:textId="5FEB85BB"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DF60FB" w:rsidRPr="00CB640B">
        <w:rPr>
          <w:rFonts w:ascii="Times New Roman" w:hAnsi="Times New Roman" w:cs="Times New Roman"/>
          <w:color w:val="000000" w:themeColor="text1"/>
          <w:sz w:val="24"/>
          <w:szCs w:val="24"/>
        </w:rPr>
        <w:t xml:space="preserve">. Paccagnella A, Orlando A, Marchiori C, Zorat PL, Cavaniglia G, Sileni VC, et al. Phase III trial of initial chemotherapy in stage III or IV head and neck cancers. J Natl Cancer Inst. 1994;86(4):265-72. </w:t>
      </w:r>
    </w:p>
    <w:p w14:paraId="3A592596" w14:textId="1749A9FC" w:rsidR="00DF60FB" w:rsidRPr="00A91189"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DF60FB" w:rsidRPr="00CB640B">
        <w:rPr>
          <w:rFonts w:ascii="Times New Roman" w:hAnsi="Times New Roman" w:cs="Times New Roman"/>
          <w:color w:val="000000" w:themeColor="text1"/>
          <w:sz w:val="24"/>
          <w:szCs w:val="24"/>
        </w:rPr>
        <w:t xml:space="preserve">. Zorat PL, Paccagnella A, Cavaniglia G, Loreggian L, Gava A, Mione CA, et al. Randomized phase III trial of neoadjuvant chemotherapy in head and neck cancer: 10-year follow-up. J Natl Cancer Inst. 2004;96(22):1714-7.  </w:t>
      </w:r>
      <w:r w:rsidR="00DF60FB" w:rsidRPr="00AA7A53">
        <w:rPr>
          <w:rFonts w:ascii="Times New Roman" w:hAnsi="Times New Roman" w:cs="Times New Roman"/>
          <w:color w:val="FF0000"/>
          <w:sz w:val="24"/>
          <w:szCs w:val="24"/>
        </w:rPr>
        <w:t xml:space="preserve"> </w:t>
      </w:r>
    </w:p>
    <w:p w14:paraId="0903AE55" w14:textId="3640C386"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DF60FB" w:rsidRPr="00CB640B">
        <w:rPr>
          <w:rFonts w:ascii="Times New Roman" w:hAnsi="Times New Roman" w:cs="Times New Roman"/>
          <w:color w:val="000000" w:themeColor="text1"/>
          <w:sz w:val="24"/>
          <w:szCs w:val="24"/>
        </w:rPr>
        <w:t>. Pignon JP, Bourhis J, Domenge C, Designe L. Chemotherapy added to locoregional treatment for head and neck squamous cell carcinoma: three meta-</w:t>
      </w:r>
      <w:proofErr w:type="gramStart"/>
      <w:r w:rsidR="00DF60FB" w:rsidRPr="00CB640B">
        <w:rPr>
          <w:rFonts w:ascii="Times New Roman" w:hAnsi="Times New Roman" w:cs="Times New Roman"/>
          <w:color w:val="000000" w:themeColor="text1"/>
          <w:sz w:val="24"/>
          <w:szCs w:val="24"/>
        </w:rPr>
        <w:t>analysis</w:t>
      </w:r>
      <w:proofErr w:type="gramEnd"/>
      <w:r w:rsidR="00DF60FB" w:rsidRPr="00CB640B">
        <w:rPr>
          <w:rFonts w:ascii="Times New Roman" w:hAnsi="Times New Roman" w:cs="Times New Roman"/>
          <w:color w:val="000000" w:themeColor="text1"/>
          <w:sz w:val="24"/>
          <w:szCs w:val="24"/>
        </w:rPr>
        <w:t xml:space="preserve"> of updated individual data. MACH-NC Collaborative Group. Meta-analysis of chemotherapy on head and neck cancer. Lancet. 2000;355(9208):949-55. </w:t>
      </w:r>
    </w:p>
    <w:p w14:paraId="5B11158D" w14:textId="5AEAE4C1" w:rsidR="00DF60FB" w:rsidRPr="00710D41"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DF60FB" w:rsidRPr="00CB640B">
        <w:rPr>
          <w:rFonts w:ascii="Times New Roman" w:hAnsi="Times New Roman" w:cs="Times New Roman"/>
          <w:color w:val="000000" w:themeColor="text1"/>
          <w:sz w:val="24"/>
          <w:szCs w:val="24"/>
        </w:rPr>
        <w:t>. Pignon JP, le Maitre A, Maillard E, Bourhis J. Meta-analysis of chemotherapy in head and neck cancer (MACH-NC): an update on 93 randomised trials and 17,346 patients. Radiother Oncol. 2009;92(1):4-14.</w:t>
      </w:r>
    </w:p>
    <w:p w14:paraId="3974A833" w14:textId="45A25DF5"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F60FB" w:rsidRPr="00CB640B">
        <w:rPr>
          <w:rFonts w:ascii="Times New Roman" w:hAnsi="Times New Roman" w:cs="Times New Roman"/>
          <w:color w:val="000000" w:themeColor="text1"/>
          <w:sz w:val="24"/>
          <w:szCs w:val="24"/>
        </w:rPr>
        <w:t xml:space="preserve">. Ma J, Liu Y, Huang XL, Zhang ZY, Myers JN, Neskey DM, et al. Induction chemotherapy decreases the rate of distant metastasis in patients with head and neck squamous cell carcinoma but does not improve survival or locoregional control: a meta-analysis. Oral Oncol. 2012;48(11):1076-84. </w:t>
      </w:r>
    </w:p>
    <w:p w14:paraId="4B658E88" w14:textId="19F98B47" w:rsidR="00DF60FB" w:rsidRPr="00710D41" w:rsidRDefault="00CC5CC6" w:rsidP="00FC403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00DF60FB" w:rsidRPr="00710D41">
        <w:rPr>
          <w:rFonts w:ascii="Times New Roman" w:hAnsi="Times New Roman" w:cs="Times New Roman"/>
          <w:sz w:val="24"/>
          <w:szCs w:val="24"/>
        </w:rPr>
        <w:t xml:space="preserve">. Posner MR, Lefebvre JL. Docetaxel induction therapy in locally advanced squamous cell carcinoma of the head and neck. Br J Cancer. 2003;88(1):11-7. </w:t>
      </w:r>
    </w:p>
    <w:p w14:paraId="1219E7BA" w14:textId="06602C5A"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DF60FB" w:rsidRPr="00CB640B">
        <w:rPr>
          <w:rFonts w:ascii="Times New Roman" w:hAnsi="Times New Roman" w:cs="Times New Roman"/>
          <w:color w:val="000000" w:themeColor="text1"/>
          <w:sz w:val="24"/>
          <w:szCs w:val="24"/>
        </w:rPr>
        <w:t>. Vermorken JB, Remenar E, van Herpen C, Gorlia T, Mesia R, Degardin M, et al. Cisplatin, fluorouracil, and docetaxel in unresectable head and neck cancer. N Engl J Med.  2007;357(17):1695-704.</w:t>
      </w:r>
    </w:p>
    <w:p w14:paraId="2F1A718A" w14:textId="7F8793D5"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DF60FB" w:rsidRPr="00CB640B">
        <w:rPr>
          <w:rFonts w:ascii="Times New Roman" w:hAnsi="Times New Roman" w:cs="Times New Roman"/>
          <w:color w:val="000000" w:themeColor="text1"/>
          <w:sz w:val="24"/>
          <w:szCs w:val="24"/>
        </w:rPr>
        <w:t xml:space="preserve">. Posner MR, Hershock DM, Blajman CR, Mickiewicz E, Winquist E, Gorbounova V, et al. Cisplatin and fluorouracil alone or with docetaxel in head and neck cancer. N Engl J Med.  </w:t>
      </w:r>
      <w:proofErr w:type="gramStart"/>
      <w:r w:rsidR="00DF60FB" w:rsidRPr="00CB640B">
        <w:rPr>
          <w:rFonts w:ascii="Times New Roman" w:hAnsi="Times New Roman" w:cs="Times New Roman"/>
          <w:color w:val="000000" w:themeColor="text1"/>
          <w:sz w:val="24"/>
          <w:szCs w:val="24"/>
        </w:rPr>
        <w:t>2007;357:1705</w:t>
      </w:r>
      <w:proofErr w:type="gramEnd"/>
      <w:r w:rsidR="00DF60FB" w:rsidRPr="00CB640B">
        <w:rPr>
          <w:rFonts w:ascii="Times New Roman" w:hAnsi="Times New Roman" w:cs="Times New Roman"/>
          <w:color w:val="000000" w:themeColor="text1"/>
          <w:sz w:val="24"/>
          <w:szCs w:val="24"/>
        </w:rPr>
        <w:t xml:space="preserve">-15. </w:t>
      </w:r>
    </w:p>
    <w:p w14:paraId="248286AA" w14:textId="3524B6A5"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DF60FB" w:rsidRPr="00CB640B">
        <w:rPr>
          <w:rFonts w:ascii="Times New Roman" w:hAnsi="Times New Roman" w:cs="Times New Roman"/>
          <w:color w:val="000000" w:themeColor="text1"/>
          <w:sz w:val="24"/>
          <w:szCs w:val="24"/>
        </w:rPr>
        <w:t xml:space="preserve">. Lorch JH, Goloubeva O, Haddad RI, Cullen K, Sarlis N, Tishler R, et al. Induction chemotherapy with cisplatin and 5-flurorouracil alone or in combination with docetaxel in locally advanced squamous cell cancer of the head and neck: long-term results of the TAX 324 randomized phase 3 trial. Lancet Oncol. 2011;12(2):153-9. </w:t>
      </w:r>
    </w:p>
    <w:p w14:paraId="3E74DED5" w14:textId="53223E37"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DF60FB" w:rsidRPr="00CB640B">
        <w:rPr>
          <w:rFonts w:ascii="Times New Roman" w:hAnsi="Times New Roman" w:cs="Times New Roman"/>
          <w:color w:val="000000" w:themeColor="text1"/>
          <w:sz w:val="24"/>
          <w:szCs w:val="24"/>
        </w:rPr>
        <w:t xml:space="preserve">. Pointreau Y, Garaud P, Chapet S, Sire C, Tuchais C, Tortochaux J, et al. Randomized trial of induction chemotherapy with cisplatin and 5-fluorouracil with or without docetaxel for larynx preservation. J Natl Cancer Inst. 2009;101(7):498-506. </w:t>
      </w:r>
    </w:p>
    <w:p w14:paraId="24955843" w14:textId="66DA20AD"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DF60FB" w:rsidRPr="00CB640B">
        <w:rPr>
          <w:rFonts w:ascii="Times New Roman" w:hAnsi="Times New Roman" w:cs="Times New Roman"/>
          <w:color w:val="000000" w:themeColor="text1"/>
          <w:sz w:val="24"/>
          <w:szCs w:val="24"/>
        </w:rPr>
        <w:t xml:space="preserve">. Janoray G, Pointreau Y, Garaud P, Chapet S, Alfonsi M, Sire C, et al. Long-term results of a multicentre randomized phase III trial of induction chemotherapy with cisplatin, 5-fluorouracil, ± Docetaxel for larynx preservation. J Natl Cancer Inst. 2015;108(4). </w:t>
      </w:r>
    </w:p>
    <w:p w14:paraId="1067D5BD" w14:textId="1D280CA6"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DF60FB" w:rsidRPr="00CB640B">
        <w:rPr>
          <w:rFonts w:ascii="Times New Roman" w:hAnsi="Times New Roman" w:cs="Times New Roman"/>
          <w:color w:val="000000" w:themeColor="text1"/>
          <w:sz w:val="24"/>
          <w:szCs w:val="24"/>
        </w:rPr>
        <w:t xml:space="preserve">. Blanchard P, Bourhis J, Lacas B, Posner MR, Vermorken JB, Cruz Hernandez JJ, et al. Taxane-cisplatin-fluorouracil as induction chemotherapy in locally advanced head and neck cancers: an individual patient data meta-analysis of the meta-analysis of chemotherapy in head and neck cancer group. J Clin Oncol. 2013;31(23):2854-60. </w:t>
      </w:r>
    </w:p>
    <w:p w14:paraId="7A7F6D80" w14:textId="293FF7A5"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DF60FB" w:rsidRPr="00CB640B">
        <w:rPr>
          <w:rFonts w:ascii="Times New Roman" w:hAnsi="Times New Roman" w:cs="Times New Roman"/>
          <w:color w:val="000000" w:themeColor="text1"/>
          <w:sz w:val="24"/>
          <w:szCs w:val="24"/>
        </w:rPr>
        <w:t xml:space="preserve">. Qian X, Ma C, Hoffman TK, Kaufmann AM, Albers AE. Taxane-cisplatin-fluorouracil as induction chemotherapy for advanced head and neck cancer: a meta-analysis of the 5-year efficacy and safety. SpringerPlus. </w:t>
      </w:r>
      <w:proofErr w:type="gramStart"/>
      <w:r w:rsidR="00DF60FB" w:rsidRPr="00CB640B">
        <w:rPr>
          <w:rFonts w:ascii="Times New Roman" w:hAnsi="Times New Roman" w:cs="Times New Roman"/>
          <w:color w:val="000000" w:themeColor="text1"/>
          <w:sz w:val="24"/>
          <w:szCs w:val="24"/>
        </w:rPr>
        <w:t>2015;4:208</w:t>
      </w:r>
      <w:proofErr w:type="gramEnd"/>
      <w:r w:rsidR="00DF60FB" w:rsidRPr="00CB640B">
        <w:rPr>
          <w:rFonts w:ascii="Times New Roman" w:hAnsi="Times New Roman" w:cs="Times New Roman"/>
          <w:color w:val="000000" w:themeColor="text1"/>
          <w:sz w:val="24"/>
          <w:szCs w:val="24"/>
        </w:rPr>
        <w:t xml:space="preserve">. </w:t>
      </w:r>
    </w:p>
    <w:p w14:paraId="0598D066" w14:textId="271BD788"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DF60FB" w:rsidRPr="00CB640B">
        <w:rPr>
          <w:rFonts w:ascii="Times New Roman" w:hAnsi="Times New Roman" w:cs="Times New Roman"/>
          <w:color w:val="000000" w:themeColor="text1"/>
          <w:sz w:val="24"/>
          <w:szCs w:val="24"/>
        </w:rPr>
        <w:t xml:space="preserve">. Won HS, Lee YS, Jeon EK, Hong SH, Kang JH, Kim YS, et al. Clinical outcome of induction chemotherapy in locally advanced head and neck squamous cell carcinoma. Anticancer Res. 2014;34(10):5709-14. </w:t>
      </w:r>
    </w:p>
    <w:p w14:paraId="62F7F91F" w14:textId="769D4267"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DF60FB" w:rsidRPr="00CB640B">
        <w:rPr>
          <w:rFonts w:ascii="Times New Roman" w:hAnsi="Times New Roman" w:cs="Times New Roman"/>
          <w:color w:val="000000" w:themeColor="text1"/>
          <w:sz w:val="24"/>
          <w:szCs w:val="24"/>
        </w:rPr>
        <w:t xml:space="preserve">. Hitt R, Grau JJ, Lopez-Pousa A, Berrocal A, Garcia-Giron C, Irigoyen A, et al. A randomized phase III trial comparing induction chemotherapy followed by chemoradiotherapy versus chemoradiotherapy alone as treatment of unresectable head and neck cancer. Ann Oncol. 2014;25(1):216-25. </w:t>
      </w:r>
    </w:p>
    <w:p w14:paraId="546663BE" w14:textId="5EA687A7" w:rsidR="00DF60FB" w:rsidRPr="00CB640B" w:rsidRDefault="00CC5CC6" w:rsidP="00FC403C">
      <w:pPr>
        <w:shd w:val="clear" w:color="auto" w:fill="FFFFFF"/>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DF60FB" w:rsidRPr="00CB640B">
        <w:rPr>
          <w:rFonts w:ascii="Times New Roman" w:hAnsi="Times New Roman" w:cs="Times New Roman"/>
          <w:color w:val="000000" w:themeColor="text1"/>
          <w:sz w:val="24"/>
          <w:szCs w:val="24"/>
        </w:rPr>
        <w:t xml:space="preserve">. Zhang L, Jiang N, Shi Y, Li S, Wang P, Zhao Y. Induction chemotherapy with concurrent chemoradiotherapy versus concurrent chemoradiotherapy for locally advanced squamous cell carcinoma of head and neck: a meta-analysis. Sci Rep. </w:t>
      </w:r>
      <w:proofErr w:type="gramStart"/>
      <w:r w:rsidR="00DF60FB" w:rsidRPr="00CB640B">
        <w:rPr>
          <w:rFonts w:ascii="Times New Roman" w:hAnsi="Times New Roman" w:cs="Times New Roman"/>
          <w:color w:val="000000" w:themeColor="text1"/>
          <w:sz w:val="24"/>
          <w:szCs w:val="24"/>
        </w:rPr>
        <w:t>2015;5:10798</w:t>
      </w:r>
      <w:proofErr w:type="gramEnd"/>
      <w:r w:rsidR="00DF60FB" w:rsidRPr="00CB640B">
        <w:rPr>
          <w:rFonts w:ascii="Times New Roman" w:hAnsi="Times New Roman" w:cs="Times New Roman"/>
          <w:color w:val="000000" w:themeColor="text1"/>
          <w:sz w:val="24"/>
          <w:szCs w:val="24"/>
        </w:rPr>
        <w:t>.</w:t>
      </w:r>
    </w:p>
    <w:p w14:paraId="770D5A1E" w14:textId="0F371C6A"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DF60FB" w:rsidRPr="00CB640B">
        <w:rPr>
          <w:rFonts w:ascii="Times New Roman" w:hAnsi="Times New Roman" w:cs="Times New Roman"/>
          <w:color w:val="000000" w:themeColor="text1"/>
          <w:sz w:val="24"/>
          <w:szCs w:val="24"/>
        </w:rPr>
        <w:t xml:space="preserve">. Kim R, Hahn S, Shin J, Ock CY, Kim M, Keam B, et al. The effect of induction chemotherapy using docetaxel, cisplatin, and fluorouracil on survival in locally advanced head and neck squamous cell carcinoma: a meta-analysis. Cancer Res Treat. 2016;48(3):907-16. </w:t>
      </w:r>
    </w:p>
    <w:p w14:paraId="564738E4" w14:textId="6251821B"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DF60FB" w:rsidRPr="00CB640B">
        <w:rPr>
          <w:rFonts w:ascii="Times New Roman" w:hAnsi="Times New Roman" w:cs="Times New Roman"/>
          <w:color w:val="000000" w:themeColor="text1"/>
          <w:sz w:val="24"/>
          <w:szCs w:val="24"/>
        </w:rPr>
        <w:t xml:space="preserve">. Haddad R, O’Neill A, Rabinowits G, Tishler R, Khuri F, Adkins D, et al. Induction chemoradiotherapy followed by concurrent chemoradiotherapy versus concurrent </w:t>
      </w:r>
      <w:r w:rsidR="00DF60FB" w:rsidRPr="00CB640B">
        <w:rPr>
          <w:rFonts w:ascii="Times New Roman" w:hAnsi="Times New Roman" w:cs="Times New Roman"/>
          <w:color w:val="000000" w:themeColor="text1"/>
          <w:sz w:val="24"/>
          <w:szCs w:val="24"/>
        </w:rPr>
        <w:lastRenderedPageBreak/>
        <w:t xml:space="preserve">chemoradiotherapy alone in locally advanced head and neck cancer (PARADIGM): a randomised phase 3 trial. Lancet Oncol. 2013;14(3):257-64. </w:t>
      </w:r>
    </w:p>
    <w:p w14:paraId="055E76BF" w14:textId="66BA580E"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DF60FB" w:rsidRPr="00CB640B">
        <w:rPr>
          <w:rFonts w:ascii="Times New Roman" w:hAnsi="Times New Roman" w:cs="Times New Roman"/>
          <w:color w:val="000000" w:themeColor="text1"/>
          <w:sz w:val="24"/>
          <w:szCs w:val="24"/>
        </w:rPr>
        <w:t xml:space="preserve">. Paccagnella A, Ghi MG, Loreggian L, Buffoli A, Koussis H, Mione CA, et al. Concomitant chemoradiotherapy versus induction docetaxel, cisplatin and 5-fluorouracil (TPF) followed by concomitant chemoradiotherapy in locally advanced head and neck cancer: a phase II randomized study. Ann Oncol. 2010;21(7):1515-22. </w:t>
      </w:r>
    </w:p>
    <w:p w14:paraId="13FE30CA" w14:textId="58C51F28"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DF60FB" w:rsidRPr="00CB640B">
        <w:rPr>
          <w:rFonts w:ascii="Times New Roman" w:hAnsi="Times New Roman" w:cs="Times New Roman"/>
          <w:color w:val="000000" w:themeColor="text1"/>
          <w:sz w:val="24"/>
          <w:szCs w:val="24"/>
        </w:rPr>
        <w:t xml:space="preserve">. Chen JW, et al. A randomized control trial of induction chemotherapy combined with concurrent chemoradiotherapy for patients with locally advanced head and neck squamous cell carcinoma. Journal of Chongqing Medical University. </w:t>
      </w:r>
      <w:proofErr w:type="gramStart"/>
      <w:r w:rsidR="00DF60FB" w:rsidRPr="00CB640B">
        <w:rPr>
          <w:rFonts w:ascii="Times New Roman" w:hAnsi="Times New Roman" w:cs="Times New Roman"/>
          <w:color w:val="000000" w:themeColor="text1"/>
          <w:sz w:val="24"/>
          <w:szCs w:val="24"/>
        </w:rPr>
        <w:t>2011;36:1103</w:t>
      </w:r>
      <w:proofErr w:type="gramEnd"/>
      <w:r w:rsidR="00DF60FB" w:rsidRPr="00CB640B">
        <w:rPr>
          <w:rFonts w:ascii="Times New Roman" w:hAnsi="Times New Roman" w:cs="Times New Roman"/>
          <w:color w:val="000000" w:themeColor="text1"/>
          <w:sz w:val="24"/>
          <w:szCs w:val="24"/>
        </w:rPr>
        <w:t xml:space="preserve">-6. </w:t>
      </w:r>
    </w:p>
    <w:p w14:paraId="19A28017" w14:textId="3F84B892"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DF60FB" w:rsidRPr="00CB640B">
        <w:rPr>
          <w:rFonts w:ascii="Times New Roman" w:hAnsi="Times New Roman" w:cs="Times New Roman"/>
          <w:color w:val="000000" w:themeColor="text1"/>
          <w:sz w:val="24"/>
          <w:szCs w:val="24"/>
        </w:rPr>
        <w:t xml:space="preserve">. Cohen EE, Karrison TG, Kocherginsky M, Mueller J, Egan R, Chao H, et al.  Phase III randomized trial of induction chemotherapy in patients with N2 or N3 locally advanced head and neck cancer. J Clin Oncol. 2014;32(25):2735-43. </w:t>
      </w:r>
    </w:p>
    <w:p w14:paraId="0A18A982" w14:textId="680FCAA8" w:rsidR="00DF60FB" w:rsidRPr="00D17C66" w:rsidRDefault="00CC5CC6" w:rsidP="00FC403C">
      <w:pPr>
        <w:spacing w:line="240" w:lineRule="auto"/>
        <w:jc w:val="both"/>
        <w:rPr>
          <w:rFonts w:ascii="Times New Roman" w:hAnsi="Times New Roman" w:cs="Times New Roman"/>
          <w:sz w:val="24"/>
          <w:szCs w:val="24"/>
        </w:rPr>
      </w:pPr>
      <w:r>
        <w:rPr>
          <w:rFonts w:ascii="Times New Roman" w:hAnsi="Times New Roman" w:cs="Times New Roman"/>
          <w:sz w:val="24"/>
          <w:szCs w:val="24"/>
        </w:rPr>
        <w:t>26</w:t>
      </w:r>
      <w:r w:rsidR="00DF60FB" w:rsidRPr="00D17C66">
        <w:rPr>
          <w:rFonts w:ascii="Times New Roman" w:hAnsi="Times New Roman" w:cs="Times New Roman"/>
          <w:sz w:val="24"/>
          <w:szCs w:val="24"/>
        </w:rPr>
        <w:t>. Budach W, Bolke E, Kammers K, Gerber PA, Orth K, Gripp S, et al. Induction chemotherapy followed by concurrent radiochemotherapy versus concurrent radiochemotherapy alone as treatment of locally advanced squamous cell carcinoma of the head and neck (HNSCC): A meta-analysis of randomized trials. Radiother Oncol.  2016;118(2):238-43.</w:t>
      </w:r>
    </w:p>
    <w:p w14:paraId="6F2B87B6" w14:textId="6350AB1F" w:rsidR="00DF60FB" w:rsidRPr="00CB640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DF60FB" w:rsidRPr="00CB640B">
        <w:rPr>
          <w:rFonts w:ascii="Times New Roman" w:hAnsi="Times New Roman" w:cs="Times New Roman"/>
          <w:color w:val="000000" w:themeColor="text1"/>
          <w:sz w:val="24"/>
          <w:szCs w:val="24"/>
        </w:rPr>
        <w:t xml:space="preserve">. Cohen W, Karrison TG, Kocherginsky M. DeCIDE: a phase III randomized trial of docetaxel, cisplatin, 5-fluorouracil (TPF) induction chemotherapy in patients with N2 / N3 locally advanced squamous cell carcinoma of the head and neck (SCCHN). J Clin Oncol.  2012;30 (Abstr 5500). </w:t>
      </w:r>
    </w:p>
    <w:p w14:paraId="2B1B5D7E" w14:textId="0299DB3B" w:rsidR="00DF60FB" w:rsidRPr="00CB640B" w:rsidRDefault="00FB3A2C"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DF60FB" w:rsidRPr="00CB640B">
        <w:rPr>
          <w:rFonts w:ascii="Times New Roman" w:hAnsi="Times New Roman" w:cs="Times New Roman"/>
          <w:color w:val="000000" w:themeColor="text1"/>
          <w:sz w:val="24"/>
          <w:szCs w:val="24"/>
        </w:rPr>
        <w:t xml:space="preserve">.  Alterio D, Cossu Rocca M, Russell-Edu W, Dicuonzo S, Fanetti G, Marvaso G, et al. Feasibility of concurrent chemoradiotherapy with high-dose cisplatin after induction TPF chemotherapy in head and neck cancer: a critical review of the literature and the experience of the European Institute of Oncology. Med Oncol. 2017;34(5):86. </w:t>
      </w:r>
    </w:p>
    <w:p w14:paraId="46B920A8" w14:textId="3D5554C6" w:rsidR="00DF60FB" w:rsidRPr="00CB640B" w:rsidRDefault="00FB3A2C"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DF60FB" w:rsidRPr="00CB640B">
        <w:rPr>
          <w:rFonts w:ascii="Times New Roman" w:hAnsi="Times New Roman" w:cs="Times New Roman"/>
          <w:color w:val="000000" w:themeColor="text1"/>
          <w:sz w:val="24"/>
          <w:szCs w:val="24"/>
        </w:rPr>
        <w:t xml:space="preserve">. Vahabzadeh-Hagh AM, Rwigema JM, Nabili V, Wang MB, Lorentz WC. Predictors of prolongation in radiation treatment time in a veteran population treated with chemoradiation for oropharyngeal cancer. Acta Otolaryngol. </w:t>
      </w:r>
      <w:proofErr w:type="gramStart"/>
      <w:r w:rsidR="00DF60FB" w:rsidRPr="00CB640B">
        <w:rPr>
          <w:rFonts w:ascii="Times New Roman" w:hAnsi="Times New Roman" w:cs="Times New Roman"/>
          <w:color w:val="000000" w:themeColor="text1"/>
          <w:sz w:val="24"/>
          <w:szCs w:val="24"/>
        </w:rPr>
        <w:t>2017;12:1</w:t>
      </w:r>
      <w:proofErr w:type="gramEnd"/>
      <w:r w:rsidR="00DF60FB" w:rsidRPr="00CB640B">
        <w:rPr>
          <w:rFonts w:ascii="Times New Roman" w:hAnsi="Times New Roman" w:cs="Times New Roman"/>
          <w:color w:val="000000" w:themeColor="text1"/>
          <w:sz w:val="24"/>
          <w:szCs w:val="24"/>
        </w:rPr>
        <w:t xml:space="preserve">-5. </w:t>
      </w:r>
    </w:p>
    <w:p w14:paraId="4726AC31" w14:textId="4C14D919" w:rsidR="00DF60FB" w:rsidRPr="00CB640B" w:rsidRDefault="00FB3A2C" w:rsidP="00FC403C">
      <w:pPr>
        <w:shd w:val="clear" w:color="auto" w:fill="FFFFFF"/>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DF60FB" w:rsidRPr="00CB640B">
        <w:rPr>
          <w:rFonts w:ascii="Times New Roman" w:hAnsi="Times New Roman" w:cs="Times New Roman"/>
          <w:color w:val="000000" w:themeColor="text1"/>
          <w:sz w:val="24"/>
          <w:szCs w:val="24"/>
        </w:rPr>
        <w:t xml:space="preserve">. Yan F, Zhang X, Ma L, Liu M, Chen N, Wang J, et al. Effective analysis of non-surgical combined treatments for laryngeal organ preservation in locally advanced laryngeal carcinoma. Zhonghua Er Bi Yan Hou Tou Jing Wai Ke Za Zhi. 2016;51(5):373-7. </w:t>
      </w:r>
    </w:p>
    <w:p w14:paraId="31A8A181" w14:textId="5C417B62" w:rsidR="00DF60FB" w:rsidRPr="00CB640B" w:rsidRDefault="00FB3A2C" w:rsidP="00FC403C">
      <w:pPr>
        <w:shd w:val="clear" w:color="auto" w:fill="FFFFFF"/>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DF60FB" w:rsidRPr="00CB640B">
        <w:rPr>
          <w:rFonts w:ascii="Times New Roman" w:hAnsi="Times New Roman" w:cs="Times New Roman"/>
          <w:color w:val="000000" w:themeColor="text1"/>
          <w:sz w:val="24"/>
          <w:szCs w:val="24"/>
        </w:rPr>
        <w:t xml:space="preserve">. Franco P, Potenza I, Schena M, Riva G, Pecorari G, Garzino DP, et al. Induction chemotherapy and sequential concomitant chemo-radiation in locally advanced head and neck cancers: How induction-phase intensity and treatment breaks may impact on clinical outcomes. Anticancer Res. 2015;35(11):6247-54. </w:t>
      </w:r>
    </w:p>
    <w:p w14:paraId="2D489334" w14:textId="3891D8F8" w:rsidR="00DF60FB" w:rsidRDefault="00CC5CC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AD18CC">
        <w:rPr>
          <w:rFonts w:ascii="Times New Roman" w:hAnsi="Times New Roman" w:cs="Times New Roman"/>
          <w:color w:val="000000" w:themeColor="text1"/>
          <w:sz w:val="24"/>
          <w:szCs w:val="24"/>
        </w:rPr>
        <w:t>2</w:t>
      </w:r>
      <w:r w:rsidR="00DF60FB" w:rsidRPr="00CB640B">
        <w:rPr>
          <w:rFonts w:ascii="Times New Roman" w:hAnsi="Times New Roman" w:cs="Times New Roman"/>
          <w:color w:val="000000" w:themeColor="text1"/>
          <w:sz w:val="24"/>
          <w:szCs w:val="24"/>
        </w:rPr>
        <w:t xml:space="preserve">. Balermpas P, Bauer C, Fraunholz I, Ottinger A, Wagenblast J, Stover T, et al. Concomitant chemoradiotherapy versus induction chemotherapy followed by chemoradiotherapy as definitive, first line treatment of squamous cell carcinoma of the head and neck. A retrospective single center analysis. Strahlenther Onkol. 2014;190(3):256-62. </w:t>
      </w:r>
    </w:p>
    <w:p w14:paraId="4E3D6E38" w14:textId="7CC7AFBB" w:rsidR="00D94492" w:rsidRPr="00CB640B" w:rsidRDefault="00D94492"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33. </w:t>
      </w:r>
      <w:r w:rsidRPr="00CB640B">
        <w:rPr>
          <w:rFonts w:ascii="Times New Roman" w:hAnsi="Times New Roman" w:cs="Times New Roman"/>
          <w:color w:val="000000" w:themeColor="text1"/>
          <w:sz w:val="24"/>
          <w:szCs w:val="24"/>
        </w:rPr>
        <w:t xml:space="preserve">Huguet F, Schick U, Pointreau Y. Role of induction chemotherapy in head and neck cancer: cons. Cancer Radiother. 2017;21(6-7):510-4. </w:t>
      </w:r>
    </w:p>
    <w:p w14:paraId="4E01FEF4" w14:textId="1209B352" w:rsidR="00DF60FB" w:rsidRPr="00CB640B" w:rsidRDefault="00D94492"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sidR="00DF60FB" w:rsidRPr="00CB640B">
        <w:rPr>
          <w:rFonts w:ascii="Times New Roman" w:hAnsi="Times New Roman" w:cs="Times New Roman"/>
          <w:color w:val="000000" w:themeColor="text1"/>
          <w:sz w:val="24"/>
          <w:szCs w:val="24"/>
        </w:rPr>
        <w:t xml:space="preserve">. Patil VM, Prabhash K, Noronha V, Joshi A, Muddu V, Dhumal S, et al. Neoadjuvant chemotherapy followed by surgery in very locally advanced technically unresectable oral cavity cancers. Oral Oncol. 2014;50(10):1000-4. </w:t>
      </w:r>
    </w:p>
    <w:p w14:paraId="3D9EC3D0" w14:textId="63FA99E0" w:rsidR="00DF60FB" w:rsidRPr="00CB640B" w:rsidRDefault="009C1920"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DF60FB" w:rsidRPr="00CB640B">
        <w:rPr>
          <w:rFonts w:ascii="Times New Roman" w:hAnsi="Times New Roman" w:cs="Times New Roman"/>
          <w:color w:val="000000" w:themeColor="text1"/>
          <w:sz w:val="24"/>
          <w:szCs w:val="24"/>
        </w:rPr>
        <w:t xml:space="preserve">. Maka VV, Naga P, Kilara N, Koushik K. Induction chemotherapy for locally advanced head and neck cancer: Retrospective analysis of a single centre experience. Eur J Cancer.  2014;50(4):17-8. </w:t>
      </w:r>
    </w:p>
    <w:p w14:paraId="0ECACEFE" w14:textId="2D4458FF" w:rsidR="00DF60FB" w:rsidRPr="00CB640B" w:rsidRDefault="009C1920"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DF60FB" w:rsidRPr="00CB640B">
        <w:rPr>
          <w:rFonts w:ascii="Times New Roman" w:hAnsi="Times New Roman" w:cs="Times New Roman"/>
          <w:color w:val="000000" w:themeColor="text1"/>
          <w:sz w:val="24"/>
          <w:szCs w:val="24"/>
        </w:rPr>
        <w:t xml:space="preserve">. Caudell JJ, Hamilton RD, Otto KJ, Jennelle RL, Pitman KT, Vijayakumar S. Induction docetaxel, cisplatin, and 5-fluorouracil precludes definitive chemoradiotherapy in a substantial proportion of patients with head and neck cancer in a low socioeconomic status population. Am J Clin Oncol. 2014;37(4):332-6. </w:t>
      </w:r>
    </w:p>
    <w:p w14:paraId="1573A43E" w14:textId="2AE6EFB8" w:rsidR="00DF60FB" w:rsidRPr="00CB640B" w:rsidRDefault="008831AB"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DF60FB" w:rsidRPr="00CB640B">
        <w:rPr>
          <w:rFonts w:ascii="Times New Roman" w:hAnsi="Times New Roman" w:cs="Times New Roman"/>
          <w:color w:val="000000" w:themeColor="text1"/>
          <w:sz w:val="24"/>
          <w:szCs w:val="24"/>
        </w:rPr>
        <w:t>. Parsons JT, Greene BD. Induction chemotherapy for head and neck squamous cell carcinoma. Oral Oncol 2016;</w:t>
      </w:r>
      <w:proofErr w:type="gramStart"/>
      <w:r w:rsidR="00DF60FB" w:rsidRPr="00CB640B">
        <w:rPr>
          <w:rFonts w:ascii="Times New Roman" w:hAnsi="Times New Roman" w:cs="Times New Roman"/>
          <w:color w:val="000000" w:themeColor="text1"/>
          <w:sz w:val="24"/>
          <w:szCs w:val="24"/>
        </w:rPr>
        <w:t>58:e</w:t>
      </w:r>
      <w:proofErr w:type="gramEnd"/>
      <w:r w:rsidR="00DF60FB" w:rsidRPr="00CB640B">
        <w:rPr>
          <w:rFonts w:ascii="Times New Roman" w:hAnsi="Times New Roman" w:cs="Times New Roman"/>
          <w:color w:val="000000" w:themeColor="text1"/>
          <w:sz w:val="24"/>
          <w:szCs w:val="24"/>
        </w:rPr>
        <w:t xml:space="preserve">12.  </w:t>
      </w:r>
    </w:p>
    <w:p w14:paraId="188918BD" w14:textId="1803E9FF" w:rsidR="00DF60FB" w:rsidRPr="00B86800" w:rsidRDefault="008831AB"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DF60FB" w:rsidRPr="00CB640B">
        <w:rPr>
          <w:rFonts w:ascii="Times New Roman" w:hAnsi="Times New Roman" w:cs="Times New Roman"/>
          <w:color w:val="000000" w:themeColor="text1"/>
          <w:sz w:val="24"/>
          <w:szCs w:val="24"/>
        </w:rPr>
        <w:t xml:space="preserve">. Geoffrois L, Martin L, Garaud P, De Raucourt D, Miny J, Maingon P, et al. Induction docetaxel, platinum, 5-FU (TPF) followed by cetuximab-radiotherapy (cetux-RT) versus concurrent chemo-radiotherapy (CT/RT) in patients with N2b/c-N3 non-operated stage III-IV squamous cell cancer of the head and neck (SCCHN): Results of the GORTEC 2007-02 phase III randomized trial. Oral presentation at 2016 ASCO Annual Meeting; June 3-7, 2016; Chicago, IL. </w:t>
      </w:r>
    </w:p>
    <w:p w14:paraId="5E86DC1B" w14:textId="56BF7E26" w:rsidR="00DF60FB" w:rsidRPr="00CB640B" w:rsidRDefault="00D039F7"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DF60FB" w:rsidRPr="00CB640B">
        <w:rPr>
          <w:rFonts w:ascii="Times New Roman" w:hAnsi="Times New Roman" w:cs="Times New Roman"/>
          <w:color w:val="000000" w:themeColor="text1"/>
          <w:sz w:val="24"/>
          <w:szCs w:val="24"/>
        </w:rPr>
        <w:t xml:space="preserve">. Fabregas JC, Loaiza-Bonilla A, Talebi TN, Warsch S, Fernandez G, Raez LE, et al. Concurrent chemoradiotherapy versus induction chemotherapy followed by chemoradiotherapy (sequential approach) in the management of head and neck cancer. Expert Rev Anticancer Ther. 2013;13(9):1065-72. </w:t>
      </w:r>
    </w:p>
    <w:p w14:paraId="76B6E2A7" w14:textId="3D968650" w:rsidR="00DF60FB" w:rsidRPr="00CB640B" w:rsidRDefault="00B86800"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039F7">
        <w:rPr>
          <w:rFonts w:ascii="Times New Roman" w:hAnsi="Times New Roman" w:cs="Times New Roman"/>
          <w:color w:val="000000" w:themeColor="text1"/>
          <w:sz w:val="24"/>
          <w:szCs w:val="24"/>
        </w:rPr>
        <w:t>0</w:t>
      </w:r>
      <w:r w:rsidR="00DF60FB" w:rsidRPr="00CB640B">
        <w:rPr>
          <w:rFonts w:ascii="Times New Roman" w:hAnsi="Times New Roman" w:cs="Times New Roman"/>
          <w:color w:val="000000" w:themeColor="text1"/>
          <w:sz w:val="24"/>
          <w:szCs w:val="24"/>
        </w:rPr>
        <w:t xml:space="preserve">. Specenier PM, Vermorken JB. Neoadjuvant chemotherapy in head and neck cancer: should it be revisited? Cancer Lett. </w:t>
      </w:r>
      <w:proofErr w:type="gramStart"/>
      <w:r w:rsidR="00DF60FB" w:rsidRPr="00CB640B">
        <w:rPr>
          <w:rFonts w:ascii="Times New Roman" w:hAnsi="Times New Roman" w:cs="Times New Roman"/>
          <w:color w:val="000000" w:themeColor="text1"/>
          <w:sz w:val="24"/>
          <w:szCs w:val="24"/>
        </w:rPr>
        <w:t>2007;256:166</w:t>
      </w:r>
      <w:proofErr w:type="gramEnd"/>
      <w:r w:rsidR="00DF60FB" w:rsidRPr="00CB640B">
        <w:rPr>
          <w:rFonts w:ascii="Times New Roman" w:hAnsi="Times New Roman" w:cs="Times New Roman"/>
          <w:color w:val="000000" w:themeColor="text1"/>
          <w:sz w:val="24"/>
          <w:szCs w:val="24"/>
        </w:rPr>
        <w:t>-77.</w:t>
      </w:r>
    </w:p>
    <w:p w14:paraId="6122219E" w14:textId="053334F7" w:rsidR="00DF60FB" w:rsidRPr="00CB640B" w:rsidRDefault="006525D5"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DF60FB" w:rsidRPr="00CB640B">
        <w:rPr>
          <w:rFonts w:ascii="Times New Roman" w:hAnsi="Times New Roman" w:cs="Times New Roman"/>
          <w:color w:val="000000" w:themeColor="text1"/>
          <w:sz w:val="24"/>
          <w:szCs w:val="24"/>
        </w:rPr>
        <w:t>. Calais G. TPF: A rational choice for larynx preservation? The Oncologist. 2010;15(3):19-24.</w:t>
      </w:r>
    </w:p>
    <w:p w14:paraId="75709B76" w14:textId="0C3285CF" w:rsidR="00DF60FB" w:rsidRPr="00CB640B" w:rsidRDefault="006525D5"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DF60FB" w:rsidRPr="00CB640B">
        <w:rPr>
          <w:rFonts w:ascii="Times New Roman" w:hAnsi="Times New Roman" w:cs="Times New Roman"/>
          <w:color w:val="000000" w:themeColor="text1"/>
          <w:sz w:val="24"/>
          <w:szCs w:val="24"/>
        </w:rPr>
        <w:t xml:space="preserve">. Saini SK, Srivastava S, Prasad SN. Response to induction chemotherapy as predictive marker of tumour response to radiotherapy and survival in oral cavity cancer. Clin Cancer Investig J. </w:t>
      </w:r>
      <w:proofErr w:type="gramStart"/>
      <w:r w:rsidR="00DF60FB" w:rsidRPr="00CB640B">
        <w:rPr>
          <w:rFonts w:ascii="Times New Roman" w:hAnsi="Times New Roman" w:cs="Times New Roman"/>
          <w:color w:val="000000" w:themeColor="text1"/>
          <w:sz w:val="24"/>
          <w:szCs w:val="24"/>
        </w:rPr>
        <w:t>2015;4:520</w:t>
      </w:r>
      <w:proofErr w:type="gramEnd"/>
      <w:r w:rsidR="00DF60FB" w:rsidRPr="00CB640B">
        <w:rPr>
          <w:rFonts w:ascii="Times New Roman" w:hAnsi="Times New Roman" w:cs="Times New Roman"/>
          <w:color w:val="000000" w:themeColor="text1"/>
          <w:sz w:val="24"/>
          <w:szCs w:val="24"/>
        </w:rPr>
        <w:t xml:space="preserve">-4. </w:t>
      </w:r>
    </w:p>
    <w:p w14:paraId="7C0901BD" w14:textId="08131534" w:rsidR="00DF60FB" w:rsidRPr="00CB640B" w:rsidRDefault="004D2526" w:rsidP="00FC403C">
      <w:pPr>
        <w:shd w:val="clear" w:color="auto" w:fill="FFFFFF"/>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DF60FB" w:rsidRPr="00CB640B">
        <w:rPr>
          <w:rFonts w:ascii="Times New Roman" w:hAnsi="Times New Roman" w:cs="Times New Roman"/>
          <w:color w:val="000000" w:themeColor="text1"/>
          <w:sz w:val="24"/>
          <w:szCs w:val="24"/>
        </w:rPr>
        <w:t xml:space="preserve">. Ock CY, Keam B, Lim Y, Kim TM, Lee SH, Kwon SK, et al. Effect of induction chemotherapy on survival in locally advanced head and neck carcinoma treated with concurrent chemoradiotherapy: Single center experience. Head Neck. </w:t>
      </w:r>
      <w:proofErr w:type="gramStart"/>
      <w:r w:rsidR="00DF60FB" w:rsidRPr="00CB640B">
        <w:rPr>
          <w:rFonts w:ascii="Times New Roman" w:hAnsi="Times New Roman" w:cs="Times New Roman"/>
          <w:color w:val="000000" w:themeColor="text1"/>
          <w:sz w:val="24"/>
          <w:szCs w:val="24"/>
        </w:rPr>
        <w:t>2016;38:277</w:t>
      </w:r>
      <w:proofErr w:type="gramEnd"/>
      <w:r w:rsidR="00DF60FB" w:rsidRPr="00CB640B">
        <w:rPr>
          <w:rFonts w:ascii="Times New Roman" w:hAnsi="Times New Roman" w:cs="Times New Roman"/>
          <w:color w:val="000000" w:themeColor="text1"/>
          <w:sz w:val="24"/>
          <w:szCs w:val="24"/>
        </w:rPr>
        <w:t xml:space="preserve">-84. </w:t>
      </w:r>
    </w:p>
    <w:p w14:paraId="0094A3E1" w14:textId="06A27C60" w:rsidR="00DF60FB" w:rsidRPr="00CB640B" w:rsidRDefault="004D252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DF60FB" w:rsidRPr="00CB640B">
        <w:rPr>
          <w:rFonts w:ascii="Times New Roman" w:hAnsi="Times New Roman" w:cs="Times New Roman"/>
          <w:color w:val="000000" w:themeColor="text1"/>
          <w:sz w:val="24"/>
          <w:szCs w:val="24"/>
        </w:rPr>
        <w:t xml:space="preserve">. Ove R, Nabell LM. Induction chemotherapy for head and neck cancer: is there still a role? Future Oncol. 2016;12(13):1595-608. </w:t>
      </w:r>
    </w:p>
    <w:p w14:paraId="615F97B9" w14:textId="09DF9DEF" w:rsidR="00DF60FB" w:rsidRPr="00CB640B" w:rsidRDefault="004D252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r w:rsidR="00DF60FB" w:rsidRPr="00CB640B">
        <w:rPr>
          <w:rFonts w:ascii="Times New Roman" w:hAnsi="Times New Roman" w:cs="Times New Roman"/>
          <w:color w:val="000000" w:themeColor="text1"/>
          <w:sz w:val="24"/>
          <w:szCs w:val="24"/>
        </w:rPr>
        <w:t xml:space="preserve">. Sher DJ, Schwartz DL, Nedzi L, Khan S, Hughes R, Fidler MJ, et al. Comparative effectiveness of induction chemotherapy for oropharyngeal squamous cell carcinoma: A population-based analysis. Oral Oncol. </w:t>
      </w:r>
      <w:proofErr w:type="gramStart"/>
      <w:r w:rsidR="00DF60FB" w:rsidRPr="00CB640B">
        <w:rPr>
          <w:rFonts w:ascii="Times New Roman" w:hAnsi="Times New Roman" w:cs="Times New Roman"/>
          <w:color w:val="000000" w:themeColor="text1"/>
          <w:sz w:val="24"/>
          <w:szCs w:val="24"/>
        </w:rPr>
        <w:t>2016;54:58</w:t>
      </w:r>
      <w:proofErr w:type="gramEnd"/>
      <w:r w:rsidR="00DF60FB" w:rsidRPr="00CB640B">
        <w:rPr>
          <w:rFonts w:ascii="Times New Roman" w:hAnsi="Times New Roman" w:cs="Times New Roman"/>
          <w:color w:val="000000" w:themeColor="text1"/>
          <w:sz w:val="24"/>
          <w:szCs w:val="24"/>
        </w:rPr>
        <w:t xml:space="preserve">-67. </w:t>
      </w:r>
    </w:p>
    <w:p w14:paraId="6F174E7F" w14:textId="46E499CC" w:rsidR="00DF60FB" w:rsidRPr="00CB640B" w:rsidRDefault="004D252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r w:rsidR="00DF60FB" w:rsidRPr="00CB640B">
        <w:rPr>
          <w:rFonts w:ascii="Times New Roman" w:hAnsi="Times New Roman" w:cs="Times New Roman"/>
          <w:color w:val="000000" w:themeColor="text1"/>
          <w:sz w:val="24"/>
          <w:szCs w:val="24"/>
        </w:rPr>
        <w:t xml:space="preserve">. Fayette J, Fontaine-Delaruelle C, Ambrun A, Daveau C, Poupart M, Ramade A, et al. Neoadjuvant modified TPF (docetaxel, cisplatin, fluorouracil) for patients unfit to standard TPF in locally advanced head and neck squamous cell carcinoma: a study of 48 patients. Oncotarget. 2016;7(24):37297-304. </w:t>
      </w:r>
    </w:p>
    <w:p w14:paraId="6C2B6036" w14:textId="4375E392" w:rsidR="00DF60FB" w:rsidRPr="00CB640B" w:rsidRDefault="004D2526" w:rsidP="00FC403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47</w:t>
      </w:r>
      <w:r w:rsidR="00DF60FB" w:rsidRPr="00CB640B">
        <w:rPr>
          <w:rFonts w:ascii="Times New Roman" w:hAnsi="Times New Roman" w:cs="Times New Roman"/>
          <w:color w:val="000000" w:themeColor="text1"/>
          <w:sz w:val="24"/>
          <w:szCs w:val="24"/>
        </w:rPr>
        <w:t xml:space="preserve">. Vidal L, Ben AI, Limon D, Cohen E, Popovtzer A. Role of induction chemotherapy prior to chemoradiation in head and neck squamous cell </w:t>
      </w:r>
      <w:proofErr w:type="gramStart"/>
      <w:r w:rsidR="00DF60FB" w:rsidRPr="00CB640B">
        <w:rPr>
          <w:rFonts w:ascii="Times New Roman" w:hAnsi="Times New Roman" w:cs="Times New Roman"/>
          <w:color w:val="000000" w:themeColor="text1"/>
          <w:sz w:val="24"/>
          <w:szCs w:val="24"/>
        </w:rPr>
        <w:t>cancer</w:t>
      </w:r>
      <w:proofErr w:type="gramEnd"/>
      <w:r w:rsidR="00DF60FB" w:rsidRPr="00CB640B">
        <w:rPr>
          <w:rFonts w:ascii="Times New Roman" w:hAnsi="Times New Roman" w:cs="Times New Roman"/>
          <w:color w:val="000000" w:themeColor="text1"/>
          <w:sz w:val="24"/>
          <w:szCs w:val="24"/>
        </w:rPr>
        <w:t xml:space="preserve">-Systemic review and meta-analysis. Cancer J. 2017;23(2):79-83. </w:t>
      </w:r>
    </w:p>
    <w:p w14:paraId="5716DE0B" w14:textId="2EC5DCE7" w:rsidR="00DF60FB" w:rsidRPr="00CB640B" w:rsidRDefault="004D2526" w:rsidP="00FC403C">
      <w:pPr>
        <w:shd w:val="clear" w:color="auto" w:fill="FFFFFF"/>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26631">
        <w:rPr>
          <w:rFonts w:ascii="Times New Roman" w:hAnsi="Times New Roman" w:cs="Times New Roman"/>
          <w:color w:val="000000" w:themeColor="text1"/>
          <w:sz w:val="24"/>
          <w:szCs w:val="24"/>
        </w:rPr>
        <w:t xml:space="preserve">. </w:t>
      </w:r>
      <w:r w:rsidR="00DF60FB" w:rsidRPr="00CB640B">
        <w:rPr>
          <w:rFonts w:ascii="Times New Roman" w:hAnsi="Times New Roman" w:cs="Times New Roman"/>
          <w:color w:val="000000" w:themeColor="text1"/>
          <w:sz w:val="24"/>
          <w:szCs w:val="24"/>
        </w:rPr>
        <w:t xml:space="preserve">DE </w:t>
      </w:r>
      <w:proofErr w:type="spellStart"/>
      <w:r w:rsidR="00DF60FB" w:rsidRPr="00CB640B">
        <w:rPr>
          <w:rFonts w:ascii="Times New Roman" w:hAnsi="Times New Roman" w:cs="Times New Roman"/>
          <w:color w:val="000000" w:themeColor="text1"/>
          <w:sz w:val="24"/>
          <w:szCs w:val="24"/>
        </w:rPr>
        <w:t>Felice</w:t>
      </w:r>
      <w:proofErr w:type="spellEnd"/>
      <w:r w:rsidR="00DF60FB" w:rsidRPr="00CB640B">
        <w:rPr>
          <w:rFonts w:ascii="Times New Roman" w:hAnsi="Times New Roman" w:cs="Times New Roman"/>
          <w:color w:val="000000" w:themeColor="text1"/>
          <w:sz w:val="24"/>
          <w:szCs w:val="24"/>
        </w:rPr>
        <w:t xml:space="preserve"> F, Abate G, Galdieri A, Bulzonetti N, Musio D, Tombolini V. Impact of induction chemotherapy in locally advanced HPV-negative oropharyngeal cancer. A propensity score-matched analysis. Anticancer Res. 2016;36(12):6667-72. </w:t>
      </w:r>
    </w:p>
    <w:p w14:paraId="0C25B628" w14:textId="6C72B324" w:rsidR="00100040" w:rsidRDefault="00100040" w:rsidP="00FC403C">
      <w:pPr>
        <w:shd w:val="clear" w:color="auto" w:fill="FFFFFF"/>
        <w:spacing w:line="240" w:lineRule="auto"/>
        <w:jc w:val="both"/>
        <w:rPr>
          <w:rFonts w:ascii="Times New Roman" w:hAnsi="Times New Roman" w:cs="Times New Roman"/>
          <w:color w:val="000000" w:themeColor="text1"/>
          <w:sz w:val="24"/>
          <w:szCs w:val="24"/>
        </w:rPr>
      </w:pPr>
    </w:p>
    <w:p w14:paraId="30E556F7" w14:textId="77777777" w:rsidR="00195067" w:rsidRDefault="00195067" w:rsidP="00FC403C">
      <w:pPr>
        <w:spacing w:line="240" w:lineRule="auto"/>
        <w:jc w:val="both"/>
        <w:rPr>
          <w:rFonts w:ascii="Times New Roman" w:hAnsi="Times New Roman" w:cs="Times New Roman"/>
          <w:b/>
          <w:color w:val="000000"/>
          <w:sz w:val="24"/>
          <w:szCs w:val="24"/>
          <w:u w:val="single"/>
          <w:shd w:val="clear" w:color="auto" w:fill="FFFFFF"/>
        </w:rPr>
      </w:pPr>
    </w:p>
    <w:p w14:paraId="0090A8F2" w14:textId="77777777" w:rsidR="00C42774" w:rsidRDefault="00C42774" w:rsidP="00100040">
      <w:pPr>
        <w:spacing w:line="360" w:lineRule="auto"/>
        <w:jc w:val="both"/>
        <w:rPr>
          <w:rFonts w:ascii="Times New Roman" w:hAnsi="Times New Roman" w:cs="Times New Roman"/>
          <w:b/>
          <w:color w:val="000000"/>
          <w:sz w:val="24"/>
          <w:szCs w:val="24"/>
          <w:u w:val="single"/>
          <w:shd w:val="clear" w:color="auto" w:fill="FFFFFF"/>
        </w:rPr>
      </w:pPr>
      <w:bookmarkStart w:id="0" w:name="_GoBack"/>
      <w:bookmarkEnd w:id="0"/>
    </w:p>
    <w:p w14:paraId="547C4466" w14:textId="77777777" w:rsidR="00C42774" w:rsidRDefault="00C42774" w:rsidP="00100040">
      <w:pPr>
        <w:spacing w:line="360" w:lineRule="auto"/>
        <w:jc w:val="both"/>
        <w:rPr>
          <w:rFonts w:ascii="Times New Roman" w:hAnsi="Times New Roman" w:cs="Times New Roman"/>
          <w:b/>
          <w:color w:val="000000"/>
          <w:sz w:val="24"/>
          <w:szCs w:val="24"/>
          <w:u w:val="single"/>
          <w:shd w:val="clear" w:color="auto" w:fill="FFFFFF"/>
        </w:rPr>
      </w:pPr>
    </w:p>
    <w:sectPr w:rsidR="00C42774" w:rsidSect="00EF0E83">
      <w:headerReference w:type="default" r:id="rId6"/>
      <w:foot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4F84" w14:textId="77777777" w:rsidR="00874377" w:rsidRDefault="00874377">
      <w:pPr>
        <w:spacing w:after="0" w:line="240" w:lineRule="auto"/>
      </w:pPr>
      <w:r>
        <w:separator/>
      </w:r>
    </w:p>
  </w:endnote>
  <w:endnote w:type="continuationSeparator" w:id="0">
    <w:p w14:paraId="780B0BF7" w14:textId="77777777" w:rsidR="00874377" w:rsidRDefault="0087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11852" w14:textId="77777777" w:rsidR="00EF0E83" w:rsidRDefault="00EF0E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85A2B" w14:textId="77777777" w:rsidR="00874377" w:rsidRDefault="00874377">
      <w:pPr>
        <w:spacing w:after="0" w:line="240" w:lineRule="auto"/>
      </w:pPr>
      <w:r>
        <w:separator/>
      </w:r>
    </w:p>
  </w:footnote>
  <w:footnote w:type="continuationSeparator" w:id="0">
    <w:p w14:paraId="215C0927" w14:textId="77777777" w:rsidR="00874377" w:rsidRDefault="00874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1D2C" w14:textId="77777777" w:rsidR="00EF0E83" w:rsidRDefault="00EF0E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8D"/>
    <w:rsid w:val="00024638"/>
    <w:rsid w:val="00034BA6"/>
    <w:rsid w:val="000353E3"/>
    <w:rsid w:val="000405EB"/>
    <w:rsid w:val="000413AD"/>
    <w:rsid w:val="00044EBC"/>
    <w:rsid w:val="000F1F8A"/>
    <w:rsid w:val="00100040"/>
    <w:rsid w:val="0010715E"/>
    <w:rsid w:val="00121387"/>
    <w:rsid w:val="001338BD"/>
    <w:rsid w:val="001710D6"/>
    <w:rsid w:val="00173F2A"/>
    <w:rsid w:val="00195067"/>
    <w:rsid w:val="001E1344"/>
    <w:rsid w:val="001F3A63"/>
    <w:rsid w:val="0022714A"/>
    <w:rsid w:val="00242DC7"/>
    <w:rsid w:val="00293755"/>
    <w:rsid w:val="002D4359"/>
    <w:rsid w:val="00330E09"/>
    <w:rsid w:val="00344C55"/>
    <w:rsid w:val="00345F1A"/>
    <w:rsid w:val="003537DB"/>
    <w:rsid w:val="0039139D"/>
    <w:rsid w:val="003A446F"/>
    <w:rsid w:val="003C25B7"/>
    <w:rsid w:val="003D0C4E"/>
    <w:rsid w:val="003E4E40"/>
    <w:rsid w:val="0040363A"/>
    <w:rsid w:val="00410FAB"/>
    <w:rsid w:val="0043253B"/>
    <w:rsid w:val="0043369D"/>
    <w:rsid w:val="00446C43"/>
    <w:rsid w:val="004D2526"/>
    <w:rsid w:val="0050616E"/>
    <w:rsid w:val="005208C6"/>
    <w:rsid w:val="00541D9D"/>
    <w:rsid w:val="00552E74"/>
    <w:rsid w:val="00557D4C"/>
    <w:rsid w:val="00572036"/>
    <w:rsid w:val="005867A5"/>
    <w:rsid w:val="00590B6B"/>
    <w:rsid w:val="0059730F"/>
    <w:rsid w:val="005A0429"/>
    <w:rsid w:val="005B2FC6"/>
    <w:rsid w:val="005B57C0"/>
    <w:rsid w:val="005D5B54"/>
    <w:rsid w:val="00626631"/>
    <w:rsid w:val="00635476"/>
    <w:rsid w:val="0064496F"/>
    <w:rsid w:val="006514AA"/>
    <w:rsid w:val="006525D5"/>
    <w:rsid w:val="006656AC"/>
    <w:rsid w:val="00675927"/>
    <w:rsid w:val="0069140D"/>
    <w:rsid w:val="006A55AF"/>
    <w:rsid w:val="006E6590"/>
    <w:rsid w:val="00702891"/>
    <w:rsid w:val="00710D41"/>
    <w:rsid w:val="00755799"/>
    <w:rsid w:val="00780EAD"/>
    <w:rsid w:val="007A3E5B"/>
    <w:rsid w:val="007B054D"/>
    <w:rsid w:val="007C0589"/>
    <w:rsid w:val="007D21B8"/>
    <w:rsid w:val="007E3751"/>
    <w:rsid w:val="00815BED"/>
    <w:rsid w:val="0084123A"/>
    <w:rsid w:val="0087423C"/>
    <w:rsid w:val="00874377"/>
    <w:rsid w:val="0087508D"/>
    <w:rsid w:val="008831AB"/>
    <w:rsid w:val="0089199C"/>
    <w:rsid w:val="008940A0"/>
    <w:rsid w:val="008A7B3A"/>
    <w:rsid w:val="008D0219"/>
    <w:rsid w:val="008F2C3A"/>
    <w:rsid w:val="00914156"/>
    <w:rsid w:val="0092759A"/>
    <w:rsid w:val="00937C14"/>
    <w:rsid w:val="009813FF"/>
    <w:rsid w:val="009A032D"/>
    <w:rsid w:val="009B3F99"/>
    <w:rsid w:val="009C1920"/>
    <w:rsid w:val="009D3A87"/>
    <w:rsid w:val="009D5C4D"/>
    <w:rsid w:val="009E5F4B"/>
    <w:rsid w:val="00A32611"/>
    <w:rsid w:val="00A5256A"/>
    <w:rsid w:val="00A61AA3"/>
    <w:rsid w:val="00A71508"/>
    <w:rsid w:val="00A84845"/>
    <w:rsid w:val="00A91189"/>
    <w:rsid w:val="00AA0167"/>
    <w:rsid w:val="00AA7A53"/>
    <w:rsid w:val="00AB1E64"/>
    <w:rsid w:val="00AB4C32"/>
    <w:rsid w:val="00AC4027"/>
    <w:rsid w:val="00AC4823"/>
    <w:rsid w:val="00AD18CC"/>
    <w:rsid w:val="00AD5ABE"/>
    <w:rsid w:val="00B02E28"/>
    <w:rsid w:val="00B30043"/>
    <w:rsid w:val="00B4291A"/>
    <w:rsid w:val="00B86800"/>
    <w:rsid w:val="00B93B97"/>
    <w:rsid w:val="00BB4115"/>
    <w:rsid w:val="00BC58AB"/>
    <w:rsid w:val="00BC653C"/>
    <w:rsid w:val="00C031C8"/>
    <w:rsid w:val="00C247F9"/>
    <w:rsid w:val="00C42774"/>
    <w:rsid w:val="00C85EA2"/>
    <w:rsid w:val="00CB640B"/>
    <w:rsid w:val="00CC5CC6"/>
    <w:rsid w:val="00CF2FBE"/>
    <w:rsid w:val="00D039F7"/>
    <w:rsid w:val="00D0692E"/>
    <w:rsid w:val="00D17C66"/>
    <w:rsid w:val="00D35F86"/>
    <w:rsid w:val="00D40946"/>
    <w:rsid w:val="00D46D24"/>
    <w:rsid w:val="00D7243D"/>
    <w:rsid w:val="00D76F1A"/>
    <w:rsid w:val="00D87E16"/>
    <w:rsid w:val="00D94492"/>
    <w:rsid w:val="00D96866"/>
    <w:rsid w:val="00DB04A1"/>
    <w:rsid w:val="00DF60FB"/>
    <w:rsid w:val="00E07619"/>
    <w:rsid w:val="00E23AAF"/>
    <w:rsid w:val="00E520B9"/>
    <w:rsid w:val="00E60418"/>
    <w:rsid w:val="00E7467D"/>
    <w:rsid w:val="00E832DC"/>
    <w:rsid w:val="00EB399B"/>
    <w:rsid w:val="00EB3AEA"/>
    <w:rsid w:val="00EB4CC0"/>
    <w:rsid w:val="00EC3EE4"/>
    <w:rsid w:val="00ED77F3"/>
    <w:rsid w:val="00EE1FEF"/>
    <w:rsid w:val="00EF0E83"/>
    <w:rsid w:val="00F12CAA"/>
    <w:rsid w:val="00F218C3"/>
    <w:rsid w:val="00F659DB"/>
    <w:rsid w:val="00F73AAB"/>
    <w:rsid w:val="00F8056D"/>
    <w:rsid w:val="00FA2761"/>
    <w:rsid w:val="00FB3A2C"/>
    <w:rsid w:val="00FC403C"/>
    <w:rsid w:val="00FC4CC2"/>
    <w:rsid w:val="00FD37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57C7"/>
  <w15:chartTrackingRefBased/>
  <w15:docId w15:val="{B0B6A60B-ABFD-478D-A2B3-6A3E0A16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0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6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0FB"/>
  </w:style>
  <w:style w:type="character" w:styleId="CommentReference">
    <w:name w:val="annotation reference"/>
    <w:basedOn w:val="DefaultParagraphFont"/>
    <w:uiPriority w:val="99"/>
    <w:semiHidden/>
    <w:unhideWhenUsed/>
    <w:rsid w:val="00DF60FB"/>
    <w:rPr>
      <w:sz w:val="16"/>
      <w:szCs w:val="16"/>
    </w:rPr>
  </w:style>
  <w:style w:type="paragraph" w:styleId="CommentText">
    <w:name w:val="annotation text"/>
    <w:basedOn w:val="Normal"/>
    <w:link w:val="CommentTextChar"/>
    <w:uiPriority w:val="99"/>
    <w:semiHidden/>
    <w:unhideWhenUsed/>
    <w:rsid w:val="00DF60FB"/>
    <w:pPr>
      <w:spacing w:line="240" w:lineRule="auto"/>
    </w:pPr>
    <w:rPr>
      <w:sz w:val="20"/>
      <w:szCs w:val="20"/>
    </w:rPr>
  </w:style>
  <w:style w:type="character" w:customStyle="1" w:styleId="CommentTextChar">
    <w:name w:val="Comment Text Char"/>
    <w:basedOn w:val="DefaultParagraphFont"/>
    <w:link w:val="CommentText"/>
    <w:uiPriority w:val="99"/>
    <w:semiHidden/>
    <w:rsid w:val="00DF60FB"/>
    <w:rPr>
      <w:sz w:val="20"/>
      <w:szCs w:val="20"/>
    </w:rPr>
  </w:style>
  <w:style w:type="paragraph" w:styleId="BalloonText">
    <w:name w:val="Balloon Text"/>
    <w:basedOn w:val="Normal"/>
    <w:link w:val="BalloonTextChar"/>
    <w:uiPriority w:val="99"/>
    <w:semiHidden/>
    <w:unhideWhenUsed/>
    <w:rsid w:val="00DF6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0FB"/>
    <w:rPr>
      <w:rFonts w:ascii="Segoe UI" w:hAnsi="Segoe UI" w:cs="Segoe UI"/>
      <w:sz w:val="18"/>
      <w:szCs w:val="18"/>
    </w:rPr>
  </w:style>
  <w:style w:type="table" w:styleId="TableGrid">
    <w:name w:val="Table Grid"/>
    <w:basedOn w:val="TableNormal"/>
    <w:uiPriority w:val="59"/>
    <w:rsid w:val="0010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0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8</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ABC</cp:lastModifiedBy>
  <cp:revision>139</cp:revision>
  <dcterms:created xsi:type="dcterms:W3CDTF">2018-07-31T05:33:00Z</dcterms:created>
  <dcterms:modified xsi:type="dcterms:W3CDTF">2018-11-01T11:08:00Z</dcterms:modified>
</cp:coreProperties>
</file>