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A55" w:rsidRPr="00F83794" w:rsidRDefault="00E73C57" w:rsidP="00F83794">
      <w:pPr>
        <w:jc w:val="both"/>
        <w:rPr>
          <w:rFonts w:ascii="Times New Roman" w:hAnsi="Times New Roman" w:cs="Times New Roman"/>
          <w:b/>
          <w:color w:val="000000" w:themeColor="text1"/>
        </w:rPr>
      </w:pPr>
      <w:proofErr w:type="gramStart"/>
      <w:r w:rsidRPr="00F83794">
        <w:rPr>
          <w:rFonts w:ascii="Times New Roman" w:hAnsi="Times New Roman" w:cs="Times New Roman"/>
          <w:b/>
          <w:color w:val="000000" w:themeColor="text1"/>
        </w:rPr>
        <w:t>Assessment of</w:t>
      </w:r>
      <w:r w:rsidR="00974CFF" w:rsidRPr="00F83794">
        <w:rPr>
          <w:rFonts w:ascii="Times New Roman" w:hAnsi="Times New Roman" w:cs="Times New Roman"/>
          <w:b/>
          <w:color w:val="000000" w:themeColor="text1"/>
        </w:rPr>
        <w:t xml:space="preserve"> awareness, knowledge, attitude and practice regarding organ donation among the Medical Teachers</w:t>
      </w:r>
      <w:r w:rsidR="005B52A6" w:rsidRPr="00F83794">
        <w:rPr>
          <w:rFonts w:ascii="Times New Roman" w:hAnsi="Times New Roman" w:cs="Times New Roman"/>
          <w:b/>
          <w:color w:val="000000" w:themeColor="text1"/>
        </w:rPr>
        <w:t xml:space="preserve"> &amp; </w:t>
      </w:r>
      <w:r w:rsidR="00705BE7" w:rsidRPr="00F83794">
        <w:rPr>
          <w:rFonts w:ascii="Times New Roman" w:hAnsi="Times New Roman" w:cs="Times New Roman"/>
          <w:b/>
          <w:color w:val="000000" w:themeColor="text1"/>
        </w:rPr>
        <w:t xml:space="preserve">students </w:t>
      </w:r>
      <w:r w:rsidR="005B52A6" w:rsidRPr="00F83794">
        <w:rPr>
          <w:rFonts w:ascii="Times New Roman" w:hAnsi="Times New Roman" w:cs="Times New Roman"/>
          <w:b/>
          <w:color w:val="000000" w:themeColor="text1"/>
        </w:rPr>
        <w:t>perusing Post-Graduation</w:t>
      </w:r>
      <w:r w:rsidR="00705BE7" w:rsidRPr="00F83794">
        <w:rPr>
          <w:rFonts w:ascii="Times New Roman" w:hAnsi="Times New Roman" w:cs="Times New Roman"/>
          <w:b/>
          <w:color w:val="000000" w:themeColor="text1"/>
        </w:rPr>
        <w:t xml:space="preserve"> </w:t>
      </w:r>
      <w:r w:rsidR="00974CFF" w:rsidRPr="00F83794">
        <w:rPr>
          <w:rFonts w:ascii="Times New Roman" w:hAnsi="Times New Roman" w:cs="Times New Roman"/>
          <w:b/>
          <w:color w:val="000000" w:themeColor="text1"/>
        </w:rPr>
        <w:t>at B.J Medical College, Civil Hospital Ahmedabad.</w:t>
      </w:r>
      <w:proofErr w:type="gramEnd"/>
    </w:p>
    <w:p w:rsidR="007808B0" w:rsidRPr="00F83794" w:rsidRDefault="005E6041" w:rsidP="00F83794">
      <w:pPr>
        <w:jc w:val="both"/>
        <w:rPr>
          <w:rFonts w:ascii="Times New Roman" w:hAnsi="Times New Roman" w:cs="Times New Roman"/>
          <w:b/>
          <w:color w:val="000000" w:themeColor="text1"/>
        </w:rPr>
      </w:pPr>
      <w:proofErr w:type="spellStart"/>
      <w:r w:rsidRPr="00F83794">
        <w:rPr>
          <w:rFonts w:ascii="Times New Roman" w:hAnsi="Times New Roman" w:cs="Times New Roman"/>
          <w:b/>
          <w:color w:val="000000" w:themeColor="text1"/>
        </w:rPr>
        <w:t>Dr.Manjit</w:t>
      </w:r>
      <w:proofErr w:type="spellEnd"/>
      <w:r w:rsidRPr="00F83794">
        <w:rPr>
          <w:rFonts w:ascii="Times New Roman" w:hAnsi="Times New Roman" w:cs="Times New Roman"/>
          <w:b/>
          <w:color w:val="000000" w:themeColor="text1"/>
        </w:rPr>
        <w:t xml:space="preserve"> </w:t>
      </w:r>
      <w:proofErr w:type="spellStart"/>
      <w:r w:rsidRPr="00F83794">
        <w:rPr>
          <w:rFonts w:ascii="Times New Roman" w:hAnsi="Times New Roman" w:cs="Times New Roman"/>
          <w:b/>
          <w:color w:val="000000" w:themeColor="text1"/>
        </w:rPr>
        <w:t>Nayak</w:t>
      </w:r>
      <w:proofErr w:type="spellEnd"/>
      <w:r w:rsidRPr="00F83794">
        <w:rPr>
          <w:rFonts w:ascii="Times New Roman" w:hAnsi="Times New Roman" w:cs="Times New Roman"/>
          <w:b/>
          <w:color w:val="000000" w:themeColor="text1"/>
        </w:rPr>
        <w:t>*</w:t>
      </w:r>
      <w:r w:rsidR="007808B0" w:rsidRPr="00F83794">
        <w:rPr>
          <w:rFonts w:ascii="Times New Roman" w:hAnsi="Times New Roman" w:cs="Times New Roman"/>
          <w:b/>
          <w:color w:val="000000" w:themeColor="text1"/>
        </w:rPr>
        <w:t xml:space="preserve">, </w:t>
      </w:r>
      <w:proofErr w:type="spellStart"/>
      <w:r w:rsidR="007808B0" w:rsidRPr="00F83794">
        <w:rPr>
          <w:rFonts w:ascii="Times New Roman" w:hAnsi="Times New Roman" w:cs="Times New Roman"/>
          <w:b/>
          <w:color w:val="000000" w:themeColor="text1"/>
        </w:rPr>
        <w:t>Dr.Harish</w:t>
      </w:r>
      <w:proofErr w:type="spellEnd"/>
      <w:r w:rsidR="007808B0" w:rsidRPr="00F83794">
        <w:rPr>
          <w:rFonts w:ascii="Times New Roman" w:hAnsi="Times New Roman" w:cs="Times New Roman"/>
          <w:b/>
          <w:color w:val="000000" w:themeColor="text1"/>
        </w:rPr>
        <w:t xml:space="preserve"> T. </w:t>
      </w:r>
      <w:proofErr w:type="spellStart"/>
      <w:r w:rsidR="007808B0" w:rsidRPr="00F83794">
        <w:rPr>
          <w:rFonts w:ascii="Times New Roman" w:hAnsi="Times New Roman" w:cs="Times New Roman"/>
          <w:b/>
          <w:color w:val="000000" w:themeColor="text1"/>
        </w:rPr>
        <w:t>Khubchandani</w:t>
      </w:r>
      <w:proofErr w:type="spellEnd"/>
      <w:r w:rsidR="007808B0" w:rsidRPr="00F83794">
        <w:rPr>
          <w:rFonts w:ascii="Times New Roman" w:hAnsi="Times New Roman" w:cs="Times New Roman"/>
          <w:b/>
          <w:color w:val="000000" w:themeColor="text1"/>
        </w:rPr>
        <w:t xml:space="preserve">**, </w:t>
      </w:r>
      <w:proofErr w:type="spellStart"/>
      <w:r w:rsidR="007808B0" w:rsidRPr="00F83794">
        <w:rPr>
          <w:rFonts w:ascii="Times New Roman" w:hAnsi="Times New Roman" w:cs="Times New Roman"/>
          <w:b/>
          <w:color w:val="000000" w:themeColor="text1"/>
        </w:rPr>
        <w:t>Dr.Kalpesh</w:t>
      </w:r>
      <w:proofErr w:type="spellEnd"/>
      <w:r w:rsidR="007808B0" w:rsidRPr="00F83794">
        <w:rPr>
          <w:rFonts w:ascii="Times New Roman" w:hAnsi="Times New Roman" w:cs="Times New Roman"/>
          <w:b/>
          <w:color w:val="000000" w:themeColor="text1"/>
        </w:rPr>
        <w:t xml:space="preserve"> </w:t>
      </w:r>
      <w:proofErr w:type="spellStart"/>
      <w:r w:rsidR="007808B0" w:rsidRPr="00F83794">
        <w:rPr>
          <w:rFonts w:ascii="Times New Roman" w:hAnsi="Times New Roman" w:cs="Times New Roman"/>
          <w:b/>
          <w:color w:val="000000" w:themeColor="text1"/>
        </w:rPr>
        <w:t>Patani</w:t>
      </w:r>
      <w:proofErr w:type="spellEnd"/>
      <w:r w:rsidR="007808B0" w:rsidRPr="00F83794">
        <w:rPr>
          <w:rFonts w:ascii="Times New Roman" w:hAnsi="Times New Roman" w:cs="Times New Roman"/>
          <w:b/>
          <w:color w:val="000000" w:themeColor="text1"/>
        </w:rPr>
        <w:t>***,</w:t>
      </w:r>
    </w:p>
    <w:p w:rsidR="007808B0" w:rsidRPr="00F83794" w:rsidRDefault="007808B0" w:rsidP="00F83794">
      <w:pPr>
        <w:jc w:val="both"/>
        <w:rPr>
          <w:rFonts w:ascii="Times New Roman" w:hAnsi="Times New Roman" w:cs="Times New Roman"/>
          <w:b/>
          <w:color w:val="000000" w:themeColor="text1"/>
        </w:rPr>
      </w:pPr>
      <w:proofErr w:type="spellStart"/>
      <w:r w:rsidRPr="00F83794">
        <w:rPr>
          <w:rFonts w:ascii="Times New Roman" w:hAnsi="Times New Roman" w:cs="Times New Roman"/>
          <w:b/>
          <w:color w:val="000000" w:themeColor="text1"/>
        </w:rPr>
        <w:t>Dr.Tikendra</w:t>
      </w:r>
      <w:proofErr w:type="spellEnd"/>
      <w:r w:rsidRPr="00F83794">
        <w:rPr>
          <w:rFonts w:ascii="Times New Roman" w:hAnsi="Times New Roman" w:cs="Times New Roman"/>
          <w:b/>
          <w:color w:val="000000" w:themeColor="text1"/>
        </w:rPr>
        <w:t xml:space="preserve"> </w:t>
      </w:r>
      <w:proofErr w:type="spellStart"/>
      <w:r w:rsidRPr="00F83794">
        <w:rPr>
          <w:rFonts w:ascii="Times New Roman" w:hAnsi="Times New Roman" w:cs="Times New Roman"/>
          <w:b/>
          <w:color w:val="000000" w:themeColor="text1"/>
        </w:rPr>
        <w:t>Dewangan</w:t>
      </w:r>
      <w:proofErr w:type="spellEnd"/>
      <w:r w:rsidRPr="00F83794">
        <w:rPr>
          <w:rFonts w:ascii="Times New Roman" w:hAnsi="Times New Roman" w:cs="Times New Roman"/>
          <w:b/>
          <w:color w:val="000000" w:themeColor="text1"/>
        </w:rPr>
        <w:t>****</w:t>
      </w:r>
    </w:p>
    <w:p w:rsidR="00974CFF" w:rsidRPr="00F83794" w:rsidRDefault="00E444FE" w:rsidP="00F83794">
      <w:pPr>
        <w:jc w:val="both"/>
        <w:rPr>
          <w:rFonts w:ascii="Times New Roman" w:hAnsi="Times New Roman" w:cs="Times New Roman"/>
          <w:color w:val="000000" w:themeColor="text1"/>
        </w:rPr>
      </w:pPr>
      <w:r w:rsidRPr="00F83794">
        <w:rPr>
          <w:rFonts w:ascii="Times New Roman" w:hAnsi="Times New Roman" w:cs="Times New Roman"/>
          <w:noProof/>
          <w:color w:val="000000" w:themeColor="text1"/>
          <w:lang w:eastAsia="en-IN"/>
        </w:rPr>
        <mc:AlternateContent>
          <mc:Choice Requires="wps">
            <w:drawing>
              <wp:anchor distT="0" distB="0" distL="114300" distR="114300" simplePos="0" relativeHeight="251662336" behindDoc="0" locked="0" layoutInCell="1" allowOverlap="1" wp14:anchorId="27AC5DC2" wp14:editId="1A95970C">
                <wp:simplePos x="0" y="0"/>
                <wp:positionH relativeFrom="column">
                  <wp:posOffset>6067425</wp:posOffset>
                </wp:positionH>
                <wp:positionV relativeFrom="paragraph">
                  <wp:posOffset>246380</wp:posOffset>
                </wp:positionV>
                <wp:extent cx="0" cy="64198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0" cy="6419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77.75pt,19.4pt" to="477.75pt,5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" strokecolor="#4579b8 [3044]"/>
            </w:pict>
          </mc:Fallback>
        </mc:AlternateContent>
      </w:r>
      <w:r w:rsidRPr="00F83794">
        <w:rPr>
          <w:rFonts w:ascii="Times New Roman" w:hAnsi="Times New Roman" w:cs="Times New Roman"/>
          <w:noProof/>
          <w:color w:val="000000" w:themeColor="text1"/>
          <w:lang w:eastAsia="en-IN"/>
        </w:rPr>
        <mc:AlternateContent>
          <mc:Choice Requires="wps">
            <w:drawing>
              <wp:anchor distT="0" distB="0" distL="114300" distR="114300" simplePos="0" relativeHeight="251660288" behindDoc="0" locked="0" layoutInCell="1" allowOverlap="1" wp14:anchorId="118C9AA6" wp14:editId="5A157C57">
                <wp:simplePos x="0" y="0"/>
                <wp:positionH relativeFrom="column">
                  <wp:posOffset>-200025</wp:posOffset>
                </wp:positionH>
                <wp:positionV relativeFrom="paragraph">
                  <wp:posOffset>217804</wp:posOffset>
                </wp:positionV>
                <wp:extent cx="0" cy="6448425"/>
                <wp:effectExtent l="0" t="0" r="19050" b="9525"/>
                <wp:wrapNone/>
                <wp:docPr id="2" name="Straight Connector 2"/>
                <wp:cNvGraphicFramePr/>
                <a:graphic xmlns:a="http://schemas.openxmlformats.org/drawingml/2006/main">
                  <a:graphicData uri="http://schemas.microsoft.com/office/word/2010/wordprocessingShape">
                    <wps:wsp>
                      <wps:cNvCnPr/>
                      <wps:spPr>
                        <a:xfrm>
                          <a:off x="0" y="0"/>
                          <a:ext cx="0" cy="6448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75pt,17.15pt" to="-15.75pt,5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" strokecolor="#4579b8 [3044]"/>
            </w:pict>
          </mc:Fallback>
        </mc:AlternateContent>
      </w:r>
      <w:r w:rsidRPr="00F83794">
        <w:rPr>
          <w:rFonts w:ascii="Times New Roman" w:hAnsi="Times New Roman" w:cs="Times New Roman"/>
          <w:noProof/>
          <w:color w:val="000000" w:themeColor="text1"/>
          <w:lang w:eastAsia="en-IN"/>
        </w:rPr>
        <mc:AlternateContent>
          <mc:Choice Requires="wps">
            <w:drawing>
              <wp:anchor distT="0" distB="0" distL="114300" distR="114300" simplePos="0" relativeHeight="251659264" behindDoc="0" locked="0" layoutInCell="1" allowOverlap="1" wp14:anchorId="660F20AE" wp14:editId="6D659EF5">
                <wp:simplePos x="0" y="0"/>
                <wp:positionH relativeFrom="column">
                  <wp:posOffset>-200025</wp:posOffset>
                </wp:positionH>
                <wp:positionV relativeFrom="paragraph">
                  <wp:posOffset>217805</wp:posOffset>
                </wp:positionV>
                <wp:extent cx="6267450" cy="2857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626745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75pt,17.15pt" to="477.7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" strokecolor="#4579b8 [3044]"/>
            </w:pict>
          </mc:Fallback>
        </mc:AlternateContent>
      </w:r>
    </w:p>
    <w:p w:rsidR="00974CFF" w:rsidRPr="00F83794" w:rsidRDefault="00705BE7" w:rsidP="00F83794">
      <w:pPr>
        <w:jc w:val="both"/>
        <w:rPr>
          <w:rFonts w:ascii="Times New Roman" w:hAnsi="Times New Roman" w:cs="Times New Roman"/>
          <w:color w:val="000000" w:themeColor="text1"/>
        </w:rPr>
      </w:pPr>
      <w:r w:rsidRPr="00F83794">
        <w:rPr>
          <w:rFonts w:ascii="Times New Roman" w:hAnsi="Times New Roman" w:cs="Times New Roman"/>
          <w:b/>
          <w:color w:val="000000" w:themeColor="text1"/>
        </w:rPr>
        <w:t>Abstract background:</w:t>
      </w:r>
      <w:r w:rsidR="00974CFF" w:rsidRPr="00F83794">
        <w:rPr>
          <w:rFonts w:ascii="Times New Roman" w:hAnsi="Times New Roman" w:cs="Times New Roman"/>
          <w:color w:val="000000" w:themeColor="text1"/>
        </w:rPr>
        <w:t xml:space="preserve"> </w:t>
      </w:r>
    </w:p>
    <w:p w:rsidR="005B52A6" w:rsidRPr="00F83794" w:rsidRDefault="000807C6" w:rsidP="00F83794">
      <w:pPr>
        <w:jc w:val="both"/>
        <w:rPr>
          <w:rFonts w:ascii="Times New Roman" w:hAnsi="Times New Roman" w:cs="Times New Roman"/>
          <w:b/>
          <w:color w:val="000000" w:themeColor="text1"/>
        </w:rPr>
      </w:pPr>
      <w:r w:rsidRPr="00F83794">
        <w:rPr>
          <w:rFonts w:ascii="Times New Roman" w:hAnsi="Times New Roman" w:cs="Times New Roman"/>
          <w:color w:val="000000" w:themeColor="text1"/>
        </w:rPr>
        <w:t xml:space="preserve">Organ donation deals with the </w:t>
      </w:r>
      <w:r w:rsidR="005B52A6" w:rsidRPr="00F83794">
        <w:rPr>
          <w:rFonts w:ascii="Times New Roman" w:hAnsi="Times New Roman" w:cs="Times New Roman"/>
          <w:color w:val="000000" w:themeColor="text1"/>
        </w:rPr>
        <w:t>surgery which includes harvesting the organ and transplants</w:t>
      </w:r>
      <w:r w:rsidRPr="00F83794">
        <w:rPr>
          <w:rFonts w:ascii="Times New Roman" w:hAnsi="Times New Roman" w:cs="Times New Roman"/>
          <w:color w:val="000000" w:themeColor="text1"/>
        </w:rPr>
        <w:t xml:space="preserve"> them </w:t>
      </w:r>
      <w:r w:rsidR="005B52A6" w:rsidRPr="00F83794">
        <w:rPr>
          <w:rFonts w:ascii="Times New Roman" w:hAnsi="Times New Roman" w:cs="Times New Roman"/>
          <w:color w:val="000000" w:themeColor="text1"/>
        </w:rPr>
        <w:t>into end</w:t>
      </w:r>
      <w:r w:rsidR="00974CFF" w:rsidRPr="00F83794">
        <w:rPr>
          <w:rFonts w:ascii="Times New Roman" w:hAnsi="Times New Roman" w:cs="Times New Roman"/>
          <w:color w:val="000000" w:themeColor="text1"/>
        </w:rPr>
        <w:t xml:space="preserve"> stage organ disease </w:t>
      </w:r>
      <w:r w:rsidR="00B01D19" w:rsidRPr="00F83794">
        <w:rPr>
          <w:rFonts w:ascii="Times New Roman" w:hAnsi="Times New Roman" w:cs="Times New Roman"/>
          <w:color w:val="000000" w:themeColor="text1"/>
        </w:rPr>
        <w:t xml:space="preserve">patient </w:t>
      </w:r>
      <w:r w:rsidRPr="00F83794">
        <w:rPr>
          <w:rFonts w:ascii="Times New Roman" w:hAnsi="Times New Roman" w:cs="Times New Roman"/>
          <w:color w:val="000000" w:themeColor="text1"/>
        </w:rPr>
        <w:t xml:space="preserve">which on progression required organ transplantation surgeries. </w:t>
      </w:r>
      <w:r w:rsidR="00974CFF" w:rsidRPr="00F83794">
        <w:rPr>
          <w:rFonts w:ascii="Times New Roman" w:hAnsi="Times New Roman" w:cs="Times New Roman"/>
          <w:color w:val="000000" w:themeColor="text1"/>
        </w:rPr>
        <w:t xml:space="preserve">Organ donation rate in India is only 0.26 per </w:t>
      </w:r>
      <w:proofErr w:type="gramStart"/>
      <w:r w:rsidR="00974CFF" w:rsidRPr="00F83794">
        <w:rPr>
          <w:rFonts w:ascii="Times New Roman" w:hAnsi="Times New Roman" w:cs="Times New Roman"/>
          <w:color w:val="000000" w:themeColor="text1"/>
        </w:rPr>
        <w:t>million</w:t>
      </w:r>
      <w:r w:rsidR="006900D3" w:rsidRPr="00F83794">
        <w:rPr>
          <w:rFonts w:ascii="Times New Roman" w:hAnsi="Times New Roman" w:cs="Times New Roman"/>
          <w:color w:val="000000" w:themeColor="text1"/>
        </w:rPr>
        <w:t>[</w:t>
      </w:r>
      <w:proofErr w:type="gramEnd"/>
      <w:r w:rsidR="006900D3" w:rsidRPr="00F83794">
        <w:rPr>
          <w:rFonts w:ascii="Times New Roman" w:hAnsi="Times New Roman" w:cs="Times New Roman"/>
          <w:color w:val="000000" w:themeColor="text1"/>
        </w:rPr>
        <w:t>1]</w:t>
      </w:r>
      <w:r w:rsidR="00974CFF" w:rsidRPr="00F83794">
        <w:rPr>
          <w:rFonts w:ascii="Times New Roman" w:hAnsi="Times New Roman" w:cs="Times New Roman"/>
          <w:color w:val="000000" w:themeColor="text1"/>
        </w:rPr>
        <w:t xml:space="preserve">. </w:t>
      </w:r>
      <w:r w:rsidR="005B52A6" w:rsidRPr="00F83794">
        <w:rPr>
          <w:rFonts w:ascii="Times New Roman" w:hAnsi="Times New Roman" w:cs="Times New Roman"/>
          <w:color w:val="000000" w:themeColor="text1"/>
        </w:rPr>
        <w:t>Absence of</w:t>
      </w:r>
      <w:r w:rsidR="00974CFF" w:rsidRPr="00F83794">
        <w:rPr>
          <w:rFonts w:ascii="Times New Roman" w:hAnsi="Times New Roman" w:cs="Times New Roman"/>
          <w:color w:val="000000" w:themeColor="text1"/>
        </w:rPr>
        <w:t xml:space="preserve"> </w:t>
      </w:r>
      <w:r w:rsidR="00EB1B16" w:rsidRPr="00F83794">
        <w:rPr>
          <w:rFonts w:ascii="Times New Roman" w:hAnsi="Times New Roman" w:cs="Times New Roman"/>
          <w:color w:val="000000" w:themeColor="text1"/>
        </w:rPr>
        <w:t>consciousness</w:t>
      </w:r>
      <w:r w:rsidR="00974CFF" w:rsidRPr="00F83794">
        <w:rPr>
          <w:rFonts w:ascii="Times New Roman" w:hAnsi="Times New Roman" w:cs="Times New Roman"/>
          <w:color w:val="000000" w:themeColor="text1"/>
        </w:rPr>
        <w:t xml:space="preserve"> about the </w:t>
      </w:r>
      <w:r w:rsidR="00EB1B16" w:rsidRPr="00F83794">
        <w:rPr>
          <w:rFonts w:ascii="Times New Roman" w:hAnsi="Times New Roman" w:cs="Times New Roman"/>
          <w:color w:val="000000" w:themeColor="text1"/>
        </w:rPr>
        <w:t>requirement</w:t>
      </w:r>
      <w:r w:rsidR="00974CFF" w:rsidRPr="00F83794">
        <w:rPr>
          <w:rFonts w:ascii="Times New Roman" w:hAnsi="Times New Roman" w:cs="Times New Roman"/>
          <w:color w:val="000000" w:themeColor="text1"/>
        </w:rPr>
        <w:t xml:space="preserve"> of organ donation and the </w:t>
      </w:r>
      <w:r w:rsidR="00EB1B16" w:rsidRPr="00F83794">
        <w:rPr>
          <w:rFonts w:ascii="Times New Roman" w:hAnsi="Times New Roman" w:cs="Times New Roman"/>
          <w:color w:val="000000" w:themeColor="text1"/>
        </w:rPr>
        <w:t>unfamiliarity among</w:t>
      </w:r>
      <w:r w:rsidR="00974CFF" w:rsidRPr="00F83794">
        <w:rPr>
          <w:rFonts w:ascii="Times New Roman" w:hAnsi="Times New Roman" w:cs="Times New Roman"/>
          <w:color w:val="000000" w:themeColor="text1"/>
        </w:rPr>
        <w:t xml:space="preserve"> </w:t>
      </w:r>
      <w:r w:rsidR="00EB1B16" w:rsidRPr="00F83794">
        <w:rPr>
          <w:rFonts w:ascii="Times New Roman" w:hAnsi="Times New Roman" w:cs="Times New Roman"/>
          <w:color w:val="000000" w:themeColor="text1"/>
        </w:rPr>
        <w:t>medical fraternity</w:t>
      </w:r>
      <w:r w:rsidR="004F6458" w:rsidRPr="00F83794">
        <w:rPr>
          <w:rFonts w:ascii="Times New Roman" w:hAnsi="Times New Roman" w:cs="Times New Roman"/>
          <w:color w:val="000000" w:themeColor="text1"/>
        </w:rPr>
        <w:t xml:space="preserve"> regarding</w:t>
      </w:r>
      <w:r w:rsidR="00EB1B16" w:rsidRPr="00F83794">
        <w:rPr>
          <w:rFonts w:ascii="Times New Roman" w:hAnsi="Times New Roman" w:cs="Times New Roman"/>
          <w:color w:val="000000" w:themeColor="text1"/>
        </w:rPr>
        <w:t xml:space="preserve"> </w:t>
      </w:r>
      <w:r w:rsidR="00B01D19" w:rsidRPr="00F83794">
        <w:rPr>
          <w:rFonts w:ascii="Times New Roman" w:hAnsi="Times New Roman" w:cs="Times New Roman"/>
          <w:color w:val="000000" w:themeColor="text1"/>
        </w:rPr>
        <w:t>its</w:t>
      </w:r>
      <w:r w:rsidR="00EB1B16" w:rsidRPr="00F83794">
        <w:rPr>
          <w:rFonts w:ascii="Times New Roman" w:hAnsi="Times New Roman" w:cs="Times New Roman"/>
          <w:color w:val="000000" w:themeColor="text1"/>
        </w:rPr>
        <w:t xml:space="preserve"> significance knowledge and legal issues create the huge </w:t>
      </w:r>
      <w:r w:rsidR="005B52A6" w:rsidRPr="00F83794">
        <w:rPr>
          <w:rFonts w:ascii="Times New Roman" w:hAnsi="Times New Roman" w:cs="Times New Roman"/>
          <w:color w:val="000000" w:themeColor="text1"/>
        </w:rPr>
        <w:t>splintering</w:t>
      </w:r>
      <w:r w:rsidR="00EB1B16" w:rsidRPr="00F83794">
        <w:rPr>
          <w:rFonts w:ascii="Times New Roman" w:hAnsi="Times New Roman" w:cs="Times New Roman"/>
          <w:color w:val="000000" w:themeColor="text1"/>
        </w:rPr>
        <w:t xml:space="preserve"> </w:t>
      </w:r>
      <w:r w:rsidR="005B52A6" w:rsidRPr="00F83794">
        <w:rPr>
          <w:rFonts w:ascii="Times New Roman" w:hAnsi="Times New Roman" w:cs="Times New Roman"/>
          <w:color w:val="000000" w:themeColor="text1"/>
        </w:rPr>
        <w:t xml:space="preserve">for end stage organ disease Patient. </w:t>
      </w:r>
      <w:r w:rsidR="00974CFF" w:rsidRPr="00F83794">
        <w:rPr>
          <w:rFonts w:ascii="Times New Roman" w:hAnsi="Times New Roman" w:cs="Times New Roman"/>
          <w:color w:val="000000" w:themeColor="text1"/>
        </w:rPr>
        <w:t xml:space="preserve">The </w:t>
      </w:r>
      <w:r w:rsidR="00E14219" w:rsidRPr="00F83794">
        <w:rPr>
          <w:rFonts w:ascii="Times New Roman" w:hAnsi="Times New Roman" w:cs="Times New Roman"/>
          <w:color w:val="000000" w:themeColor="text1"/>
        </w:rPr>
        <w:t xml:space="preserve"> </w:t>
      </w:r>
      <w:r w:rsidR="00974CFF" w:rsidRPr="00F83794">
        <w:rPr>
          <w:rFonts w:ascii="Times New Roman" w:hAnsi="Times New Roman" w:cs="Times New Roman"/>
          <w:color w:val="000000" w:themeColor="text1"/>
        </w:rPr>
        <w:t xml:space="preserve">objective of this study is to assess the </w:t>
      </w:r>
      <w:r w:rsidR="005B52A6" w:rsidRPr="00F83794">
        <w:rPr>
          <w:rFonts w:ascii="Times New Roman" w:hAnsi="Times New Roman" w:cs="Times New Roman"/>
          <w:color w:val="000000" w:themeColor="text1"/>
        </w:rPr>
        <w:t>awareness, knowledge, attitude and practice regarding organ donation among the Medical Teachers, &amp;</w:t>
      </w:r>
      <w:r w:rsidR="0073257B" w:rsidRPr="00F83794">
        <w:rPr>
          <w:rFonts w:ascii="Times New Roman" w:hAnsi="Times New Roman" w:cs="Times New Roman"/>
          <w:color w:val="000000" w:themeColor="text1"/>
        </w:rPr>
        <w:t xml:space="preserve"> students</w:t>
      </w:r>
      <w:r w:rsidR="005B52A6" w:rsidRPr="00F83794">
        <w:rPr>
          <w:rFonts w:ascii="Times New Roman" w:hAnsi="Times New Roman" w:cs="Times New Roman"/>
          <w:color w:val="000000" w:themeColor="text1"/>
        </w:rPr>
        <w:t xml:space="preserve"> perusing Post-Graduation</w:t>
      </w:r>
      <w:r w:rsidR="005B52A6" w:rsidRPr="00F83794">
        <w:rPr>
          <w:rFonts w:ascii="Times New Roman" w:hAnsi="Times New Roman" w:cs="Times New Roman"/>
          <w:b/>
          <w:color w:val="000000" w:themeColor="text1"/>
        </w:rPr>
        <w:t>.</w:t>
      </w:r>
    </w:p>
    <w:p w:rsidR="00974CFF" w:rsidRPr="00F83794" w:rsidRDefault="00974CFF" w:rsidP="00F83794">
      <w:pPr>
        <w:jc w:val="both"/>
        <w:rPr>
          <w:rFonts w:ascii="Times New Roman" w:hAnsi="Times New Roman" w:cs="Times New Roman"/>
          <w:color w:val="000000" w:themeColor="text1"/>
        </w:rPr>
      </w:pPr>
      <w:r w:rsidRPr="00F83794">
        <w:rPr>
          <w:rFonts w:ascii="Times New Roman" w:hAnsi="Times New Roman" w:cs="Times New Roman"/>
          <w:b/>
          <w:color w:val="000000" w:themeColor="text1"/>
        </w:rPr>
        <w:t>Methods:</w:t>
      </w:r>
      <w:r w:rsidRPr="00F83794">
        <w:rPr>
          <w:rFonts w:ascii="Times New Roman" w:hAnsi="Times New Roman" w:cs="Times New Roman"/>
          <w:color w:val="000000" w:themeColor="text1"/>
        </w:rPr>
        <w:t xml:space="preserve"> </w:t>
      </w:r>
    </w:p>
    <w:p w:rsidR="00705BE7" w:rsidRPr="00F83794" w:rsidRDefault="00705BE7" w:rsidP="00F83794">
      <w:pPr>
        <w:jc w:val="both"/>
        <w:rPr>
          <w:rFonts w:ascii="Times New Roman" w:hAnsi="Times New Roman" w:cs="Times New Roman"/>
          <w:color w:val="000000" w:themeColor="text1"/>
        </w:rPr>
      </w:pPr>
      <w:r w:rsidRPr="00F83794">
        <w:rPr>
          <w:rFonts w:ascii="Times New Roman" w:hAnsi="Times New Roman" w:cs="Times New Roman"/>
          <w:color w:val="000000" w:themeColor="text1"/>
        </w:rPr>
        <w:t>S</w:t>
      </w:r>
      <w:r w:rsidR="00BC03E1" w:rsidRPr="00F83794">
        <w:rPr>
          <w:rFonts w:ascii="Times New Roman" w:hAnsi="Times New Roman" w:cs="Times New Roman"/>
          <w:color w:val="000000" w:themeColor="text1"/>
        </w:rPr>
        <w:t xml:space="preserve">tudy was conducted among 100 </w:t>
      </w:r>
      <w:r w:rsidR="007D7BFC" w:rsidRPr="00F83794">
        <w:rPr>
          <w:rFonts w:ascii="Times New Roman" w:hAnsi="Times New Roman" w:cs="Times New Roman"/>
          <w:color w:val="000000" w:themeColor="text1"/>
        </w:rPr>
        <w:t>subjects, where</w:t>
      </w:r>
      <w:r w:rsidRPr="00F83794">
        <w:rPr>
          <w:rFonts w:ascii="Times New Roman" w:hAnsi="Times New Roman" w:cs="Times New Roman"/>
          <w:color w:val="000000" w:themeColor="text1"/>
        </w:rPr>
        <w:t xml:space="preserve"> </w:t>
      </w:r>
      <w:r w:rsidR="007D7BFC" w:rsidRPr="00F83794">
        <w:rPr>
          <w:rFonts w:ascii="Times New Roman" w:hAnsi="Times New Roman" w:cs="Times New Roman"/>
          <w:color w:val="000000" w:themeColor="text1"/>
        </w:rPr>
        <w:t xml:space="preserve">50 Medical </w:t>
      </w:r>
      <w:r w:rsidR="004F6458" w:rsidRPr="00F83794">
        <w:rPr>
          <w:rFonts w:ascii="Times New Roman" w:hAnsi="Times New Roman" w:cs="Times New Roman"/>
          <w:color w:val="000000" w:themeColor="text1"/>
        </w:rPr>
        <w:t>Teachers</w:t>
      </w:r>
      <w:r w:rsidRPr="00F83794">
        <w:rPr>
          <w:rFonts w:ascii="Times New Roman" w:hAnsi="Times New Roman" w:cs="Times New Roman"/>
          <w:color w:val="000000" w:themeColor="text1"/>
        </w:rPr>
        <w:t xml:space="preserve"> &amp; </w:t>
      </w:r>
      <w:r w:rsidR="007D7BFC" w:rsidRPr="00F83794">
        <w:rPr>
          <w:rFonts w:ascii="Times New Roman" w:hAnsi="Times New Roman" w:cs="Times New Roman"/>
          <w:color w:val="000000" w:themeColor="text1"/>
        </w:rPr>
        <w:t xml:space="preserve">50 </w:t>
      </w:r>
      <w:r w:rsidR="0073257B" w:rsidRPr="00F83794">
        <w:rPr>
          <w:rFonts w:ascii="Times New Roman" w:hAnsi="Times New Roman" w:cs="Times New Roman"/>
          <w:color w:val="000000" w:themeColor="text1"/>
        </w:rPr>
        <w:t xml:space="preserve">students </w:t>
      </w:r>
      <w:r w:rsidRPr="00F83794">
        <w:rPr>
          <w:rFonts w:ascii="Times New Roman" w:hAnsi="Times New Roman" w:cs="Times New Roman"/>
          <w:color w:val="000000" w:themeColor="text1"/>
        </w:rPr>
        <w:t>perusing Post-Graduation</w:t>
      </w:r>
      <w:r w:rsidR="007D7BFC" w:rsidRPr="00F83794">
        <w:rPr>
          <w:rFonts w:ascii="Times New Roman" w:hAnsi="Times New Roman" w:cs="Times New Roman"/>
          <w:color w:val="000000" w:themeColor="text1"/>
        </w:rPr>
        <w:t xml:space="preserve"> have participated. </w:t>
      </w:r>
      <w:r w:rsidR="004F6458" w:rsidRPr="00F83794">
        <w:rPr>
          <w:rFonts w:ascii="Times New Roman" w:hAnsi="Times New Roman" w:cs="Times New Roman"/>
          <w:color w:val="000000" w:themeColor="text1"/>
        </w:rPr>
        <w:t>Questionnaires are</w:t>
      </w:r>
      <w:r w:rsidR="007D7BFC" w:rsidRPr="00F83794">
        <w:rPr>
          <w:rFonts w:ascii="Times New Roman" w:hAnsi="Times New Roman" w:cs="Times New Roman"/>
          <w:color w:val="000000" w:themeColor="text1"/>
        </w:rPr>
        <w:t xml:space="preserve"> distributed in</w:t>
      </w:r>
      <w:r w:rsidRPr="00F83794">
        <w:rPr>
          <w:rFonts w:ascii="Times New Roman" w:hAnsi="Times New Roman" w:cs="Times New Roman"/>
          <w:color w:val="000000" w:themeColor="text1"/>
        </w:rPr>
        <w:t xml:space="preserve"> order to assess their awareness, knowledge, attitude and practice regarding organ donation among the Medical Teachers, &amp; </w:t>
      </w:r>
      <w:r w:rsidR="0073257B" w:rsidRPr="00F83794">
        <w:rPr>
          <w:rFonts w:ascii="Times New Roman" w:hAnsi="Times New Roman" w:cs="Times New Roman"/>
          <w:color w:val="000000" w:themeColor="text1"/>
        </w:rPr>
        <w:t xml:space="preserve">students </w:t>
      </w:r>
      <w:r w:rsidRPr="00F83794">
        <w:rPr>
          <w:rFonts w:ascii="Times New Roman" w:hAnsi="Times New Roman" w:cs="Times New Roman"/>
          <w:color w:val="000000" w:themeColor="text1"/>
        </w:rPr>
        <w:t>perusing Post-Graduation</w:t>
      </w:r>
      <w:r w:rsidR="004F6458" w:rsidRPr="00F83794">
        <w:rPr>
          <w:rFonts w:ascii="Times New Roman" w:hAnsi="Times New Roman" w:cs="Times New Roman"/>
          <w:color w:val="000000" w:themeColor="text1"/>
        </w:rPr>
        <w:t>. C</w:t>
      </w:r>
      <w:r w:rsidR="00974CFF" w:rsidRPr="00F83794">
        <w:rPr>
          <w:rFonts w:ascii="Times New Roman" w:hAnsi="Times New Roman" w:cs="Times New Roman"/>
          <w:color w:val="000000" w:themeColor="text1"/>
        </w:rPr>
        <w:t xml:space="preserve">ollected </w:t>
      </w:r>
      <w:r w:rsidR="004F6458" w:rsidRPr="00F83794">
        <w:rPr>
          <w:rFonts w:ascii="Times New Roman" w:hAnsi="Times New Roman" w:cs="Times New Roman"/>
          <w:color w:val="000000" w:themeColor="text1"/>
        </w:rPr>
        <w:t xml:space="preserve">Data </w:t>
      </w:r>
      <w:r w:rsidRPr="00F83794">
        <w:rPr>
          <w:rFonts w:ascii="Times New Roman" w:hAnsi="Times New Roman" w:cs="Times New Roman"/>
          <w:color w:val="000000" w:themeColor="text1"/>
        </w:rPr>
        <w:t xml:space="preserve">was analysed using Microsoft </w:t>
      </w:r>
      <w:r w:rsidR="0073257B" w:rsidRPr="00F83794">
        <w:rPr>
          <w:rFonts w:ascii="Times New Roman" w:hAnsi="Times New Roman" w:cs="Times New Roman"/>
          <w:color w:val="000000" w:themeColor="text1"/>
        </w:rPr>
        <w:t>E</w:t>
      </w:r>
      <w:r w:rsidRPr="00F83794">
        <w:rPr>
          <w:rFonts w:ascii="Times New Roman" w:hAnsi="Times New Roman" w:cs="Times New Roman"/>
          <w:color w:val="000000" w:themeColor="text1"/>
        </w:rPr>
        <w:t>xcel program</w:t>
      </w:r>
      <w:r w:rsidR="00974CFF" w:rsidRPr="00F83794">
        <w:rPr>
          <w:rFonts w:ascii="Times New Roman" w:hAnsi="Times New Roman" w:cs="Times New Roman"/>
          <w:color w:val="000000" w:themeColor="text1"/>
        </w:rPr>
        <w:t xml:space="preserve">. </w:t>
      </w:r>
    </w:p>
    <w:p w:rsidR="00705BE7" w:rsidRPr="00F83794" w:rsidRDefault="00974CFF" w:rsidP="00F83794">
      <w:pPr>
        <w:jc w:val="both"/>
        <w:rPr>
          <w:rFonts w:ascii="Times New Roman" w:hAnsi="Times New Roman" w:cs="Times New Roman"/>
          <w:b/>
          <w:color w:val="000000" w:themeColor="text1"/>
        </w:rPr>
      </w:pPr>
      <w:r w:rsidRPr="00F83794">
        <w:rPr>
          <w:rFonts w:ascii="Times New Roman" w:hAnsi="Times New Roman" w:cs="Times New Roman"/>
          <w:b/>
          <w:color w:val="000000" w:themeColor="text1"/>
        </w:rPr>
        <w:t>Results:</w:t>
      </w:r>
    </w:p>
    <w:p w:rsidR="00E14219" w:rsidRPr="00F83794" w:rsidRDefault="008D3150" w:rsidP="00F83794">
      <w:pPr>
        <w:jc w:val="both"/>
        <w:rPr>
          <w:rFonts w:ascii="Times New Roman" w:hAnsi="Times New Roman" w:cs="Times New Roman"/>
          <w:color w:val="000000" w:themeColor="text1"/>
        </w:rPr>
      </w:pPr>
      <w:r w:rsidRPr="00F83794">
        <w:rPr>
          <w:rFonts w:ascii="Times New Roman" w:hAnsi="Times New Roman" w:cs="Times New Roman"/>
          <w:color w:val="000000" w:themeColor="text1"/>
        </w:rPr>
        <w:t>Total 100 subjects</w:t>
      </w:r>
      <w:r w:rsidR="00E14219" w:rsidRPr="00F83794">
        <w:rPr>
          <w:rFonts w:ascii="Times New Roman" w:hAnsi="Times New Roman" w:cs="Times New Roman"/>
          <w:color w:val="000000" w:themeColor="text1"/>
        </w:rPr>
        <w:t xml:space="preserve"> participated in this </w:t>
      </w:r>
      <w:proofErr w:type="gramStart"/>
      <w:r w:rsidR="00E14219" w:rsidRPr="00F83794">
        <w:rPr>
          <w:rFonts w:ascii="Times New Roman" w:hAnsi="Times New Roman" w:cs="Times New Roman"/>
          <w:color w:val="000000" w:themeColor="text1"/>
        </w:rPr>
        <w:t>study ,</w:t>
      </w:r>
      <w:proofErr w:type="gramEnd"/>
      <w:r w:rsidR="00E14219" w:rsidRPr="00F83794">
        <w:rPr>
          <w:rFonts w:ascii="Times New Roman" w:hAnsi="Times New Roman" w:cs="Times New Roman"/>
          <w:color w:val="000000" w:themeColor="text1"/>
        </w:rPr>
        <w:t xml:space="preserve"> among this 50 are Medical Teachers &amp; 50 are student perusing post-graduation. </w:t>
      </w:r>
      <w:proofErr w:type="gramStart"/>
      <w:r w:rsidR="002C38E1" w:rsidRPr="00F83794">
        <w:rPr>
          <w:rFonts w:ascii="Times New Roman" w:hAnsi="Times New Roman" w:cs="Times New Roman"/>
          <w:color w:val="000000" w:themeColor="text1"/>
        </w:rPr>
        <w:t>Only  33</w:t>
      </w:r>
      <w:proofErr w:type="gramEnd"/>
      <w:r w:rsidR="002C38E1" w:rsidRPr="00F83794">
        <w:rPr>
          <w:rFonts w:ascii="Times New Roman" w:hAnsi="Times New Roman" w:cs="Times New Roman"/>
          <w:color w:val="000000" w:themeColor="text1"/>
        </w:rPr>
        <w:t>% have gone through the provisions of Transplantation of human organ &amp; tissue act,1994</w:t>
      </w:r>
      <w:r w:rsidR="00E60781" w:rsidRPr="00F83794">
        <w:rPr>
          <w:rFonts w:ascii="Times New Roman" w:hAnsi="Times New Roman" w:cs="Times New Roman"/>
          <w:color w:val="000000" w:themeColor="text1"/>
        </w:rPr>
        <w:t xml:space="preserve"> althou</w:t>
      </w:r>
      <w:r w:rsidR="00651D09" w:rsidRPr="00F83794">
        <w:rPr>
          <w:rFonts w:ascii="Times New Roman" w:hAnsi="Times New Roman" w:cs="Times New Roman"/>
          <w:color w:val="000000" w:themeColor="text1"/>
        </w:rPr>
        <w:t xml:space="preserve">gh 68% among them have motivated the patient’s relative </w:t>
      </w:r>
      <w:r w:rsidR="00E60781" w:rsidRPr="00F83794">
        <w:rPr>
          <w:rFonts w:ascii="Times New Roman" w:hAnsi="Times New Roman" w:cs="Times New Roman"/>
          <w:color w:val="000000" w:themeColor="text1"/>
        </w:rPr>
        <w:t xml:space="preserve"> for the</w:t>
      </w:r>
      <w:r w:rsidR="00651D09" w:rsidRPr="00F83794">
        <w:rPr>
          <w:rFonts w:ascii="Times New Roman" w:hAnsi="Times New Roman" w:cs="Times New Roman"/>
          <w:color w:val="000000" w:themeColor="text1"/>
        </w:rPr>
        <w:t xml:space="preserve"> organ donation.</w:t>
      </w:r>
      <w:r w:rsidR="00E60781" w:rsidRPr="00F83794">
        <w:rPr>
          <w:rFonts w:ascii="Times New Roman" w:hAnsi="Times New Roman" w:cs="Times New Roman"/>
          <w:color w:val="000000" w:themeColor="text1"/>
        </w:rPr>
        <w:t xml:space="preserve"> </w:t>
      </w:r>
    </w:p>
    <w:p w:rsidR="00E018B3" w:rsidRPr="00F83794" w:rsidRDefault="00974CFF" w:rsidP="00F83794">
      <w:pPr>
        <w:jc w:val="both"/>
        <w:rPr>
          <w:rFonts w:ascii="Times New Roman" w:hAnsi="Times New Roman" w:cs="Times New Roman"/>
          <w:color w:val="000000" w:themeColor="text1"/>
        </w:rPr>
      </w:pPr>
      <w:r w:rsidRPr="00F83794">
        <w:rPr>
          <w:rFonts w:ascii="Times New Roman" w:hAnsi="Times New Roman" w:cs="Times New Roman"/>
          <w:color w:val="000000" w:themeColor="text1"/>
        </w:rPr>
        <w:t xml:space="preserve"> </w:t>
      </w:r>
      <w:r w:rsidR="00E018B3" w:rsidRPr="00F83794">
        <w:rPr>
          <w:rFonts w:ascii="Times New Roman" w:hAnsi="Times New Roman" w:cs="Times New Roman"/>
          <w:b/>
          <w:color w:val="000000" w:themeColor="text1"/>
        </w:rPr>
        <w:t>Conclusion:</w:t>
      </w:r>
    </w:p>
    <w:p w:rsidR="00E018B3" w:rsidRPr="00F83794" w:rsidRDefault="007807CA" w:rsidP="00F83794">
      <w:pPr>
        <w:jc w:val="both"/>
        <w:rPr>
          <w:rFonts w:ascii="Times New Roman" w:hAnsi="Times New Roman" w:cs="Times New Roman"/>
          <w:color w:val="000000" w:themeColor="text1"/>
        </w:rPr>
      </w:pPr>
      <w:r w:rsidRPr="00F83794">
        <w:rPr>
          <w:rFonts w:ascii="Times New Roman" w:hAnsi="Times New Roman" w:cs="Times New Roman"/>
          <w:color w:val="000000" w:themeColor="text1"/>
        </w:rPr>
        <w:t xml:space="preserve">However, </w:t>
      </w:r>
      <w:r w:rsidR="00E018B3" w:rsidRPr="00F83794">
        <w:rPr>
          <w:rFonts w:ascii="Times New Roman" w:hAnsi="Times New Roman" w:cs="Times New Roman"/>
          <w:color w:val="000000" w:themeColor="text1"/>
        </w:rPr>
        <w:t>requirement for organ donation have been showing tremendous upsurge trends as there is increased patient diagnosed with end stage organ disease on another side lack of awareness, knowledge, attitude and practice regarding organ donati</w:t>
      </w:r>
      <w:r w:rsidR="00077753" w:rsidRPr="00F83794">
        <w:rPr>
          <w:rFonts w:ascii="Times New Roman" w:hAnsi="Times New Roman" w:cs="Times New Roman"/>
          <w:color w:val="000000" w:themeColor="text1"/>
        </w:rPr>
        <w:t xml:space="preserve">on will </w:t>
      </w:r>
      <w:r w:rsidR="00E018B3" w:rsidRPr="00F83794">
        <w:rPr>
          <w:rFonts w:ascii="Times New Roman" w:hAnsi="Times New Roman" w:cs="Times New Roman"/>
          <w:color w:val="000000" w:themeColor="text1"/>
        </w:rPr>
        <w:t xml:space="preserve">hamper the current scenario for </w:t>
      </w:r>
      <w:r w:rsidR="0059786F" w:rsidRPr="00F83794">
        <w:rPr>
          <w:rFonts w:ascii="Times New Roman" w:hAnsi="Times New Roman" w:cs="Times New Roman"/>
          <w:color w:val="000000" w:themeColor="text1"/>
        </w:rPr>
        <w:t>upgradation of health status amon</w:t>
      </w:r>
      <w:r w:rsidR="00E018B3" w:rsidRPr="00F83794">
        <w:rPr>
          <w:rFonts w:ascii="Times New Roman" w:hAnsi="Times New Roman" w:cs="Times New Roman"/>
          <w:color w:val="000000" w:themeColor="text1"/>
        </w:rPr>
        <w:t>g</w:t>
      </w:r>
      <w:r w:rsidR="0059786F" w:rsidRPr="00F83794">
        <w:rPr>
          <w:rFonts w:ascii="Times New Roman" w:hAnsi="Times New Roman" w:cs="Times New Roman"/>
          <w:color w:val="000000" w:themeColor="text1"/>
        </w:rPr>
        <w:t xml:space="preserve"> end stage organ disease patient.</w:t>
      </w:r>
      <w:r w:rsidR="0059786F" w:rsidRPr="00F83794">
        <w:rPr>
          <w:rFonts w:ascii="Times New Roman" w:hAnsi="Times New Roman" w:cs="Times New Roman"/>
          <w:color w:val="000000" w:themeColor="text1"/>
          <w:shd w:val="clear" w:color="auto" w:fill="FFFFFF"/>
        </w:rPr>
        <w:t xml:space="preserve"> Alertness of regulating law and the concept of brainstem death is crucial for positive attitude from organ donation.</w:t>
      </w:r>
    </w:p>
    <w:p w:rsidR="00974CFF" w:rsidRPr="00F83794" w:rsidRDefault="00974CFF" w:rsidP="00F83794">
      <w:pPr>
        <w:jc w:val="both"/>
        <w:rPr>
          <w:rFonts w:ascii="Times New Roman" w:hAnsi="Times New Roman" w:cs="Times New Roman"/>
          <w:color w:val="000000" w:themeColor="text1"/>
        </w:rPr>
      </w:pPr>
      <w:r w:rsidRPr="00F83794">
        <w:rPr>
          <w:rFonts w:ascii="Times New Roman" w:hAnsi="Times New Roman" w:cs="Times New Roman"/>
          <w:color w:val="000000" w:themeColor="text1"/>
        </w:rPr>
        <w:t xml:space="preserve"> </w:t>
      </w:r>
      <w:r w:rsidRPr="00F83794">
        <w:rPr>
          <w:rFonts w:ascii="Times New Roman" w:hAnsi="Times New Roman" w:cs="Times New Roman"/>
          <w:b/>
          <w:color w:val="000000" w:themeColor="text1"/>
        </w:rPr>
        <w:t xml:space="preserve">Keywords: </w:t>
      </w:r>
      <w:r w:rsidRPr="00F83794">
        <w:rPr>
          <w:rFonts w:ascii="Times New Roman" w:hAnsi="Times New Roman" w:cs="Times New Roman"/>
          <w:color w:val="000000" w:themeColor="text1"/>
        </w:rPr>
        <w:t>Organ donation,</w:t>
      </w:r>
      <w:r w:rsidR="0073257B" w:rsidRPr="00F83794">
        <w:rPr>
          <w:rFonts w:ascii="Times New Roman" w:hAnsi="Times New Roman" w:cs="Times New Roman"/>
          <w:color w:val="000000" w:themeColor="text1"/>
        </w:rPr>
        <w:t xml:space="preserve"> awareness, </w:t>
      </w:r>
      <w:r w:rsidRPr="00F83794">
        <w:rPr>
          <w:rFonts w:ascii="Times New Roman" w:hAnsi="Times New Roman" w:cs="Times New Roman"/>
          <w:color w:val="000000" w:themeColor="text1"/>
        </w:rPr>
        <w:t xml:space="preserve">Knowledge, Attitude, Practice, </w:t>
      </w:r>
      <w:r w:rsidR="0073257B" w:rsidRPr="00F83794">
        <w:rPr>
          <w:rFonts w:ascii="Times New Roman" w:hAnsi="Times New Roman" w:cs="Times New Roman"/>
          <w:color w:val="000000" w:themeColor="text1"/>
        </w:rPr>
        <w:t>Medical Teachers, &amp; students perusing Post-Graduation.</w:t>
      </w:r>
    </w:p>
    <w:p w:rsidR="00530E8C" w:rsidRPr="00F83794" w:rsidRDefault="00E444FE" w:rsidP="00F83794">
      <w:pPr>
        <w:jc w:val="both"/>
        <w:rPr>
          <w:rFonts w:ascii="Times New Roman" w:hAnsi="Times New Roman" w:cs="Times New Roman"/>
          <w:i/>
          <w:color w:val="000000" w:themeColor="text1"/>
        </w:rPr>
      </w:pPr>
      <w:r w:rsidRPr="00F83794">
        <w:rPr>
          <w:rFonts w:ascii="Times New Roman" w:hAnsi="Times New Roman" w:cs="Times New Roman"/>
          <w:i/>
          <w:noProof/>
          <w:color w:val="000000" w:themeColor="text1"/>
          <w:lang w:eastAsia="en-IN"/>
        </w:rPr>
        <mc:AlternateContent>
          <mc:Choice Requires="wps">
            <w:drawing>
              <wp:anchor distT="0" distB="0" distL="114300" distR="114300" simplePos="0" relativeHeight="251661312" behindDoc="0" locked="0" layoutInCell="1" allowOverlap="1" wp14:anchorId="080C39D5" wp14:editId="581365B0">
                <wp:simplePos x="0" y="0"/>
                <wp:positionH relativeFrom="column">
                  <wp:posOffset>-200025</wp:posOffset>
                </wp:positionH>
                <wp:positionV relativeFrom="paragraph">
                  <wp:posOffset>101600</wp:posOffset>
                </wp:positionV>
                <wp:extent cx="62674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267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75pt,8pt" to="477.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" strokecolor="#4579b8 [3044]"/>
            </w:pict>
          </mc:Fallback>
        </mc:AlternateContent>
      </w:r>
    </w:p>
    <w:p w:rsidR="00413591" w:rsidRPr="00F83794" w:rsidRDefault="005E6041" w:rsidP="00F83794">
      <w:pPr>
        <w:jc w:val="both"/>
        <w:rPr>
          <w:rFonts w:ascii="Times New Roman" w:hAnsi="Times New Roman" w:cs="Times New Roman"/>
          <w:b/>
          <w:color w:val="000000" w:themeColor="text1"/>
        </w:rPr>
      </w:pPr>
      <w:r w:rsidRPr="00F83794">
        <w:rPr>
          <w:rFonts w:ascii="Times New Roman" w:hAnsi="Times New Roman" w:cs="Times New Roman"/>
          <w:b/>
          <w:color w:val="000000" w:themeColor="text1"/>
        </w:rPr>
        <w:t>*</w:t>
      </w:r>
      <w:proofErr w:type="spellStart"/>
      <w:r w:rsidRPr="00F83794">
        <w:rPr>
          <w:rFonts w:ascii="Times New Roman" w:hAnsi="Times New Roman" w:cs="Times New Roman"/>
          <w:b/>
          <w:color w:val="000000" w:themeColor="text1"/>
        </w:rPr>
        <w:t>Dr.Manjit</w:t>
      </w:r>
      <w:proofErr w:type="spellEnd"/>
      <w:r w:rsidRPr="00F83794">
        <w:rPr>
          <w:rFonts w:ascii="Times New Roman" w:hAnsi="Times New Roman" w:cs="Times New Roman"/>
          <w:b/>
          <w:color w:val="000000" w:themeColor="text1"/>
        </w:rPr>
        <w:t xml:space="preserve"> </w:t>
      </w:r>
      <w:proofErr w:type="spellStart"/>
      <w:r w:rsidRPr="00F83794">
        <w:rPr>
          <w:rFonts w:ascii="Times New Roman" w:hAnsi="Times New Roman" w:cs="Times New Roman"/>
          <w:b/>
          <w:color w:val="000000" w:themeColor="text1"/>
        </w:rPr>
        <w:t>Nayak-Tutor</w:t>
      </w:r>
      <w:proofErr w:type="gramStart"/>
      <w:r w:rsidRPr="00F83794">
        <w:rPr>
          <w:rFonts w:ascii="Times New Roman" w:hAnsi="Times New Roman" w:cs="Times New Roman"/>
          <w:b/>
          <w:color w:val="000000" w:themeColor="text1"/>
        </w:rPr>
        <w:t>,Department</w:t>
      </w:r>
      <w:proofErr w:type="spellEnd"/>
      <w:proofErr w:type="gramEnd"/>
      <w:r w:rsidRPr="00F83794">
        <w:rPr>
          <w:rFonts w:ascii="Times New Roman" w:hAnsi="Times New Roman" w:cs="Times New Roman"/>
          <w:b/>
          <w:color w:val="000000" w:themeColor="text1"/>
        </w:rPr>
        <w:t xml:space="preserve"> of Forensic Medicine &amp; </w:t>
      </w:r>
      <w:proofErr w:type="spellStart"/>
      <w:r w:rsidRPr="00F83794">
        <w:rPr>
          <w:rFonts w:ascii="Times New Roman" w:hAnsi="Times New Roman" w:cs="Times New Roman"/>
          <w:b/>
          <w:color w:val="000000" w:themeColor="text1"/>
        </w:rPr>
        <w:t>Toxicology,B.J</w:t>
      </w:r>
      <w:proofErr w:type="spellEnd"/>
      <w:r w:rsidRPr="00F83794">
        <w:rPr>
          <w:rFonts w:ascii="Times New Roman" w:hAnsi="Times New Roman" w:cs="Times New Roman"/>
          <w:b/>
          <w:color w:val="000000" w:themeColor="text1"/>
        </w:rPr>
        <w:t xml:space="preserve"> Medical </w:t>
      </w:r>
      <w:proofErr w:type="spellStart"/>
      <w:r w:rsidRPr="00F83794">
        <w:rPr>
          <w:rFonts w:ascii="Times New Roman" w:hAnsi="Times New Roman" w:cs="Times New Roman"/>
          <w:b/>
          <w:color w:val="000000" w:themeColor="text1"/>
        </w:rPr>
        <w:t>college,Ahmedabad</w:t>
      </w:r>
      <w:proofErr w:type="spellEnd"/>
      <w:r w:rsidR="00FF6A04">
        <w:rPr>
          <w:rFonts w:ascii="Times New Roman" w:hAnsi="Times New Roman" w:cs="Times New Roman"/>
          <w:b/>
          <w:color w:val="000000" w:themeColor="text1"/>
        </w:rPr>
        <w:t>.</w:t>
      </w:r>
    </w:p>
    <w:p w:rsidR="005E6041" w:rsidRPr="00F83794" w:rsidRDefault="005E6041" w:rsidP="00F83794">
      <w:pPr>
        <w:jc w:val="both"/>
        <w:rPr>
          <w:rFonts w:ascii="Times New Roman" w:hAnsi="Times New Roman" w:cs="Times New Roman"/>
          <w:b/>
          <w:color w:val="000000" w:themeColor="text1"/>
        </w:rPr>
      </w:pPr>
      <w:r w:rsidRPr="00F83794">
        <w:rPr>
          <w:rFonts w:ascii="Times New Roman" w:hAnsi="Times New Roman" w:cs="Times New Roman"/>
          <w:b/>
          <w:color w:val="000000" w:themeColor="text1"/>
        </w:rPr>
        <w:t>**</w:t>
      </w:r>
      <w:proofErr w:type="spellStart"/>
      <w:r w:rsidRPr="00F83794">
        <w:rPr>
          <w:rFonts w:ascii="Times New Roman" w:hAnsi="Times New Roman" w:cs="Times New Roman"/>
          <w:b/>
          <w:color w:val="000000" w:themeColor="text1"/>
        </w:rPr>
        <w:t>Dr.Harish</w:t>
      </w:r>
      <w:proofErr w:type="spellEnd"/>
      <w:r w:rsidRPr="00F83794">
        <w:rPr>
          <w:rFonts w:ascii="Times New Roman" w:hAnsi="Times New Roman" w:cs="Times New Roman"/>
          <w:b/>
          <w:color w:val="000000" w:themeColor="text1"/>
        </w:rPr>
        <w:t xml:space="preserve"> T .</w:t>
      </w:r>
      <w:proofErr w:type="spellStart"/>
      <w:r w:rsidRPr="00F83794">
        <w:rPr>
          <w:rFonts w:ascii="Times New Roman" w:hAnsi="Times New Roman" w:cs="Times New Roman"/>
          <w:b/>
          <w:color w:val="000000" w:themeColor="text1"/>
        </w:rPr>
        <w:t>Khubchandani</w:t>
      </w:r>
      <w:proofErr w:type="spellEnd"/>
      <w:r w:rsidRPr="00F83794">
        <w:rPr>
          <w:rFonts w:ascii="Times New Roman" w:hAnsi="Times New Roman" w:cs="Times New Roman"/>
          <w:b/>
          <w:color w:val="000000" w:themeColor="text1"/>
        </w:rPr>
        <w:t xml:space="preserve">- Associate professor, Department of Forensic Medicine &amp; </w:t>
      </w:r>
      <w:proofErr w:type="spellStart"/>
      <w:r w:rsidRPr="00F83794">
        <w:rPr>
          <w:rFonts w:ascii="Times New Roman" w:hAnsi="Times New Roman" w:cs="Times New Roman"/>
          <w:b/>
          <w:color w:val="000000" w:themeColor="text1"/>
        </w:rPr>
        <w:t>Toxicology</w:t>
      </w:r>
      <w:proofErr w:type="gramStart"/>
      <w:r w:rsidRPr="00F83794">
        <w:rPr>
          <w:rFonts w:ascii="Times New Roman" w:hAnsi="Times New Roman" w:cs="Times New Roman"/>
          <w:b/>
          <w:color w:val="000000" w:themeColor="text1"/>
        </w:rPr>
        <w:t>,B.J</w:t>
      </w:r>
      <w:proofErr w:type="spellEnd"/>
      <w:proofErr w:type="gramEnd"/>
      <w:r w:rsidRPr="00F83794">
        <w:rPr>
          <w:rFonts w:ascii="Times New Roman" w:hAnsi="Times New Roman" w:cs="Times New Roman"/>
          <w:b/>
          <w:color w:val="000000" w:themeColor="text1"/>
        </w:rPr>
        <w:t xml:space="preserve"> Medical </w:t>
      </w:r>
      <w:proofErr w:type="spellStart"/>
      <w:r w:rsidRPr="00F83794">
        <w:rPr>
          <w:rFonts w:ascii="Times New Roman" w:hAnsi="Times New Roman" w:cs="Times New Roman"/>
          <w:b/>
          <w:color w:val="000000" w:themeColor="text1"/>
        </w:rPr>
        <w:t>college,Ahmedabad</w:t>
      </w:r>
      <w:proofErr w:type="spellEnd"/>
      <w:r w:rsidR="00FF6A04">
        <w:rPr>
          <w:rFonts w:ascii="Times New Roman" w:hAnsi="Times New Roman" w:cs="Times New Roman"/>
          <w:b/>
          <w:color w:val="000000" w:themeColor="text1"/>
        </w:rPr>
        <w:t>.</w:t>
      </w:r>
    </w:p>
    <w:p w:rsidR="005E6041" w:rsidRPr="00F83794" w:rsidRDefault="005E6041" w:rsidP="00F83794">
      <w:pPr>
        <w:jc w:val="both"/>
        <w:rPr>
          <w:rFonts w:ascii="Times New Roman" w:hAnsi="Times New Roman" w:cs="Times New Roman"/>
          <w:b/>
          <w:color w:val="000000" w:themeColor="text1"/>
        </w:rPr>
      </w:pPr>
      <w:r w:rsidRPr="00F83794">
        <w:rPr>
          <w:rFonts w:ascii="Times New Roman" w:hAnsi="Times New Roman" w:cs="Times New Roman"/>
          <w:b/>
          <w:color w:val="000000" w:themeColor="text1"/>
        </w:rPr>
        <w:lastRenderedPageBreak/>
        <w:t>***</w:t>
      </w:r>
      <w:proofErr w:type="spellStart"/>
      <w:r w:rsidRPr="00F83794">
        <w:rPr>
          <w:rFonts w:ascii="Times New Roman" w:hAnsi="Times New Roman" w:cs="Times New Roman"/>
          <w:b/>
          <w:color w:val="000000" w:themeColor="text1"/>
        </w:rPr>
        <w:t>Dr.Kalpesh</w:t>
      </w:r>
      <w:proofErr w:type="spellEnd"/>
      <w:r w:rsidRPr="00F83794">
        <w:rPr>
          <w:rFonts w:ascii="Times New Roman" w:hAnsi="Times New Roman" w:cs="Times New Roman"/>
          <w:b/>
          <w:color w:val="000000" w:themeColor="text1"/>
        </w:rPr>
        <w:t xml:space="preserve"> Patani-3</w:t>
      </w:r>
      <w:r w:rsidRPr="00F83794">
        <w:rPr>
          <w:rFonts w:ascii="Times New Roman" w:hAnsi="Times New Roman" w:cs="Times New Roman"/>
          <w:b/>
          <w:color w:val="000000" w:themeColor="text1"/>
          <w:vertAlign w:val="superscript"/>
        </w:rPr>
        <w:t>rd</w:t>
      </w:r>
      <w:r w:rsidRPr="00F83794">
        <w:rPr>
          <w:rFonts w:ascii="Times New Roman" w:hAnsi="Times New Roman" w:cs="Times New Roman"/>
          <w:b/>
          <w:color w:val="000000" w:themeColor="text1"/>
        </w:rPr>
        <w:t xml:space="preserve"> Year resident doctor, Department of Forensic Medicine &amp; </w:t>
      </w:r>
      <w:proofErr w:type="gramStart"/>
      <w:r w:rsidRPr="00F83794">
        <w:rPr>
          <w:rFonts w:ascii="Times New Roman" w:hAnsi="Times New Roman" w:cs="Times New Roman"/>
          <w:b/>
          <w:color w:val="000000" w:themeColor="text1"/>
        </w:rPr>
        <w:t>Toxicology</w:t>
      </w:r>
      <w:r w:rsidR="00D12EC8" w:rsidRPr="00F83794">
        <w:rPr>
          <w:rFonts w:ascii="Times New Roman" w:hAnsi="Times New Roman" w:cs="Times New Roman"/>
          <w:b/>
          <w:color w:val="000000" w:themeColor="text1"/>
        </w:rPr>
        <w:t xml:space="preserve"> </w:t>
      </w:r>
      <w:r w:rsidRPr="00F83794">
        <w:rPr>
          <w:rFonts w:ascii="Times New Roman" w:hAnsi="Times New Roman" w:cs="Times New Roman"/>
          <w:b/>
          <w:color w:val="000000" w:themeColor="text1"/>
        </w:rPr>
        <w:t>,B.J</w:t>
      </w:r>
      <w:proofErr w:type="gramEnd"/>
      <w:r w:rsidRPr="00F83794">
        <w:rPr>
          <w:rFonts w:ascii="Times New Roman" w:hAnsi="Times New Roman" w:cs="Times New Roman"/>
          <w:b/>
          <w:color w:val="000000" w:themeColor="text1"/>
        </w:rPr>
        <w:t xml:space="preserve"> Medical college,</w:t>
      </w:r>
      <w:r w:rsidR="00D12EC8" w:rsidRPr="00F83794">
        <w:rPr>
          <w:rFonts w:ascii="Times New Roman" w:hAnsi="Times New Roman" w:cs="Times New Roman"/>
          <w:b/>
          <w:color w:val="000000" w:themeColor="text1"/>
        </w:rPr>
        <w:t xml:space="preserve"> </w:t>
      </w:r>
      <w:r w:rsidRPr="00F83794">
        <w:rPr>
          <w:rFonts w:ascii="Times New Roman" w:hAnsi="Times New Roman" w:cs="Times New Roman"/>
          <w:b/>
          <w:color w:val="000000" w:themeColor="text1"/>
        </w:rPr>
        <w:t>Ahmedabad</w:t>
      </w:r>
      <w:r w:rsidR="00FF6A04">
        <w:rPr>
          <w:rFonts w:ascii="Times New Roman" w:hAnsi="Times New Roman" w:cs="Times New Roman"/>
          <w:b/>
          <w:color w:val="000000" w:themeColor="text1"/>
        </w:rPr>
        <w:t>.</w:t>
      </w:r>
    </w:p>
    <w:p w:rsidR="005E6041" w:rsidRPr="00F83794" w:rsidRDefault="005E6041" w:rsidP="00F83794">
      <w:pPr>
        <w:jc w:val="both"/>
        <w:rPr>
          <w:rFonts w:ascii="Times New Roman" w:hAnsi="Times New Roman" w:cs="Times New Roman"/>
          <w:b/>
          <w:color w:val="000000" w:themeColor="text1"/>
        </w:rPr>
      </w:pPr>
      <w:r w:rsidRPr="00F83794">
        <w:rPr>
          <w:rFonts w:ascii="Times New Roman" w:hAnsi="Times New Roman" w:cs="Times New Roman"/>
          <w:b/>
          <w:color w:val="000000" w:themeColor="text1"/>
        </w:rPr>
        <w:t xml:space="preserve">**** </w:t>
      </w:r>
      <w:proofErr w:type="spellStart"/>
      <w:r w:rsidRPr="00F83794">
        <w:rPr>
          <w:rFonts w:ascii="Times New Roman" w:hAnsi="Times New Roman" w:cs="Times New Roman"/>
          <w:b/>
          <w:color w:val="000000" w:themeColor="text1"/>
        </w:rPr>
        <w:t>Dr.Tikendra</w:t>
      </w:r>
      <w:proofErr w:type="spellEnd"/>
      <w:r w:rsidRPr="00F83794">
        <w:rPr>
          <w:rFonts w:ascii="Times New Roman" w:hAnsi="Times New Roman" w:cs="Times New Roman"/>
          <w:b/>
          <w:color w:val="000000" w:themeColor="text1"/>
        </w:rPr>
        <w:t xml:space="preserve"> </w:t>
      </w:r>
      <w:proofErr w:type="spellStart"/>
      <w:r w:rsidRPr="00F83794">
        <w:rPr>
          <w:rFonts w:ascii="Times New Roman" w:hAnsi="Times New Roman" w:cs="Times New Roman"/>
          <w:b/>
          <w:color w:val="000000" w:themeColor="text1"/>
        </w:rPr>
        <w:t>Dewangan</w:t>
      </w:r>
      <w:proofErr w:type="spellEnd"/>
      <w:r w:rsidRPr="00F83794">
        <w:rPr>
          <w:rFonts w:ascii="Times New Roman" w:hAnsi="Times New Roman" w:cs="Times New Roman"/>
          <w:b/>
          <w:color w:val="000000" w:themeColor="text1"/>
        </w:rPr>
        <w:t xml:space="preserve"> -3</w:t>
      </w:r>
      <w:r w:rsidRPr="00F83794">
        <w:rPr>
          <w:rFonts w:ascii="Times New Roman" w:hAnsi="Times New Roman" w:cs="Times New Roman"/>
          <w:b/>
          <w:color w:val="000000" w:themeColor="text1"/>
          <w:vertAlign w:val="superscript"/>
        </w:rPr>
        <w:t>rd</w:t>
      </w:r>
      <w:r w:rsidRPr="00F83794">
        <w:rPr>
          <w:rFonts w:ascii="Times New Roman" w:hAnsi="Times New Roman" w:cs="Times New Roman"/>
          <w:b/>
          <w:color w:val="000000" w:themeColor="text1"/>
        </w:rPr>
        <w:t xml:space="preserve"> Year resident doctor, Department of Forensic Medicine &amp; Toxicology,</w:t>
      </w:r>
      <w:r w:rsidR="00D12EC8" w:rsidRPr="00F83794">
        <w:rPr>
          <w:rFonts w:ascii="Times New Roman" w:hAnsi="Times New Roman" w:cs="Times New Roman"/>
          <w:b/>
          <w:color w:val="000000" w:themeColor="text1"/>
        </w:rPr>
        <w:t xml:space="preserve"> </w:t>
      </w:r>
      <w:r w:rsidRPr="00F83794">
        <w:rPr>
          <w:rFonts w:ascii="Times New Roman" w:hAnsi="Times New Roman" w:cs="Times New Roman"/>
          <w:b/>
          <w:color w:val="000000" w:themeColor="text1"/>
        </w:rPr>
        <w:t xml:space="preserve">B.J Medical </w:t>
      </w:r>
      <w:proofErr w:type="gramStart"/>
      <w:r w:rsidRPr="00F83794">
        <w:rPr>
          <w:rFonts w:ascii="Times New Roman" w:hAnsi="Times New Roman" w:cs="Times New Roman"/>
          <w:b/>
          <w:color w:val="000000" w:themeColor="text1"/>
        </w:rPr>
        <w:t>college</w:t>
      </w:r>
      <w:proofErr w:type="gramEnd"/>
      <w:r w:rsidRPr="00F83794">
        <w:rPr>
          <w:rFonts w:ascii="Times New Roman" w:hAnsi="Times New Roman" w:cs="Times New Roman"/>
          <w:b/>
          <w:color w:val="000000" w:themeColor="text1"/>
        </w:rPr>
        <w:t>,</w:t>
      </w:r>
      <w:r w:rsidR="00D12EC8" w:rsidRPr="00F83794">
        <w:rPr>
          <w:rFonts w:ascii="Times New Roman" w:hAnsi="Times New Roman" w:cs="Times New Roman"/>
          <w:b/>
          <w:color w:val="000000" w:themeColor="text1"/>
        </w:rPr>
        <w:t xml:space="preserve"> </w:t>
      </w:r>
      <w:r w:rsidRPr="00F83794">
        <w:rPr>
          <w:rFonts w:ascii="Times New Roman" w:hAnsi="Times New Roman" w:cs="Times New Roman"/>
          <w:b/>
          <w:color w:val="000000" w:themeColor="text1"/>
        </w:rPr>
        <w:t>Ahmedabad</w:t>
      </w:r>
      <w:r w:rsidR="00FF6A04">
        <w:rPr>
          <w:rFonts w:ascii="Times New Roman" w:hAnsi="Times New Roman" w:cs="Times New Roman"/>
          <w:b/>
          <w:color w:val="000000" w:themeColor="text1"/>
        </w:rPr>
        <w:t>.</w:t>
      </w:r>
    </w:p>
    <w:p w:rsidR="00413591" w:rsidRPr="00F83794" w:rsidRDefault="00413591" w:rsidP="00F83794">
      <w:pPr>
        <w:jc w:val="both"/>
        <w:rPr>
          <w:rFonts w:ascii="Times New Roman" w:hAnsi="Times New Roman" w:cs="Times New Roman"/>
          <w:b/>
          <w:color w:val="000000" w:themeColor="text1"/>
        </w:rPr>
      </w:pPr>
    </w:p>
    <w:p w:rsidR="00B02172" w:rsidRPr="00F83794" w:rsidRDefault="00B02172" w:rsidP="00F83794">
      <w:pPr>
        <w:jc w:val="both"/>
        <w:rPr>
          <w:rFonts w:ascii="Times New Roman" w:hAnsi="Times New Roman" w:cs="Times New Roman"/>
          <w:b/>
          <w:color w:val="000000" w:themeColor="text1"/>
        </w:rPr>
      </w:pPr>
    </w:p>
    <w:p w:rsidR="00B02172" w:rsidRPr="00F83794" w:rsidRDefault="00B02172" w:rsidP="00F83794">
      <w:pPr>
        <w:jc w:val="both"/>
        <w:rPr>
          <w:rFonts w:ascii="Times New Roman" w:hAnsi="Times New Roman" w:cs="Times New Roman"/>
          <w:b/>
          <w:color w:val="000000" w:themeColor="text1"/>
        </w:rPr>
      </w:pPr>
    </w:p>
    <w:p w:rsidR="00CA319F" w:rsidRPr="00F83794" w:rsidRDefault="00CA319F" w:rsidP="00F83794">
      <w:pPr>
        <w:jc w:val="both"/>
        <w:rPr>
          <w:rFonts w:ascii="Times New Roman" w:hAnsi="Times New Roman" w:cs="Times New Roman"/>
          <w:b/>
          <w:color w:val="000000" w:themeColor="text1"/>
        </w:rPr>
      </w:pPr>
      <w:r w:rsidRPr="00F83794">
        <w:rPr>
          <w:rFonts w:ascii="Times New Roman" w:hAnsi="Times New Roman" w:cs="Times New Roman"/>
          <w:b/>
          <w:color w:val="000000" w:themeColor="text1"/>
        </w:rPr>
        <w:t>Introduction:</w:t>
      </w:r>
    </w:p>
    <w:p w:rsidR="00CA319F" w:rsidRPr="00F83794" w:rsidRDefault="00CA319F" w:rsidP="00F83794">
      <w:pPr>
        <w:jc w:val="both"/>
        <w:rPr>
          <w:rFonts w:ascii="Times New Roman" w:hAnsi="Times New Roman" w:cs="Times New Roman"/>
          <w:color w:val="000000" w:themeColor="text1"/>
          <w:shd w:val="clear" w:color="auto" w:fill="FFFFFF"/>
          <w:vertAlign w:val="superscript"/>
        </w:rPr>
      </w:pPr>
      <w:r w:rsidRPr="00F83794">
        <w:rPr>
          <w:rFonts w:ascii="Times New Roman" w:hAnsi="Times New Roman" w:cs="Times New Roman"/>
          <w:color w:val="000000" w:themeColor="text1"/>
          <w:shd w:val="clear" w:color="auto" w:fill="FFFFFF"/>
        </w:rPr>
        <w:t xml:space="preserve">Human organ and tissue transplantation was started in India in 1962. In the beginning, the organ transplant was unregulated, and organ trafficking was extensive. The act governing the transplantation was passed in 1994. This has been consequently modified in 2011, and new rules came into force in 2014. Many of the students as well as practicing physicians are not aware of the act as it is generally not a part of the syllabus. </w:t>
      </w:r>
      <w:r w:rsidR="00583B31" w:rsidRPr="00F83794">
        <w:rPr>
          <w:rFonts w:ascii="Times New Roman" w:hAnsi="Times New Roman" w:cs="Times New Roman"/>
          <w:color w:val="000000" w:themeColor="text1"/>
          <w:shd w:val="clear" w:color="auto" w:fill="FFFFFF"/>
        </w:rPr>
        <w:t xml:space="preserve">Organ transplantation is considered as the greatest advances of recent science that deals with organ </w:t>
      </w:r>
      <w:r w:rsidR="00FD2FA6" w:rsidRPr="00F83794">
        <w:rPr>
          <w:rFonts w:ascii="Times New Roman" w:hAnsi="Times New Roman" w:cs="Times New Roman"/>
          <w:color w:val="000000" w:themeColor="text1"/>
          <w:shd w:val="clear" w:color="auto" w:fill="FFFFFF"/>
        </w:rPr>
        <w:t>retrieval, harvesting, and transplantation</w:t>
      </w:r>
      <w:r w:rsidR="00583B31" w:rsidRPr="00F83794">
        <w:rPr>
          <w:rFonts w:ascii="Times New Roman" w:hAnsi="Times New Roman" w:cs="Times New Roman"/>
          <w:color w:val="000000" w:themeColor="text1"/>
          <w:shd w:val="clear" w:color="auto" w:fill="FFFFFF"/>
        </w:rPr>
        <w:t xml:space="preserve"> for end stage organ </w:t>
      </w:r>
      <w:r w:rsidR="00FD2FA6" w:rsidRPr="00F83794">
        <w:rPr>
          <w:rFonts w:ascii="Times New Roman" w:hAnsi="Times New Roman" w:cs="Times New Roman"/>
          <w:color w:val="000000" w:themeColor="text1"/>
          <w:shd w:val="clear" w:color="auto" w:fill="FFFFFF"/>
        </w:rPr>
        <w:t>diseases for therapeutic purpose &amp; prevents their commercial dealings. The act was initiated at the request of Maharashtra, Himachal Pradesh, and Goa (who therefore adopted it by default) and was subsequently adopted by all states except Andhra Pradesh and Jammu and Kashmir. Despite a regulatory framework, cases of commercial dealings in human organs were reported in the media. An amendment to the act was proposed by the states of Goa, Himachal Pradesh, and West Bengal in 2009 to address inadequacies in the efficacy, relevance, and impact of the act. The amendment to the act was passed by the parliament in 2011, and the rules were notified in 2014. The same is adopted by the proposing states and union territories by default and may be adopted by other states by passing a resolution. There are some differences between act of 1995 and subsequent rules passed in 2014</w:t>
      </w:r>
      <w:proofErr w:type="gramStart"/>
      <w:r w:rsidR="0074135A" w:rsidRPr="00F83794">
        <w:rPr>
          <w:rFonts w:ascii="Times New Roman" w:hAnsi="Times New Roman" w:cs="Times New Roman"/>
          <w:color w:val="000000" w:themeColor="text1"/>
          <w:shd w:val="clear" w:color="auto" w:fill="FFFFFF"/>
          <w:vertAlign w:val="superscript"/>
        </w:rPr>
        <w:t>.</w:t>
      </w:r>
      <w:r w:rsidR="00A2693D" w:rsidRPr="00F83794">
        <w:rPr>
          <w:rFonts w:ascii="Times New Roman" w:hAnsi="Times New Roman" w:cs="Times New Roman"/>
          <w:color w:val="000000" w:themeColor="text1"/>
          <w:shd w:val="clear" w:color="auto" w:fill="FFFFFF"/>
          <w:vertAlign w:val="superscript"/>
        </w:rPr>
        <w:t>[</w:t>
      </w:r>
      <w:proofErr w:type="gramEnd"/>
      <w:r w:rsidR="00A2693D" w:rsidRPr="00F83794">
        <w:rPr>
          <w:rFonts w:ascii="Times New Roman" w:hAnsi="Times New Roman" w:cs="Times New Roman"/>
          <w:color w:val="000000" w:themeColor="text1"/>
          <w:shd w:val="clear" w:color="auto" w:fill="FFFFFF"/>
          <w:vertAlign w:val="superscript"/>
        </w:rPr>
        <w:t>2],[3][4]</w:t>
      </w:r>
    </w:p>
    <w:p w:rsidR="0074135A" w:rsidRPr="00F83794" w:rsidRDefault="0074135A" w:rsidP="00F83794">
      <w:pPr>
        <w:spacing w:before="100" w:beforeAutospacing="1" w:after="100" w:afterAutospacing="1" w:line="240" w:lineRule="auto"/>
        <w:jc w:val="both"/>
        <w:rPr>
          <w:rFonts w:ascii="Times New Roman" w:eastAsia="Times New Roman" w:hAnsi="Times New Roman" w:cs="Times New Roman"/>
          <w:color w:val="000000" w:themeColor="text1"/>
          <w:lang w:eastAsia="en-IN"/>
        </w:rPr>
      </w:pPr>
      <w:r w:rsidRPr="00F83794">
        <w:rPr>
          <w:rFonts w:ascii="Times New Roman" w:hAnsi="Times New Roman" w:cs="Times New Roman"/>
          <w:color w:val="000000" w:themeColor="text1"/>
          <w:shd w:val="clear" w:color="auto" w:fill="FFFFFF"/>
        </w:rPr>
        <w:t>The total number of road accident fatalities reported in 2013 in India was 1</w:t>
      </w:r>
      <w:proofErr w:type="gramStart"/>
      <w:r w:rsidRPr="00F83794">
        <w:rPr>
          <w:rFonts w:ascii="Times New Roman" w:hAnsi="Times New Roman" w:cs="Times New Roman"/>
          <w:color w:val="000000" w:themeColor="text1"/>
          <w:shd w:val="clear" w:color="auto" w:fill="FFFFFF"/>
        </w:rPr>
        <w:t>,37,572</w:t>
      </w:r>
      <w:proofErr w:type="gramEnd"/>
      <w:r w:rsidRPr="00F83794">
        <w:rPr>
          <w:rFonts w:ascii="Times New Roman" w:hAnsi="Times New Roman" w:cs="Times New Roman"/>
          <w:color w:val="000000" w:themeColor="text1"/>
          <w:shd w:val="clear" w:color="auto" w:fill="FFFFFF"/>
        </w:rPr>
        <w:t>, contributing to almost 1.1% of the world's total deaths. In nearly 40 to 50% of road accident fatalities, the cause of death has been head injury</w:t>
      </w:r>
      <w:proofErr w:type="gramStart"/>
      <w:r w:rsidRPr="00F83794">
        <w:rPr>
          <w:rFonts w:ascii="Times New Roman" w:hAnsi="Times New Roman" w:cs="Times New Roman"/>
          <w:color w:val="000000" w:themeColor="text1"/>
          <w:shd w:val="clear" w:color="auto" w:fill="FFFFFF"/>
        </w:rPr>
        <w:t>.</w:t>
      </w:r>
      <w:r w:rsidR="00A2693D" w:rsidRPr="00F83794">
        <w:rPr>
          <w:rFonts w:ascii="Times New Roman" w:hAnsi="Times New Roman" w:cs="Times New Roman"/>
          <w:color w:val="000000" w:themeColor="text1"/>
          <w:shd w:val="clear" w:color="auto" w:fill="FFFFFF"/>
        </w:rPr>
        <w:t>[</w:t>
      </w:r>
      <w:proofErr w:type="gramEnd"/>
      <w:r w:rsidR="00A2693D" w:rsidRPr="00F83794">
        <w:rPr>
          <w:rFonts w:ascii="Times New Roman" w:hAnsi="Times New Roman" w:cs="Times New Roman"/>
          <w:color w:val="000000" w:themeColor="text1"/>
          <w:shd w:val="clear" w:color="auto" w:fill="FFFFFF"/>
        </w:rPr>
        <w:t>5],[6]</w:t>
      </w:r>
      <w:r w:rsidRPr="00F83794">
        <w:rPr>
          <w:rFonts w:ascii="Times New Roman" w:hAnsi="Times New Roman" w:cs="Times New Roman"/>
          <w:color w:val="000000" w:themeColor="text1"/>
          <w:shd w:val="clear" w:color="auto" w:fill="FFFFFF"/>
        </w:rPr>
        <w:t xml:space="preserve"> These victims of head injury from road traffic accidents alone, are in enough numbers to meet the demand of potential donors of organs in the country. The total organ donation shortage of the country can be met with if even 5 to 10% of these persons involved in fatal accidents serve as organ donors. This is, however, </w:t>
      </w:r>
      <w:proofErr w:type="gramStart"/>
      <w:r w:rsidRPr="00F83794">
        <w:rPr>
          <w:rFonts w:ascii="Times New Roman" w:hAnsi="Times New Roman" w:cs="Times New Roman"/>
          <w:color w:val="000000" w:themeColor="text1"/>
          <w:shd w:val="clear" w:color="auto" w:fill="FFFFFF"/>
        </w:rPr>
        <w:t>an</w:t>
      </w:r>
      <w:proofErr w:type="gramEnd"/>
      <w:r w:rsidRPr="00F83794">
        <w:rPr>
          <w:rFonts w:ascii="Times New Roman" w:hAnsi="Times New Roman" w:cs="Times New Roman"/>
          <w:color w:val="000000" w:themeColor="text1"/>
          <w:shd w:val="clear" w:color="auto" w:fill="FFFFFF"/>
        </w:rPr>
        <w:t xml:space="preserve"> utopian situation and there are a number of barriers and challenges that are at play in achieving this goal of completely meeting the demands for organ donation.</w:t>
      </w:r>
      <w:r w:rsidRPr="00F83794">
        <w:rPr>
          <w:rFonts w:ascii="Times New Roman" w:hAnsi="Times New Roman" w:cs="Times New Roman"/>
          <w:color w:val="000000" w:themeColor="text1"/>
        </w:rPr>
        <w:t xml:space="preserve"> </w:t>
      </w:r>
      <w:r w:rsidRPr="00F83794">
        <w:rPr>
          <w:rFonts w:ascii="Times New Roman" w:eastAsia="Times New Roman" w:hAnsi="Times New Roman" w:cs="Times New Roman"/>
          <w:color w:val="000000" w:themeColor="text1"/>
          <w:lang w:eastAsia="en-IN"/>
        </w:rPr>
        <w:t xml:space="preserve">There is a great mismatch between the number of potential donors and actual cadaveric donors. Even in the case of individuals who have given consent for donation after death, the influences of the familial members might change the actual decision. Lack of awareness, superstitions, delay in funeral, lack of agreement between family members, fear of social criticism and dissatisfaction with the hospital staff might all influence their decision. It is here that the involvement of other stakeholders, non-governmental organizations and religious leaders would help in imparting awareness and knowledge and in changing the attitude of the general public towards deceased organ donation. Ultimately, the NOTTO needs to be strengthened so that it may play a central role in coordinating the activities of deceased organ </w:t>
      </w:r>
      <w:proofErr w:type="gramStart"/>
      <w:r w:rsidRPr="00F83794">
        <w:rPr>
          <w:rFonts w:ascii="Times New Roman" w:eastAsia="Times New Roman" w:hAnsi="Times New Roman" w:cs="Times New Roman"/>
          <w:color w:val="000000" w:themeColor="text1"/>
          <w:lang w:eastAsia="en-IN"/>
        </w:rPr>
        <w:t>donation</w:t>
      </w:r>
      <w:r w:rsidR="00A2693D" w:rsidRPr="00F83794">
        <w:rPr>
          <w:rFonts w:ascii="Times New Roman" w:eastAsia="Times New Roman" w:hAnsi="Times New Roman" w:cs="Times New Roman"/>
          <w:color w:val="000000" w:themeColor="text1"/>
          <w:lang w:eastAsia="en-IN"/>
        </w:rPr>
        <w:t>[</w:t>
      </w:r>
      <w:proofErr w:type="gramEnd"/>
      <w:r w:rsidR="00A2693D" w:rsidRPr="00F83794">
        <w:rPr>
          <w:rFonts w:ascii="Times New Roman" w:eastAsia="Times New Roman" w:hAnsi="Times New Roman" w:cs="Times New Roman"/>
          <w:color w:val="000000" w:themeColor="text1"/>
          <w:lang w:eastAsia="en-IN"/>
        </w:rPr>
        <w:t>7]</w:t>
      </w:r>
    </w:p>
    <w:p w:rsidR="002056E3" w:rsidRPr="00F83794" w:rsidRDefault="002056E3" w:rsidP="00F83794">
      <w:pPr>
        <w:jc w:val="both"/>
        <w:rPr>
          <w:rFonts w:ascii="Times New Roman" w:hAnsi="Times New Roman" w:cs="Times New Roman"/>
          <w:color w:val="000000" w:themeColor="text1"/>
        </w:rPr>
      </w:pPr>
      <w:proofErr w:type="gramStart"/>
      <w:r w:rsidRPr="00F83794">
        <w:rPr>
          <w:rFonts w:ascii="Times New Roman" w:hAnsi="Times New Roman" w:cs="Times New Roman"/>
          <w:color w:val="000000" w:themeColor="text1"/>
        </w:rPr>
        <w:t>This article goals</w:t>
      </w:r>
      <w:proofErr w:type="gramEnd"/>
      <w:r w:rsidRPr="00F83794">
        <w:rPr>
          <w:rFonts w:ascii="Times New Roman" w:hAnsi="Times New Roman" w:cs="Times New Roman"/>
          <w:color w:val="000000" w:themeColor="text1"/>
        </w:rPr>
        <w:t xml:space="preserve"> to report on awareness, knowledge, attitude and practice regarding organ donation among the Medical Teachers &amp; students perusing Post-Graduation at B.J Medical College, Civil Hospital Ahmedabad.</w:t>
      </w:r>
    </w:p>
    <w:p w:rsidR="002056E3" w:rsidRPr="00F83794" w:rsidRDefault="002056E3" w:rsidP="00F83794">
      <w:pPr>
        <w:autoSpaceDE w:val="0"/>
        <w:autoSpaceDN w:val="0"/>
        <w:adjustRightInd w:val="0"/>
        <w:spacing w:after="0" w:line="240" w:lineRule="auto"/>
        <w:jc w:val="both"/>
        <w:rPr>
          <w:rFonts w:ascii="Times New Roman" w:hAnsi="Times New Roman" w:cs="Times New Roman"/>
          <w:color w:val="000000" w:themeColor="text1"/>
        </w:rPr>
      </w:pPr>
    </w:p>
    <w:p w:rsidR="00413591" w:rsidRPr="00F83794" w:rsidRDefault="00413591" w:rsidP="00F83794">
      <w:pPr>
        <w:autoSpaceDE w:val="0"/>
        <w:autoSpaceDN w:val="0"/>
        <w:adjustRightInd w:val="0"/>
        <w:spacing w:after="0" w:line="240" w:lineRule="auto"/>
        <w:jc w:val="both"/>
        <w:rPr>
          <w:rFonts w:ascii="Times New Roman" w:hAnsi="Times New Roman" w:cs="Times New Roman"/>
          <w:b/>
          <w:bCs/>
          <w:color w:val="000000" w:themeColor="text1"/>
        </w:rPr>
      </w:pPr>
    </w:p>
    <w:p w:rsidR="00413591" w:rsidRPr="00F83794" w:rsidRDefault="00413591" w:rsidP="00F83794">
      <w:pPr>
        <w:autoSpaceDE w:val="0"/>
        <w:autoSpaceDN w:val="0"/>
        <w:adjustRightInd w:val="0"/>
        <w:spacing w:after="0" w:line="240" w:lineRule="auto"/>
        <w:jc w:val="both"/>
        <w:rPr>
          <w:rFonts w:ascii="Times New Roman" w:hAnsi="Times New Roman" w:cs="Times New Roman"/>
          <w:b/>
          <w:bCs/>
          <w:color w:val="000000" w:themeColor="text1"/>
        </w:rPr>
      </w:pPr>
    </w:p>
    <w:p w:rsidR="00413591" w:rsidRPr="00F83794" w:rsidRDefault="00413591" w:rsidP="00F83794">
      <w:pPr>
        <w:autoSpaceDE w:val="0"/>
        <w:autoSpaceDN w:val="0"/>
        <w:adjustRightInd w:val="0"/>
        <w:spacing w:after="0" w:line="240" w:lineRule="auto"/>
        <w:jc w:val="both"/>
        <w:rPr>
          <w:rFonts w:ascii="Times New Roman" w:hAnsi="Times New Roman" w:cs="Times New Roman"/>
          <w:b/>
          <w:bCs/>
          <w:color w:val="000000" w:themeColor="text1"/>
        </w:rPr>
      </w:pPr>
    </w:p>
    <w:p w:rsidR="00413591" w:rsidRPr="00F83794" w:rsidRDefault="00413591" w:rsidP="00F83794">
      <w:pPr>
        <w:autoSpaceDE w:val="0"/>
        <w:autoSpaceDN w:val="0"/>
        <w:adjustRightInd w:val="0"/>
        <w:spacing w:after="0" w:line="240" w:lineRule="auto"/>
        <w:jc w:val="both"/>
        <w:rPr>
          <w:rFonts w:ascii="Times New Roman" w:hAnsi="Times New Roman" w:cs="Times New Roman"/>
          <w:b/>
          <w:bCs/>
          <w:color w:val="000000" w:themeColor="text1"/>
        </w:rPr>
      </w:pPr>
    </w:p>
    <w:p w:rsidR="00413591" w:rsidRPr="00F83794" w:rsidRDefault="00413591" w:rsidP="00F83794">
      <w:pPr>
        <w:autoSpaceDE w:val="0"/>
        <w:autoSpaceDN w:val="0"/>
        <w:adjustRightInd w:val="0"/>
        <w:spacing w:after="0" w:line="240" w:lineRule="auto"/>
        <w:jc w:val="both"/>
        <w:rPr>
          <w:rFonts w:ascii="Times New Roman" w:hAnsi="Times New Roman" w:cs="Times New Roman"/>
          <w:b/>
          <w:bCs/>
          <w:color w:val="000000" w:themeColor="text1"/>
        </w:rPr>
      </w:pPr>
    </w:p>
    <w:p w:rsidR="002056E3" w:rsidRPr="00F83794" w:rsidRDefault="002056E3" w:rsidP="00F83794">
      <w:pPr>
        <w:autoSpaceDE w:val="0"/>
        <w:autoSpaceDN w:val="0"/>
        <w:adjustRightInd w:val="0"/>
        <w:spacing w:after="0" w:line="240" w:lineRule="auto"/>
        <w:jc w:val="both"/>
        <w:rPr>
          <w:rFonts w:ascii="Times New Roman" w:hAnsi="Times New Roman" w:cs="Times New Roman"/>
          <w:b/>
          <w:bCs/>
          <w:color w:val="000000" w:themeColor="text1"/>
        </w:rPr>
      </w:pPr>
      <w:proofErr w:type="gramStart"/>
      <w:r w:rsidRPr="00F83794">
        <w:rPr>
          <w:rFonts w:ascii="Times New Roman" w:hAnsi="Times New Roman" w:cs="Times New Roman"/>
          <w:b/>
          <w:bCs/>
          <w:color w:val="000000" w:themeColor="text1"/>
        </w:rPr>
        <w:t>Met</w:t>
      </w:r>
      <w:r w:rsidR="001874F9" w:rsidRPr="00F83794">
        <w:rPr>
          <w:rFonts w:ascii="Times New Roman" w:hAnsi="Times New Roman" w:cs="Times New Roman"/>
          <w:b/>
          <w:bCs/>
          <w:color w:val="000000" w:themeColor="text1"/>
        </w:rPr>
        <w:t>hod</w:t>
      </w:r>
      <w:r w:rsidR="00021651" w:rsidRPr="00F83794">
        <w:rPr>
          <w:rFonts w:ascii="Times New Roman" w:hAnsi="Times New Roman" w:cs="Times New Roman"/>
          <w:b/>
          <w:bCs/>
          <w:color w:val="000000" w:themeColor="text1"/>
        </w:rPr>
        <w:t xml:space="preserve"> :</w:t>
      </w:r>
      <w:proofErr w:type="gramEnd"/>
    </w:p>
    <w:p w:rsidR="002056E3" w:rsidRPr="00F83794" w:rsidRDefault="002056E3" w:rsidP="00F83794">
      <w:pPr>
        <w:autoSpaceDE w:val="0"/>
        <w:autoSpaceDN w:val="0"/>
        <w:adjustRightInd w:val="0"/>
        <w:spacing w:after="0" w:line="240" w:lineRule="auto"/>
        <w:jc w:val="both"/>
        <w:rPr>
          <w:rFonts w:ascii="Times New Roman" w:hAnsi="Times New Roman" w:cs="Times New Roman"/>
          <w:b/>
          <w:bCs/>
          <w:color w:val="000000" w:themeColor="text1"/>
        </w:rPr>
      </w:pPr>
    </w:p>
    <w:p w:rsidR="0074135A" w:rsidRPr="00F83794" w:rsidRDefault="002056E3" w:rsidP="00F83794">
      <w:pPr>
        <w:autoSpaceDE w:val="0"/>
        <w:autoSpaceDN w:val="0"/>
        <w:adjustRightInd w:val="0"/>
        <w:spacing w:after="0" w:line="240" w:lineRule="auto"/>
        <w:jc w:val="both"/>
        <w:rPr>
          <w:rFonts w:ascii="Times New Roman" w:hAnsi="Times New Roman" w:cs="Times New Roman"/>
          <w:color w:val="000000" w:themeColor="text1"/>
        </w:rPr>
      </w:pPr>
      <w:r w:rsidRPr="00F83794">
        <w:rPr>
          <w:rFonts w:ascii="Times New Roman" w:hAnsi="Times New Roman" w:cs="Times New Roman"/>
          <w:color w:val="000000" w:themeColor="text1"/>
        </w:rPr>
        <w:t xml:space="preserve">Randomly total 100 person are recruited in the study among them 50 are Medical Teachers and 50 are students pursuing post-graduation. Questionnaires are distributed among them. Total 12 questions with multiple choice answers are circulated and asked to tick mark on the right answer with the pen/pencils. Answers are framed to assess the awareness, knowledge, attitude and practice </w:t>
      </w:r>
      <w:r w:rsidR="000E45F0" w:rsidRPr="00F83794">
        <w:rPr>
          <w:rFonts w:ascii="Times New Roman" w:hAnsi="Times New Roman" w:cs="Times New Roman"/>
          <w:color w:val="000000" w:themeColor="text1"/>
        </w:rPr>
        <w:t>assuring them data collection would be confidential and participation was voluntary without any force.</w:t>
      </w:r>
    </w:p>
    <w:p w:rsidR="000E45F0" w:rsidRPr="00F83794" w:rsidRDefault="000E45F0" w:rsidP="00F83794">
      <w:pPr>
        <w:autoSpaceDE w:val="0"/>
        <w:autoSpaceDN w:val="0"/>
        <w:adjustRightInd w:val="0"/>
        <w:spacing w:after="0" w:line="240" w:lineRule="auto"/>
        <w:jc w:val="both"/>
        <w:rPr>
          <w:rFonts w:ascii="Times New Roman" w:hAnsi="Times New Roman" w:cs="Times New Roman"/>
          <w:color w:val="000000" w:themeColor="text1"/>
        </w:rPr>
      </w:pPr>
    </w:p>
    <w:p w:rsidR="000E45F0" w:rsidRPr="00F83794" w:rsidRDefault="000E45F0" w:rsidP="00F83794">
      <w:pPr>
        <w:autoSpaceDE w:val="0"/>
        <w:autoSpaceDN w:val="0"/>
        <w:adjustRightInd w:val="0"/>
        <w:spacing w:after="0" w:line="240" w:lineRule="auto"/>
        <w:jc w:val="both"/>
        <w:rPr>
          <w:rFonts w:ascii="Times New Roman" w:hAnsi="Times New Roman" w:cs="Times New Roman"/>
          <w:b/>
          <w:color w:val="000000" w:themeColor="text1"/>
        </w:rPr>
      </w:pPr>
    </w:p>
    <w:p w:rsidR="000E45F0" w:rsidRPr="00F83794" w:rsidRDefault="000E45F0" w:rsidP="00F83794">
      <w:pPr>
        <w:autoSpaceDE w:val="0"/>
        <w:autoSpaceDN w:val="0"/>
        <w:adjustRightInd w:val="0"/>
        <w:spacing w:after="0" w:line="240" w:lineRule="auto"/>
        <w:jc w:val="both"/>
        <w:rPr>
          <w:rFonts w:ascii="Times New Roman" w:hAnsi="Times New Roman" w:cs="Times New Roman"/>
          <w:b/>
          <w:color w:val="000000" w:themeColor="text1"/>
        </w:rPr>
      </w:pPr>
    </w:p>
    <w:p w:rsidR="000E45F0" w:rsidRPr="00F83794" w:rsidRDefault="000E45F0" w:rsidP="00F83794">
      <w:pPr>
        <w:autoSpaceDE w:val="0"/>
        <w:autoSpaceDN w:val="0"/>
        <w:adjustRightInd w:val="0"/>
        <w:spacing w:after="0" w:line="240" w:lineRule="auto"/>
        <w:jc w:val="both"/>
        <w:rPr>
          <w:rFonts w:ascii="Times New Roman" w:hAnsi="Times New Roman" w:cs="Times New Roman"/>
          <w:b/>
          <w:color w:val="000000" w:themeColor="text1"/>
        </w:rPr>
      </w:pPr>
    </w:p>
    <w:p w:rsidR="000E45F0" w:rsidRPr="00F83794" w:rsidRDefault="000E45F0" w:rsidP="00F83794">
      <w:pPr>
        <w:autoSpaceDE w:val="0"/>
        <w:autoSpaceDN w:val="0"/>
        <w:adjustRightInd w:val="0"/>
        <w:spacing w:after="0" w:line="240" w:lineRule="auto"/>
        <w:jc w:val="both"/>
        <w:rPr>
          <w:rFonts w:ascii="Times New Roman" w:hAnsi="Times New Roman" w:cs="Times New Roman"/>
          <w:b/>
          <w:color w:val="000000" w:themeColor="text1"/>
        </w:rPr>
      </w:pPr>
    </w:p>
    <w:p w:rsidR="000E45F0" w:rsidRPr="00F83794" w:rsidRDefault="000E45F0" w:rsidP="00F83794">
      <w:pPr>
        <w:autoSpaceDE w:val="0"/>
        <w:autoSpaceDN w:val="0"/>
        <w:adjustRightInd w:val="0"/>
        <w:spacing w:after="0" w:line="240" w:lineRule="auto"/>
        <w:jc w:val="both"/>
        <w:rPr>
          <w:rFonts w:ascii="Times New Roman" w:hAnsi="Times New Roman" w:cs="Times New Roman"/>
          <w:b/>
          <w:color w:val="000000" w:themeColor="text1"/>
        </w:rPr>
      </w:pPr>
      <w:r w:rsidRPr="00F83794">
        <w:rPr>
          <w:rFonts w:ascii="Times New Roman" w:hAnsi="Times New Roman" w:cs="Times New Roman"/>
          <w:b/>
          <w:color w:val="000000" w:themeColor="text1"/>
        </w:rPr>
        <w:t>Result:</w:t>
      </w:r>
      <w:r w:rsidR="00506F45">
        <w:rPr>
          <w:rFonts w:ascii="Times New Roman" w:hAnsi="Times New Roman" w:cs="Times New Roman"/>
          <w:b/>
          <w:color w:val="000000" w:themeColor="text1"/>
        </w:rPr>
        <w:t xml:space="preserve"> collected data has been presented in tabulated form.</w:t>
      </w:r>
    </w:p>
    <w:p w:rsidR="000E45F0" w:rsidRPr="00F83794" w:rsidRDefault="000E45F0" w:rsidP="00F83794">
      <w:pPr>
        <w:autoSpaceDE w:val="0"/>
        <w:autoSpaceDN w:val="0"/>
        <w:adjustRightInd w:val="0"/>
        <w:spacing w:after="0" w:line="240" w:lineRule="auto"/>
        <w:jc w:val="both"/>
        <w:rPr>
          <w:rFonts w:ascii="Times New Roman" w:hAnsi="Times New Roman" w:cs="Times New Roman"/>
          <w:b/>
          <w:color w:val="000000" w:themeColor="text1"/>
        </w:rPr>
      </w:pPr>
    </w:p>
    <w:tbl>
      <w:tblPr>
        <w:tblW w:w="8840" w:type="dxa"/>
        <w:tblInd w:w="93" w:type="dxa"/>
        <w:tblLook w:val="04A0" w:firstRow="1" w:lastRow="0" w:firstColumn="1" w:lastColumn="0" w:noHBand="0" w:noVBand="1"/>
      </w:tblPr>
      <w:tblGrid>
        <w:gridCol w:w="904"/>
        <w:gridCol w:w="2928"/>
        <w:gridCol w:w="1672"/>
        <w:gridCol w:w="1169"/>
        <w:gridCol w:w="1010"/>
        <w:gridCol w:w="1157"/>
      </w:tblGrid>
      <w:tr w:rsidR="00F83794" w:rsidRPr="00F83794" w:rsidTr="000E45F0">
        <w:trPr>
          <w:trHeight w:val="1500"/>
        </w:trPr>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roofErr w:type="spellStart"/>
            <w:r w:rsidRPr="00F83794">
              <w:rPr>
                <w:rFonts w:ascii="Times New Roman" w:eastAsia="Times New Roman" w:hAnsi="Times New Roman" w:cs="Times New Roman"/>
                <w:color w:val="000000" w:themeColor="text1"/>
                <w:lang w:eastAsia="en-IN"/>
              </w:rPr>
              <w:t>S.No</w:t>
            </w:r>
            <w:proofErr w:type="spellEnd"/>
            <w:r w:rsidRPr="00F83794">
              <w:rPr>
                <w:rFonts w:ascii="Times New Roman" w:eastAsia="Times New Roman" w:hAnsi="Times New Roman" w:cs="Times New Roman"/>
                <w:color w:val="000000" w:themeColor="text1"/>
                <w:lang w:eastAsia="en-IN"/>
              </w:rPr>
              <w:t>.</w:t>
            </w:r>
          </w:p>
        </w:tc>
        <w:tc>
          <w:tcPr>
            <w:tcW w:w="3177" w:type="dxa"/>
            <w:tcBorders>
              <w:top w:val="single" w:sz="4" w:space="0" w:color="auto"/>
              <w:left w:val="nil"/>
              <w:bottom w:val="single" w:sz="4" w:space="0" w:color="auto"/>
              <w:right w:val="single" w:sz="4" w:space="0" w:color="auto"/>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Question</w:t>
            </w:r>
          </w:p>
        </w:tc>
        <w:tc>
          <w:tcPr>
            <w:tcW w:w="1720" w:type="dxa"/>
            <w:tcBorders>
              <w:top w:val="single" w:sz="4" w:space="0" w:color="auto"/>
              <w:left w:val="nil"/>
              <w:bottom w:val="single" w:sz="4" w:space="0" w:color="auto"/>
              <w:right w:val="nil"/>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Response</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percentage</w:t>
            </w:r>
          </w:p>
        </w:tc>
        <w:tc>
          <w:tcPr>
            <w:tcW w:w="954" w:type="dxa"/>
            <w:tcBorders>
              <w:top w:val="single" w:sz="4" w:space="0" w:color="auto"/>
              <w:left w:val="nil"/>
              <w:bottom w:val="single" w:sz="4" w:space="0" w:color="auto"/>
              <w:right w:val="single" w:sz="4" w:space="0" w:color="auto"/>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Medical Teachers</w:t>
            </w:r>
          </w:p>
        </w:tc>
        <w:tc>
          <w:tcPr>
            <w:tcW w:w="1008" w:type="dxa"/>
            <w:tcBorders>
              <w:top w:val="single" w:sz="4" w:space="0" w:color="auto"/>
              <w:left w:val="nil"/>
              <w:bottom w:val="single" w:sz="4" w:space="0" w:color="auto"/>
              <w:right w:val="single" w:sz="4" w:space="0" w:color="auto"/>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student pursuing post-graduation</w:t>
            </w:r>
          </w:p>
        </w:tc>
      </w:tr>
      <w:tr w:rsidR="00F83794" w:rsidRPr="00F83794" w:rsidTr="000E45F0">
        <w:trPr>
          <w:trHeight w:val="300"/>
        </w:trPr>
        <w:tc>
          <w:tcPr>
            <w:tcW w:w="939" w:type="dxa"/>
            <w:vMerge w:val="restart"/>
            <w:tcBorders>
              <w:top w:val="nil"/>
              <w:left w:val="single" w:sz="4" w:space="0" w:color="auto"/>
              <w:bottom w:val="single" w:sz="4" w:space="0" w:color="000000"/>
              <w:right w:val="single" w:sz="4" w:space="0" w:color="auto"/>
            </w:tcBorders>
            <w:shd w:val="clear" w:color="auto" w:fill="auto"/>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1</w:t>
            </w:r>
          </w:p>
        </w:tc>
        <w:tc>
          <w:tcPr>
            <w:tcW w:w="3177" w:type="dxa"/>
            <w:vMerge w:val="restart"/>
            <w:tcBorders>
              <w:top w:val="nil"/>
              <w:left w:val="single" w:sz="4" w:space="0" w:color="auto"/>
              <w:bottom w:val="single" w:sz="4" w:space="0" w:color="000000"/>
              <w:right w:val="single" w:sz="4" w:space="0" w:color="auto"/>
            </w:tcBorders>
            <w:shd w:val="clear" w:color="auto" w:fill="auto"/>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Have you ever gone through provisions of Transplantation of human organ &amp; tissue act</w:t>
            </w:r>
            <w:proofErr w:type="gramStart"/>
            <w:r w:rsidRPr="00F83794">
              <w:rPr>
                <w:rFonts w:ascii="Times New Roman" w:eastAsia="Times New Roman" w:hAnsi="Times New Roman" w:cs="Times New Roman"/>
                <w:color w:val="000000" w:themeColor="text1"/>
                <w:lang w:eastAsia="en-IN"/>
              </w:rPr>
              <w:t>,1994</w:t>
            </w:r>
            <w:proofErr w:type="gramEnd"/>
            <w:r w:rsidRPr="00F83794">
              <w:rPr>
                <w:rFonts w:ascii="Times New Roman" w:eastAsia="Times New Roman" w:hAnsi="Times New Roman" w:cs="Times New Roman"/>
                <w:color w:val="000000" w:themeColor="text1"/>
                <w:lang w:eastAsia="en-IN"/>
              </w:rPr>
              <w:t xml:space="preserve"> ?</w:t>
            </w:r>
          </w:p>
        </w:tc>
        <w:tc>
          <w:tcPr>
            <w:tcW w:w="1720" w:type="dxa"/>
            <w:tcBorders>
              <w:top w:val="nil"/>
              <w:left w:val="nil"/>
              <w:bottom w:val="single" w:sz="4" w:space="0" w:color="auto"/>
              <w:right w:val="nil"/>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Yes</w:t>
            </w:r>
          </w:p>
        </w:tc>
        <w:tc>
          <w:tcPr>
            <w:tcW w:w="1042" w:type="dxa"/>
            <w:tcBorders>
              <w:top w:val="nil"/>
              <w:left w:val="single" w:sz="4" w:space="0" w:color="auto"/>
              <w:bottom w:val="single" w:sz="4" w:space="0" w:color="auto"/>
              <w:right w:val="single" w:sz="4" w:space="0" w:color="auto"/>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33.00%</w:t>
            </w:r>
          </w:p>
        </w:tc>
        <w:tc>
          <w:tcPr>
            <w:tcW w:w="954"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22.00%</w:t>
            </w:r>
          </w:p>
        </w:tc>
        <w:tc>
          <w:tcPr>
            <w:tcW w:w="1008"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11.00%</w:t>
            </w:r>
          </w:p>
        </w:tc>
      </w:tr>
      <w:tr w:rsidR="00F83794" w:rsidRPr="00F83794" w:rsidTr="000E45F0">
        <w:trPr>
          <w:trHeight w:val="300"/>
        </w:trPr>
        <w:tc>
          <w:tcPr>
            <w:tcW w:w="939"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3177"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1720" w:type="dxa"/>
            <w:tcBorders>
              <w:top w:val="nil"/>
              <w:left w:val="nil"/>
              <w:bottom w:val="single" w:sz="4" w:space="0" w:color="auto"/>
              <w:right w:val="nil"/>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No</w:t>
            </w:r>
          </w:p>
        </w:tc>
        <w:tc>
          <w:tcPr>
            <w:tcW w:w="1042" w:type="dxa"/>
            <w:tcBorders>
              <w:top w:val="nil"/>
              <w:left w:val="single" w:sz="4" w:space="0" w:color="auto"/>
              <w:bottom w:val="single" w:sz="4" w:space="0" w:color="auto"/>
              <w:right w:val="single" w:sz="4" w:space="0" w:color="auto"/>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47.00%</w:t>
            </w:r>
          </w:p>
        </w:tc>
        <w:tc>
          <w:tcPr>
            <w:tcW w:w="954"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17.00%</w:t>
            </w:r>
          </w:p>
        </w:tc>
        <w:tc>
          <w:tcPr>
            <w:tcW w:w="1008"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30.00%</w:t>
            </w:r>
          </w:p>
        </w:tc>
      </w:tr>
      <w:tr w:rsidR="00F83794" w:rsidRPr="00F83794" w:rsidTr="000E45F0">
        <w:trPr>
          <w:trHeight w:val="300"/>
        </w:trPr>
        <w:tc>
          <w:tcPr>
            <w:tcW w:w="939"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3177"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1720" w:type="dxa"/>
            <w:tcBorders>
              <w:top w:val="nil"/>
              <w:left w:val="nil"/>
              <w:bottom w:val="single" w:sz="4" w:space="0" w:color="auto"/>
              <w:right w:val="nil"/>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Some extent</w:t>
            </w:r>
          </w:p>
        </w:tc>
        <w:tc>
          <w:tcPr>
            <w:tcW w:w="1042" w:type="dxa"/>
            <w:tcBorders>
              <w:top w:val="nil"/>
              <w:left w:val="single" w:sz="4" w:space="0" w:color="auto"/>
              <w:bottom w:val="single" w:sz="4" w:space="0" w:color="auto"/>
              <w:right w:val="single" w:sz="4" w:space="0" w:color="auto"/>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14.00%</w:t>
            </w:r>
          </w:p>
        </w:tc>
        <w:tc>
          <w:tcPr>
            <w:tcW w:w="954"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10.00%</w:t>
            </w:r>
          </w:p>
        </w:tc>
        <w:tc>
          <w:tcPr>
            <w:tcW w:w="1008"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4.00%</w:t>
            </w:r>
          </w:p>
        </w:tc>
      </w:tr>
      <w:tr w:rsidR="00F83794" w:rsidRPr="00F83794" w:rsidTr="000E45F0">
        <w:trPr>
          <w:trHeight w:val="300"/>
        </w:trPr>
        <w:tc>
          <w:tcPr>
            <w:tcW w:w="939"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3177"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1720" w:type="dxa"/>
            <w:tcBorders>
              <w:top w:val="nil"/>
              <w:left w:val="nil"/>
              <w:bottom w:val="single" w:sz="4" w:space="0" w:color="auto"/>
              <w:right w:val="nil"/>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Not Exactly</w:t>
            </w:r>
          </w:p>
        </w:tc>
        <w:tc>
          <w:tcPr>
            <w:tcW w:w="1042" w:type="dxa"/>
            <w:tcBorders>
              <w:top w:val="nil"/>
              <w:left w:val="single" w:sz="4" w:space="0" w:color="auto"/>
              <w:bottom w:val="single" w:sz="4" w:space="0" w:color="auto"/>
              <w:right w:val="single" w:sz="4" w:space="0" w:color="auto"/>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6.00%</w:t>
            </w:r>
          </w:p>
        </w:tc>
        <w:tc>
          <w:tcPr>
            <w:tcW w:w="954"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1.00%</w:t>
            </w:r>
          </w:p>
        </w:tc>
        <w:tc>
          <w:tcPr>
            <w:tcW w:w="1008"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5.00%</w:t>
            </w:r>
          </w:p>
        </w:tc>
      </w:tr>
      <w:tr w:rsidR="00F83794" w:rsidRPr="00F83794" w:rsidTr="000E45F0">
        <w:trPr>
          <w:trHeight w:val="300"/>
        </w:trPr>
        <w:tc>
          <w:tcPr>
            <w:tcW w:w="939" w:type="dxa"/>
            <w:vMerge w:val="restart"/>
            <w:tcBorders>
              <w:top w:val="nil"/>
              <w:left w:val="single" w:sz="4" w:space="0" w:color="auto"/>
              <w:bottom w:val="single" w:sz="4" w:space="0" w:color="000000"/>
              <w:right w:val="single" w:sz="4" w:space="0" w:color="auto"/>
            </w:tcBorders>
            <w:shd w:val="clear" w:color="auto" w:fill="auto"/>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2</w:t>
            </w:r>
          </w:p>
        </w:tc>
        <w:tc>
          <w:tcPr>
            <w:tcW w:w="3177" w:type="dxa"/>
            <w:vMerge w:val="restart"/>
            <w:tcBorders>
              <w:top w:val="nil"/>
              <w:left w:val="single" w:sz="4" w:space="0" w:color="auto"/>
              <w:bottom w:val="single" w:sz="4" w:space="0" w:color="000000"/>
              <w:right w:val="single" w:sz="4" w:space="0" w:color="auto"/>
            </w:tcBorders>
            <w:shd w:val="clear" w:color="auto" w:fill="auto"/>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Which of the following does not come under human organ transplantation &amp; tissue act</w:t>
            </w:r>
            <w:proofErr w:type="gramStart"/>
            <w:r w:rsidRPr="00F83794">
              <w:rPr>
                <w:rFonts w:ascii="Times New Roman" w:eastAsia="Times New Roman" w:hAnsi="Times New Roman" w:cs="Times New Roman"/>
                <w:color w:val="000000" w:themeColor="text1"/>
                <w:lang w:eastAsia="en-IN"/>
              </w:rPr>
              <w:t>,1994</w:t>
            </w:r>
            <w:proofErr w:type="gramEnd"/>
            <w:r w:rsidRPr="00F83794">
              <w:rPr>
                <w:rFonts w:ascii="Times New Roman" w:eastAsia="Times New Roman" w:hAnsi="Times New Roman" w:cs="Times New Roman"/>
                <w:color w:val="000000" w:themeColor="text1"/>
                <w:lang w:eastAsia="en-IN"/>
              </w:rPr>
              <w:t>?</w:t>
            </w:r>
          </w:p>
        </w:tc>
        <w:tc>
          <w:tcPr>
            <w:tcW w:w="1720" w:type="dxa"/>
            <w:tcBorders>
              <w:top w:val="nil"/>
              <w:left w:val="nil"/>
              <w:bottom w:val="single" w:sz="4" w:space="0" w:color="auto"/>
              <w:right w:val="nil"/>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Hair</w:t>
            </w:r>
          </w:p>
        </w:tc>
        <w:tc>
          <w:tcPr>
            <w:tcW w:w="1042" w:type="dxa"/>
            <w:tcBorders>
              <w:top w:val="nil"/>
              <w:left w:val="single" w:sz="4" w:space="0" w:color="auto"/>
              <w:bottom w:val="single" w:sz="4" w:space="0" w:color="auto"/>
              <w:right w:val="single" w:sz="4" w:space="0" w:color="auto"/>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18.00%</w:t>
            </w:r>
          </w:p>
        </w:tc>
        <w:tc>
          <w:tcPr>
            <w:tcW w:w="954"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10.00%</w:t>
            </w:r>
          </w:p>
        </w:tc>
        <w:tc>
          <w:tcPr>
            <w:tcW w:w="1008"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8.00%</w:t>
            </w:r>
          </w:p>
        </w:tc>
      </w:tr>
      <w:tr w:rsidR="00F83794" w:rsidRPr="00F83794" w:rsidTr="000E45F0">
        <w:trPr>
          <w:trHeight w:val="300"/>
        </w:trPr>
        <w:tc>
          <w:tcPr>
            <w:tcW w:w="939"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3177"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1720" w:type="dxa"/>
            <w:tcBorders>
              <w:top w:val="nil"/>
              <w:left w:val="nil"/>
              <w:bottom w:val="single" w:sz="4" w:space="0" w:color="auto"/>
              <w:right w:val="nil"/>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Skin</w:t>
            </w:r>
          </w:p>
        </w:tc>
        <w:tc>
          <w:tcPr>
            <w:tcW w:w="1042" w:type="dxa"/>
            <w:tcBorders>
              <w:top w:val="nil"/>
              <w:left w:val="single" w:sz="4" w:space="0" w:color="auto"/>
              <w:bottom w:val="single" w:sz="4" w:space="0" w:color="auto"/>
              <w:right w:val="single" w:sz="4" w:space="0" w:color="auto"/>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Nil</w:t>
            </w:r>
          </w:p>
        </w:tc>
        <w:tc>
          <w:tcPr>
            <w:tcW w:w="954"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Nil</w:t>
            </w:r>
          </w:p>
        </w:tc>
        <w:tc>
          <w:tcPr>
            <w:tcW w:w="1008"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Nil</w:t>
            </w:r>
          </w:p>
        </w:tc>
      </w:tr>
      <w:tr w:rsidR="00F83794" w:rsidRPr="00F83794" w:rsidTr="000E45F0">
        <w:trPr>
          <w:trHeight w:val="300"/>
        </w:trPr>
        <w:tc>
          <w:tcPr>
            <w:tcW w:w="939"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3177"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1720" w:type="dxa"/>
            <w:tcBorders>
              <w:top w:val="nil"/>
              <w:left w:val="nil"/>
              <w:bottom w:val="single" w:sz="4" w:space="0" w:color="auto"/>
              <w:right w:val="nil"/>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Blood</w:t>
            </w:r>
          </w:p>
        </w:tc>
        <w:tc>
          <w:tcPr>
            <w:tcW w:w="1042" w:type="dxa"/>
            <w:tcBorders>
              <w:top w:val="nil"/>
              <w:left w:val="single" w:sz="4" w:space="0" w:color="auto"/>
              <w:bottom w:val="single" w:sz="4" w:space="0" w:color="auto"/>
              <w:right w:val="single" w:sz="4" w:space="0" w:color="auto"/>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14.00%</w:t>
            </w:r>
          </w:p>
        </w:tc>
        <w:tc>
          <w:tcPr>
            <w:tcW w:w="954"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10.00%</w:t>
            </w:r>
          </w:p>
        </w:tc>
        <w:tc>
          <w:tcPr>
            <w:tcW w:w="1008"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4.00%</w:t>
            </w:r>
          </w:p>
        </w:tc>
      </w:tr>
      <w:tr w:rsidR="00F83794" w:rsidRPr="00F83794" w:rsidTr="000E45F0">
        <w:trPr>
          <w:trHeight w:val="300"/>
        </w:trPr>
        <w:tc>
          <w:tcPr>
            <w:tcW w:w="939"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3177"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1720" w:type="dxa"/>
            <w:tcBorders>
              <w:top w:val="nil"/>
              <w:left w:val="nil"/>
              <w:bottom w:val="single" w:sz="4" w:space="0" w:color="auto"/>
              <w:right w:val="nil"/>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All Of the above</w:t>
            </w:r>
          </w:p>
        </w:tc>
        <w:tc>
          <w:tcPr>
            <w:tcW w:w="1042" w:type="dxa"/>
            <w:tcBorders>
              <w:top w:val="nil"/>
              <w:left w:val="single" w:sz="4" w:space="0" w:color="auto"/>
              <w:bottom w:val="single" w:sz="4" w:space="0" w:color="auto"/>
              <w:right w:val="single" w:sz="4" w:space="0" w:color="auto"/>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68.00%</w:t>
            </w:r>
          </w:p>
        </w:tc>
        <w:tc>
          <w:tcPr>
            <w:tcW w:w="954"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40.00%</w:t>
            </w:r>
          </w:p>
        </w:tc>
        <w:tc>
          <w:tcPr>
            <w:tcW w:w="1008"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28.00%</w:t>
            </w:r>
          </w:p>
        </w:tc>
      </w:tr>
      <w:tr w:rsidR="00F83794" w:rsidRPr="00F83794" w:rsidTr="000E45F0">
        <w:trPr>
          <w:trHeight w:val="600"/>
        </w:trPr>
        <w:tc>
          <w:tcPr>
            <w:tcW w:w="939" w:type="dxa"/>
            <w:vMerge w:val="restart"/>
            <w:tcBorders>
              <w:top w:val="nil"/>
              <w:left w:val="single" w:sz="4" w:space="0" w:color="auto"/>
              <w:bottom w:val="single" w:sz="4" w:space="0" w:color="000000"/>
              <w:right w:val="single" w:sz="4" w:space="0" w:color="auto"/>
            </w:tcBorders>
            <w:shd w:val="clear" w:color="auto" w:fill="auto"/>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3</w:t>
            </w:r>
          </w:p>
        </w:tc>
        <w:tc>
          <w:tcPr>
            <w:tcW w:w="3177" w:type="dxa"/>
            <w:vMerge w:val="restart"/>
            <w:tcBorders>
              <w:top w:val="nil"/>
              <w:left w:val="single" w:sz="4" w:space="0" w:color="auto"/>
              <w:bottom w:val="single" w:sz="4" w:space="0" w:color="000000"/>
              <w:right w:val="single" w:sz="4" w:space="0" w:color="auto"/>
            </w:tcBorders>
            <w:shd w:val="clear" w:color="auto" w:fill="auto"/>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 xml:space="preserve"> According to organ transplantation act of 1994, what is the punishment for the doctor if found guilty of removing organs without authority?</w:t>
            </w:r>
          </w:p>
        </w:tc>
        <w:tc>
          <w:tcPr>
            <w:tcW w:w="1720" w:type="dxa"/>
            <w:tcBorders>
              <w:top w:val="nil"/>
              <w:left w:val="nil"/>
              <w:bottom w:val="single" w:sz="4" w:space="0" w:color="auto"/>
              <w:right w:val="nil"/>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5 year &amp; 10,000Rs fine</w:t>
            </w:r>
          </w:p>
        </w:tc>
        <w:tc>
          <w:tcPr>
            <w:tcW w:w="1042" w:type="dxa"/>
            <w:tcBorders>
              <w:top w:val="nil"/>
              <w:left w:val="single" w:sz="4" w:space="0" w:color="auto"/>
              <w:bottom w:val="single" w:sz="4" w:space="0" w:color="auto"/>
              <w:right w:val="single" w:sz="4" w:space="0" w:color="auto"/>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24.00%</w:t>
            </w:r>
          </w:p>
        </w:tc>
        <w:tc>
          <w:tcPr>
            <w:tcW w:w="954"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10.00%</w:t>
            </w:r>
          </w:p>
        </w:tc>
        <w:tc>
          <w:tcPr>
            <w:tcW w:w="1008"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14.00%</w:t>
            </w:r>
          </w:p>
        </w:tc>
      </w:tr>
      <w:tr w:rsidR="00F83794" w:rsidRPr="00F83794" w:rsidTr="000E45F0">
        <w:trPr>
          <w:trHeight w:val="600"/>
        </w:trPr>
        <w:tc>
          <w:tcPr>
            <w:tcW w:w="939"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3177"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1720" w:type="dxa"/>
            <w:tcBorders>
              <w:top w:val="nil"/>
              <w:left w:val="nil"/>
              <w:bottom w:val="single" w:sz="4" w:space="0" w:color="auto"/>
              <w:right w:val="nil"/>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 xml:space="preserve">2 Year &amp; 10,000 </w:t>
            </w:r>
            <w:proofErr w:type="spellStart"/>
            <w:r w:rsidRPr="00F83794">
              <w:rPr>
                <w:rFonts w:ascii="Times New Roman" w:eastAsia="Times New Roman" w:hAnsi="Times New Roman" w:cs="Times New Roman"/>
                <w:color w:val="000000" w:themeColor="text1"/>
                <w:lang w:eastAsia="en-IN"/>
              </w:rPr>
              <w:t>Rs</w:t>
            </w:r>
            <w:proofErr w:type="spellEnd"/>
            <w:r w:rsidRPr="00F83794">
              <w:rPr>
                <w:rFonts w:ascii="Times New Roman" w:eastAsia="Times New Roman" w:hAnsi="Times New Roman" w:cs="Times New Roman"/>
                <w:color w:val="000000" w:themeColor="text1"/>
                <w:lang w:eastAsia="en-IN"/>
              </w:rPr>
              <w:t xml:space="preserve"> Fine</w:t>
            </w:r>
          </w:p>
        </w:tc>
        <w:tc>
          <w:tcPr>
            <w:tcW w:w="1042" w:type="dxa"/>
            <w:tcBorders>
              <w:top w:val="nil"/>
              <w:left w:val="single" w:sz="4" w:space="0" w:color="auto"/>
              <w:bottom w:val="single" w:sz="4" w:space="0" w:color="auto"/>
              <w:right w:val="single" w:sz="4" w:space="0" w:color="auto"/>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11.00%</w:t>
            </w:r>
          </w:p>
        </w:tc>
        <w:tc>
          <w:tcPr>
            <w:tcW w:w="954"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10.00%</w:t>
            </w:r>
          </w:p>
        </w:tc>
        <w:tc>
          <w:tcPr>
            <w:tcW w:w="1008"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1.00%</w:t>
            </w:r>
          </w:p>
        </w:tc>
      </w:tr>
      <w:tr w:rsidR="00F83794" w:rsidRPr="00F83794" w:rsidTr="000E45F0">
        <w:trPr>
          <w:trHeight w:val="600"/>
        </w:trPr>
        <w:tc>
          <w:tcPr>
            <w:tcW w:w="939"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3177"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1720" w:type="dxa"/>
            <w:tcBorders>
              <w:top w:val="nil"/>
              <w:left w:val="nil"/>
              <w:bottom w:val="single" w:sz="4" w:space="0" w:color="auto"/>
              <w:right w:val="nil"/>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 xml:space="preserve">10 Year &amp; 10,000 </w:t>
            </w:r>
            <w:proofErr w:type="spellStart"/>
            <w:r w:rsidRPr="00F83794">
              <w:rPr>
                <w:rFonts w:ascii="Times New Roman" w:eastAsia="Times New Roman" w:hAnsi="Times New Roman" w:cs="Times New Roman"/>
                <w:color w:val="000000" w:themeColor="text1"/>
                <w:lang w:eastAsia="en-IN"/>
              </w:rPr>
              <w:t>Rs</w:t>
            </w:r>
            <w:proofErr w:type="spellEnd"/>
            <w:r w:rsidRPr="00F83794">
              <w:rPr>
                <w:rFonts w:ascii="Times New Roman" w:eastAsia="Times New Roman" w:hAnsi="Times New Roman" w:cs="Times New Roman"/>
                <w:color w:val="000000" w:themeColor="text1"/>
                <w:lang w:eastAsia="en-IN"/>
              </w:rPr>
              <w:t xml:space="preserve"> Fine</w:t>
            </w:r>
          </w:p>
        </w:tc>
        <w:tc>
          <w:tcPr>
            <w:tcW w:w="1042" w:type="dxa"/>
            <w:tcBorders>
              <w:top w:val="nil"/>
              <w:left w:val="single" w:sz="4" w:space="0" w:color="auto"/>
              <w:bottom w:val="single" w:sz="4" w:space="0" w:color="auto"/>
              <w:right w:val="single" w:sz="4" w:space="0" w:color="auto"/>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24.00%</w:t>
            </w:r>
          </w:p>
        </w:tc>
        <w:tc>
          <w:tcPr>
            <w:tcW w:w="954"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15.00%</w:t>
            </w:r>
          </w:p>
        </w:tc>
        <w:tc>
          <w:tcPr>
            <w:tcW w:w="1008"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9.00%</w:t>
            </w:r>
          </w:p>
        </w:tc>
      </w:tr>
      <w:tr w:rsidR="00F83794" w:rsidRPr="00F83794" w:rsidTr="000E45F0">
        <w:trPr>
          <w:trHeight w:val="600"/>
        </w:trPr>
        <w:tc>
          <w:tcPr>
            <w:tcW w:w="939"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3177"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1720" w:type="dxa"/>
            <w:tcBorders>
              <w:top w:val="nil"/>
              <w:left w:val="nil"/>
              <w:bottom w:val="single" w:sz="4" w:space="0" w:color="auto"/>
              <w:right w:val="nil"/>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 xml:space="preserve">10 Year &amp; Fine up to 20lakhs </w:t>
            </w:r>
            <w:proofErr w:type="spellStart"/>
            <w:r w:rsidRPr="00F83794">
              <w:rPr>
                <w:rFonts w:ascii="Times New Roman" w:eastAsia="Times New Roman" w:hAnsi="Times New Roman" w:cs="Times New Roman"/>
                <w:color w:val="000000" w:themeColor="text1"/>
                <w:lang w:eastAsia="en-IN"/>
              </w:rPr>
              <w:t>Rs</w:t>
            </w:r>
            <w:proofErr w:type="spellEnd"/>
          </w:p>
        </w:tc>
        <w:tc>
          <w:tcPr>
            <w:tcW w:w="1042" w:type="dxa"/>
            <w:tcBorders>
              <w:top w:val="nil"/>
              <w:left w:val="single" w:sz="4" w:space="0" w:color="auto"/>
              <w:bottom w:val="single" w:sz="4" w:space="0" w:color="auto"/>
              <w:right w:val="single" w:sz="4" w:space="0" w:color="auto"/>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41.00%</w:t>
            </w:r>
          </w:p>
        </w:tc>
        <w:tc>
          <w:tcPr>
            <w:tcW w:w="954"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30.00%</w:t>
            </w:r>
          </w:p>
        </w:tc>
        <w:tc>
          <w:tcPr>
            <w:tcW w:w="1008"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11.00%</w:t>
            </w:r>
          </w:p>
        </w:tc>
      </w:tr>
      <w:tr w:rsidR="00F83794" w:rsidRPr="00F83794" w:rsidTr="000E45F0">
        <w:trPr>
          <w:trHeight w:val="300"/>
        </w:trPr>
        <w:tc>
          <w:tcPr>
            <w:tcW w:w="939" w:type="dxa"/>
            <w:vMerge w:val="restart"/>
            <w:tcBorders>
              <w:top w:val="nil"/>
              <w:left w:val="single" w:sz="4" w:space="0" w:color="auto"/>
              <w:bottom w:val="single" w:sz="4" w:space="0" w:color="000000"/>
              <w:right w:val="single" w:sz="4" w:space="0" w:color="auto"/>
            </w:tcBorders>
            <w:shd w:val="clear" w:color="auto" w:fill="auto"/>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4</w:t>
            </w:r>
          </w:p>
        </w:tc>
        <w:tc>
          <w:tcPr>
            <w:tcW w:w="3177" w:type="dxa"/>
            <w:vMerge w:val="restart"/>
            <w:tcBorders>
              <w:top w:val="nil"/>
              <w:left w:val="single" w:sz="4" w:space="0" w:color="auto"/>
              <w:bottom w:val="single" w:sz="4" w:space="0" w:color="000000"/>
              <w:right w:val="single" w:sz="4" w:space="0" w:color="auto"/>
            </w:tcBorders>
            <w:shd w:val="clear" w:color="auto" w:fill="auto"/>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Which disease affected donor cannot donate organ?</w:t>
            </w:r>
          </w:p>
        </w:tc>
        <w:tc>
          <w:tcPr>
            <w:tcW w:w="1720" w:type="dxa"/>
            <w:tcBorders>
              <w:top w:val="nil"/>
              <w:left w:val="nil"/>
              <w:bottom w:val="single" w:sz="4" w:space="0" w:color="auto"/>
              <w:right w:val="nil"/>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HIV</w:t>
            </w:r>
          </w:p>
        </w:tc>
        <w:tc>
          <w:tcPr>
            <w:tcW w:w="1042" w:type="dxa"/>
            <w:tcBorders>
              <w:top w:val="nil"/>
              <w:left w:val="single" w:sz="4" w:space="0" w:color="auto"/>
              <w:bottom w:val="single" w:sz="4" w:space="0" w:color="auto"/>
              <w:right w:val="single" w:sz="4" w:space="0" w:color="auto"/>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11.00%</w:t>
            </w:r>
          </w:p>
        </w:tc>
        <w:tc>
          <w:tcPr>
            <w:tcW w:w="954"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9.00%</w:t>
            </w:r>
          </w:p>
        </w:tc>
        <w:tc>
          <w:tcPr>
            <w:tcW w:w="1008"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2.00%</w:t>
            </w:r>
          </w:p>
        </w:tc>
      </w:tr>
      <w:tr w:rsidR="00F83794" w:rsidRPr="00F83794" w:rsidTr="000E45F0">
        <w:trPr>
          <w:trHeight w:val="300"/>
        </w:trPr>
        <w:tc>
          <w:tcPr>
            <w:tcW w:w="939"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3177"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1720" w:type="dxa"/>
            <w:tcBorders>
              <w:top w:val="nil"/>
              <w:left w:val="nil"/>
              <w:bottom w:val="single" w:sz="4" w:space="0" w:color="auto"/>
              <w:right w:val="nil"/>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roofErr w:type="spellStart"/>
            <w:r w:rsidRPr="00F83794">
              <w:rPr>
                <w:rFonts w:ascii="Times New Roman" w:eastAsia="Times New Roman" w:hAnsi="Times New Roman" w:cs="Times New Roman"/>
                <w:color w:val="000000" w:themeColor="text1"/>
                <w:lang w:eastAsia="en-IN"/>
              </w:rPr>
              <w:t>Hepatits</w:t>
            </w:r>
            <w:proofErr w:type="spellEnd"/>
            <w:r w:rsidRPr="00F83794">
              <w:rPr>
                <w:rFonts w:ascii="Times New Roman" w:eastAsia="Times New Roman" w:hAnsi="Times New Roman" w:cs="Times New Roman"/>
                <w:color w:val="000000" w:themeColor="text1"/>
                <w:lang w:eastAsia="en-IN"/>
              </w:rPr>
              <w:t xml:space="preserve"> B</w:t>
            </w:r>
          </w:p>
        </w:tc>
        <w:tc>
          <w:tcPr>
            <w:tcW w:w="1042" w:type="dxa"/>
            <w:tcBorders>
              <w:top w:val="nil"/>
              <w:left w:val="single" w:sz="4" w:space="0" w:color="auto"/>
              <w:bottom w:val="single" w:sz="4" w:space="0" w:color="auto"/>
              <w:right w:val="single" w:sz="4" w:space="0" w:color="auto"/>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Nil</w:t>
            </w:r>
          </w:p>
        </w:tc>
        <w:tc>
          <w:tcPr>
            <w:tcW w:w="954"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Nil</w:t>
            </w:r>
          </w:p>
        </w:tc>
        <w:tc>
          <w:tcPr>
            <w:tcW w:w="1008"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Nil</w:t>
            </w:r>
          </w:p>
        </w:tc>
      </w:tr>
      <w:tr w:rsidR="00F83794" w:rsidRPr="00F83794" w:rsidTr="000E45F0">
        <w:trPr>
          <w:trHeight w:val="300"/>
        </w:trPr>
        <w:tc>
          <w:tcPr>
            <w:tcW w:w="939"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3177"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1720" w:type="dxa"/>
            <w:tcBorders>
              <w:top w:val="nil"/>
              <w:left w:val="nil"/>
              <w:bottom w:val="single" w:sz="4" w:space="0" w:color="auto"/>
              <w:right w:val="nil"/>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Diabetes</w:t>
            </w:r>
          </w:p>
        </w:tc>
        <w:tc>
          <w:tcPr>
            <w:tcW w:w="1042" w:type="dxa"/>
            <w:tcBorders>
              <w:top w:val="nil"/>
              <w:left w:val="single" w:sz="4" w:space="0" w:color="auto"/>
              <w:bottom w:val="single" w:sz="4" w:space="0" w:color="auto"/>
              <w:right w:val="single" w:sz="4" w:space="0" w:color="auto"/>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Nil</w:t>
            </w:r>
          </w:p>
        </w:tc>
        <w:tc>
          <w:tcPr>
            <w:tcW w:w="954"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Nil</w:t>
            </w:r>
          </w:p>
        </w:tc>
        <w:tc>
          <w:tcPr>
            <w:tcW w:w="1008"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Nil</w:t>
            </w:r>
          </w:p>
        </w:tc>
      </w:tr>
      <w:tr w:rsidR="00F83794" w:rsidRPr="00F83794" w:rsidTr="000E45F0">
        <w:trPr>
          <w:trHeight w:val="300"/>
        </w:trPr>
        <w:tc>
          <w:tcPr>
            <w:tcW w:w="939"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3177"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1720" w:type="dxa"/>
            <w:tcBorders>
              <w:top w:val="nil"/>
              <w:left w:val="nil"/>
              <w:bottom w:val="single" w:sz="4" w:space="0" w:color="auto"/>
              <w:right w:val="nil"/>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All Of the above</w:t>
            </w:r>
          </w:p>
        </w:tc>
        <w:tc>
          <w:tcPr>
            <w:tcW w:w="1042" w:type="dxa"/>
            <w:tcBorders>
              <w:top w:val="nil"/>
              <w:left w:val="single" w:sz="4" w:space="0" w:color="auto"/>
              <w:bottom w:val="single" w:sz="4" w:space="0" w:color="auto"/>
              <w:right w:val="single" w:sz="4" w:space="0" w:color="auto"/>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89.00%</w:t>
            </w:r>
          </w:p>
        </w:tc>
        <w:tc>
          <w:tcPr>
            <w:tcW w:w="954"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45.00%</w:t>
            </w:r>
          </w:p>
        </w:tc>
        <w:tc>
          <w:tcPr>
            <w:tcW w:w="1008"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44.00%</w:t>
            </w:r>
          </w:p>
        </w:tc>
      </w:tr>
      <w:tr w:rsidR="00F83794" w:rsidRPr="00F83794" w:rsidTr="000E45F0">
        <w:trPr>
          <w:trHeight w:val="300"/>
        </w:trPr>
        <w:tc>
          <w:tcPr>
            <w:tcW w:w="939" w:type="dxa"/>
            <w:vMerge w:val="restart"/>
            <w:tcBorders>
              <w:top w:val="nil"/>
              <w:left w:val="single" w:sz="4" w:space="0" w:color="auto"/>
              <w:bottom w:val="single" w:sz="4" w:space="0" w:color="000000"/>
              <w:right w:val="single" w:sz="4" w:space="0" w:color="auto"/>
            </w:tcBorders>
            <w:shd w:val="clear" w:color="auto" w:fill="auto"/>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5</w:t>
            </w:r>
          </w:p>
        </w:tc>
        <w:tc>
          <w:tcPr>
            <w:tcW w:w="3177" w:type="dxa"/>
            <w:vMerge w:val="restart"/>
            <w:tcBorders>
              <w:top w:val="nil"/>
              <w:left w:val="single" w:sz="4" w:space="0" w:color="auto"/>
              <w:bottom w:val="single" w:sz="4" w:space="0" w:color="000000"/>
              <w:right w:val="single" w:sz="4" w:space="0" w:color="auto"/>
            </w:tcBorders>
            <w:shd w:val="clear" w:color="auto" w:fill="auto"/>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Have you ever motivated the patient’s relative for organ donation during your practice?</w:t>
            </w:r>
          </w:p>
        </w:tc>
        <w:tc>
          <w:tcPr>
            <w:tcW w:w="1720" w:type="dxa"/>
            <w:tcBorders>
              <w:top w:val="nil"/>
              <w:left w:val="nil"/>
              <w:bottom w:val="single" w:sz="4" w:space="0" w:color="auto"/>
              <w:right w:val="nil"/>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Yes</w:t>
            </w:r>
          </w:p>
        </w:tc>
        <w:tc>
          <w:tcPr>
            <w:tcW w:w="1042" w:type="dxa"/>
            <w:tcBorders>
              <w:top w:val="nil"/>
              <w:left w:val="single" w:sz="4" w:space="0" w:color="auto"/>
              <w:bottom w:val="single" w:sz="4" w:space="0" w:color="auto"/>
              <w:right w:val="single" w:sz="4" w:space="0" w:color="auto"/>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68.00%</w:t>
            </w:r>
          </w:p>
        </w:tc>
        <w:tc>
          <w:tcPr>
            <w:tcW w:w="954"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30.00%</w:t>
            </w:r>
          </w:p>
        </w:tc>
        <w:tc>
          <w:tcPr>
            <w:tcW w:w="1008"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38.00%</w:t>
            </w:r>
          </w:p>
        </w:tc>
      </w:tr>
      <w:tr w:rsidR="00F83794" w:rsidRPr="00F83794" w:rsidTr="000E45F0">
        <w:trPr>
          <w:trHeight w:val="300"/>
        </w:trPr>
        <w:tc>
          <w:tcPr>
            <w:tcW w:w="939"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3177"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1720" w:type="dxa"/>
            <w:tcBorders>
              <w:top w:val="nil"/>
              <w:left w:val="nil"/>
              <w:bottom w:val="single" w:sz="4" w:space="0" w:color="auto"/>
              <w:right w:val="nil"/>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No</w:t>
            </w:r>
          </w:p>
        </w:tc>
        <w:tc>
          <w:tcPr>
            <w:tcW w:w="1042" w:type="dxa"/>
            <w:tcBorders>
              <w:top w:val="nil"/>
              <w:left w:val="single" w:sz="4" w:space="0" w:color="auto"/>
              <w:bottom w:val="single" w:sz="4" w:space="0" w:color="auto"/>
              <w:right w:val="single" w:sz="4" w:space="0" w:color="auto"/>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32.00%</w:t>
            </w:r>
          </w:p>
        </w:tc>
        <w:tc>
          <w:tcPr>
            <w:tcW w:w="954"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20.00%</w:t>
            </w:r>
          </w:p>
        </w:tc>
        <w:tc>
          <w:tcPr>
            <w:tcW w:w="1008"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12.00%</w:t>
            </w:r>
          </w:p>
        </w:tc>
      </w:tr>
      <w:tr w:rsidR="00F83794" w:rsidRPr="00F83794" w:rsidTr="000E45F0">
        <w:trPr>
          <w:trHeight w:val="300"/>
        </w:trPr>
        <w:tc>
          <w:tcPr>
            <w:tcW w:w="939" w:type="dxa"/>
            <w:vMerge w:val="restart"/>
            <w:tcBorders>
              <w:top w:val="nil"/>
              <w:left w:val="single" w:sz="4" w:space="0" w:color="auto"/>
              <w:bottom w:val="single" w:sz="4" w:space="0" w:color="000000"/>
              <w:right w:val="single" w:sz="4" w:space="0" w:color="auto"/>
            </w:tcBorders>
            <w:shd w:val="clear" w:color="auto" w:fill="auto"/>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lastRenderedPageBreak/>
              <w:t>6</w:t>
            </w:r>
          </w:p>
        </w:tc>
        <w:tc>
          <w:tcPr>
            <w:tcW w:w="3177" w:type="dxa"/>
            <w:vMerge w:val="restart"/>
            <w:tcBorders>
              <w:top w:val="nil"/>
              <w:left w:val="single" w:sz="4" w:space="0" w:color="auto"/>
              <w:bottom w:val="single" w:sz="4" w:space="0" w:color="000000"/>
              <w:right w:val="single" w:sz="4" w:space="0" w:color="auto"/>
            </w:tcBorders>
            <w:shd w:val="clear" w:color="auto" w:fill="auto"/>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Is there any brain death declaration committee existing in your institute?</w:t>
            </w:r>
          </w:p>
        </w:tc>
        <w:tc>
          <w:tcPr>
            <w:tcW w:w="1720" w:type="dxa"/>
            <w:tcBorders>
              <w:top w:val="nil"/>
              <w:left w:val="nil"/>
              <w:bottom w:val="single" w:sz="4" w:space="0" w:color="auto"/>
              <w:right w:val="nil"/>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Yes</w:t>
            </w:r>
          </w:p>
        </w:tc>
        <w:tc>
          <w:tcPr>
            <w:tcW w:w="1042" w:type="dxa"/>
            <w:tcBorders>
              <w:top w:val="nil"/>
              <w:left w:val="single" w:sz="4" w:space="0" w:color="auto"/>
              <w:bottom w:val="single" w:sz="4" w:space="0" w:color="auto"/>
              <w:right w:val="single" w:sz="4" w:space="0" w:color="auto"/>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31.00%</w:t>
            </w:r>
          </w:p>
        </w:tc>
        <w:tc>
          <w:tcPr>
            <w:tcW w:w="954"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25.00%</w:t>
            </w:r>
          </w:p>
        </w:tc>
        <w:tc>
          <w:tcPr>
            <w:tcW w:w="1008"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6.00%</w:t>
            </w:r>
          </w:p>
        </w:tc>
      </w:tr>
      <w:tr w:rsidR="00F83794" w:rsidRPr="00F83794" w:rsidTr="000E45F0">
        <w:trPr>
          <w:trHeight w:val="300"/>
        </w:trPr>
        <w:tc>
          <w:tcPr>
            <w:tcW w:w="939"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3177"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1720" w:type="dxa"/>
            <w:tcBorders>
              <w:top w:val="nil"/>
              <w:left w:val="nil"/>
              <w:bottom w:val="single" w:sz="4" w:space="0" w:color="auto"/>
              <w:right w:val="nil"/>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No</w:t>
            </w:r>
          </w:p>
        </w:tc>
        <w:tc>
          <w:tcPr>
            <w:tcW w:w="1042" w:type="dxa"/>
            <w:tcBorders>
              <w:top w:val="nil"/>
              <w:left w:val="single" w:sz="4" w:space="0" w:color="auto"/>
              <w:bottom w:val="single" w:sz="4" w:space="0" w:color="auto"/>
              <w:right w:val="single" w:sz="4" w:space="0" w:color="auto"/>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15.00%</w:t>
            </w:r>
          </w:p>
        </w:tc>
        <w:tc>
          <w:tcPr>
            <w:tcW w:w="954"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10.00%</w:t>
            </w:r>
          </w:p>
        </w:tc>
        <w:tc>
          <w:tcPr>
            <w:tcW w:w="1008"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5.00%</w:t>
            </w:r>
          </w:p>
        </w:tc>
      </w:tr>
      <w:tr w:rsidR="00F83794" w:rsidRPr="00F83794" w:rsidTr="000E45F0">
        <w:trPr>
          <w:trHeight w:val="300"/>
        </w:trPr>
        <w:tc>
          <w:tcPr>
            <w:tcW w:w="939"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3177"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1720" w:type="dxa"/>
            <w:tcBorders>
              <w:top w:val="nil"/>
              <w:left w:val="nil"/>
              <w:bottom w:val="single" w:sz="4" w:space="0" w:color="auto"/>
              <w:right w:val="nil"/>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May be</w:t>
            </w:r>
          </w:p>
        </w:tc>
        <w:tc>
          <w:tcPr>
            <w:tcW w:w="1042" w:type="dxa"/>
            <w:tcBorders>
              <w:top w:val="nil"/>
              <w:left w:val="single" w:sz="4" w:space="0" w:color="auto"/>
              <w:bottom w:val="single" w:sz="4" w:space="0" w:color="auto"/>
              <w:right w:val="single" w:sz="4" w:space="0" w:color="auto"/>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14.00%</w:t>
            </w:r>
          </w:p>
        </w:tc>
        <w:tc>
          <w:tcPr>
            <w:tcW w:w="954"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9.00%</w:t>
            </w:r>
          </w:p>
        </w:tc>
        <w:tc>
          <w:tcPr>
            <w:tcW w:w="1008"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5.00%</w:t>
            </w:r>
          </w:p>
        </w:tc>
      </w:tr>
      <w:tr w:rsidR="00F83794" w:rsidRPr="00F83794" w:rsidTr="000E45F0">
        <w:trPr>
          <w:trHeight w:val="300"/>
        </w:trPr>
        <w:tc>
          <w:tcPr>
            <w:tcW w:w="939"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3177"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1720" w:type="dxa"/>
            <w:tcBorders>
              <w:top w:val="nil"/>
              <w:left w:val="nil"/>
              <w:bottom w:val="single" w:sz="4" w:space="0" w:color="auto"/>
              <w:right w:val="nil"/>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Don’t know</w:t>
            </w:r>
          </w:p>
        </w:tc>
        <w:tc>
          <w:tcPr>
            <w:tcW w:w="1042" w:type="dxa"/>
            <w:tcBorders>
              <w:top w:val="nil"/>
              <w:left w:val="single" w:sz="4" w:space="0" w:color="auto"/>
              <w:bottom w:val="single" w:sz="4" w:space="0" w:color="auto"/>
              <w:right w:val="single" w:sz="4" w:space="0" w:color="auto"/>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40.00%</w:t>
            </w:r>
          </w:p>
        </w:tc>
        <w:tc>
          <w:tcPr>
            <w:tcW w:w="954"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10.00%</w:t>
            </w:r>
          </w:p>
        </w:tc>
        <w:tc>
          <w:tcPr>
            <w:tcW w:w="1008"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20.00%</w:t>
            </w:r>
          </w:p>
        </w:tc>
      </w:tr>
      <w:tr w:rsidR="00F83794" w:rsidRPr="00F83794" w:rsidTr="000E45F0">
        <w:trPr>
          <w:trHeight w:val="300"/>
        </w:trPr>
        <w:tc>
          <w:tcPr>
            <w:tcW w:w="939" w:type="dxa"/>
            <w:vMerge w:val="restart"/>
            <w:tcBorders>
              <w:top w:val="nil"/>
              <w:left w:val="single" w:sz="4" w:space="0" w:color="auto"/>
              <w:bottom w:val="single" w:sz="4" w:space="0" w:color="000000"/>
              <w:right w:val="single" w:sz="4" w:space="0" w:color="auto"/>
            </w:tcBorders>
            <w:shd w:val="clear" w:color="auto" w:fill="auto"/>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7</w:t>
            </w:r>
          </w:p>
        </w:tc>
        <w:tc>
          <w:tcPr>
            <w:tcW w:w="3177" w:type="dxa"/>
            <w:vMerge w:val="restart"/>
            <w:tcBorders>
              <w:top w:val="nil"/>
              <w:left w:val="single" w:sz="4" w:space="0" w:color="auto"/>
              <w:bottom w:val="single" w:sz="4" w:space="0" w:color="000000"/>
              <w:right w:val="single" w:sz="4" w:space="0" w:color="auto"/>
            </w:tcBorders>
            <w:shd w:val="clear" w:color="auto" w:fill="auto"/>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Which of the following criteria is not included for declaration of brain death?</w:t>
            </w:r>
          </w:p>
        </w:tc>
        <w:tc>
          <w:tcPr>
            <w:tcW w:w="1720" w:type="dxa"/>
            <w:tcBorders>
              <w:top w:val="nil"/>
              <w:left w:val="nil"/>
              <w:bottom w:val="single" w:sz="4" w:space="0" w:color="auto"/>
              <w:right w:val="nil"/>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roofErr w:type="spellStart"/>
            <w:r w:rsidRPr="00F83794">
              <w:rPr>
                <w:rFonts w:ascii="Times New Roman" w:eastAsia="Times New Roman" w:hAnsi="Times New Roman" w:cs="Times New Roman"/>
                <w:color w:val="000000" w:themeColor="text1"/>
                <w:lang w:eastAsia="en-IN"/>
              </w:rPr>
              <w:t>Apnea</w:t>
            </w:r>
            <w:proofErr w:type="spellEnd"/>
            <w:r w:rsidRPr="00F83794">
              <w:rPr>
                <w:rFonts w:ascii="Times New Roman" w:eastAsia="Times New Roman" w:hAnsi="Times New Roman" w:cs="Times New Roman"/>
                <w:color w:val="000000" w:themeColor="text1"/>
                <w:lang w:eastAsia="en-IN"/>
              </w:rPr>
              <w:t xml:space="preserve"> Test</w:t>
            </w:r>
          </w:p>
        </w:tc>
        <w:tc>
          <w:tcPr>
            <w:tcW w:w="1042" w:type="dxa"/>
            <w:tcBorders>
              <w:top w:val="nil"/>
              <w:left w:val="single" w:sz="4" w:space="0" w:color="auto"/>
              <w:bottom w:val="single" w:sz="4" w:space="0" w:color="auto"/>
              <w:right w:val="single" w:sz="4" w:space="0" w:color="auto"/>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33.00%</w:t>
            </w:r>
          </w:p>
        </w:tc>
        <w:tc>
          <w:tcPr>
            <w:tcW w:w="954"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20.00%</w:t>
            </w:r>
          </w:p>
        </w:tc>
        <w:tc>
          <w:tcPr>
            <w:tcW w:w="1008"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13.00%</w:t>
            </w:r>
          </w:p>
        </w:tc>
      </w:tr>
      <w:tr w:rsidR="00F83794" w:rsidRPr="00F83794" w:rsidTr="000E45F0">
        <w:trPr>
          <w:trHeight w:val="600"/>
        </w:trPr>
        <w:tc>
          <w:tcPr>
            <w:tcW w:w="939"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3177"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1720" w:type="dxa"/>
            <w:tcBorders>
              <w:top w:val="nil"/>
              <w:left w:val="nil"/>
              <w:bottom w:val="single" w:sz="4" w:space="0" w:color="auto"/>
              <w:right w:val="nil"/>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 xml:space="preserve"> Brain stem reflex </w:t>
            </w:r>
          </w:p>
        </w:tc>
        <w:tc>
          <w:tcPr>
            <w:tcW w:w="1042" w:type="dxa"/>
            <w:tcBorders>
              <w:top w:val="nil"/>
              <w:left w:val="single" w:sz="4" w:space="0" w:color="auto"/>
              <w:bottom w:val="single" w:sz="4" w:space="0" w:color="auto"/>
              <w:right w:val="single" w:sz="4" w:space="0" w:color="auto"/>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18.00%</w:t>
            </w:r>
          </w:p>
        </w:tc>
        <w:tc>
          <w:tcPr>
            <w:tcW w:w="954"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12.00%</w:t>
            </w:r>
          </w:p>
        </w:tc>
        <w:tc>
          <w:tcPr>
            <w:tcW w:w="1008"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6.00%</w:t>
            </w:r>
          </w:p>
        </w:tc>
      </w:tr>
      <w:tr w:rsidR="00F83794" w:rsidRPr="00F83794" w:rsidTr="000E45F0">
        <w:trPr>
          <w:trHeight w:val="300"/>
        </w:trPr>
        <w:tc>
          <w:tcPr>
            <w:tcW w:w="939"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3177"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1720" w:type="dxa"/>
            <w:tcBorders>
              <w:top w:val="nil"/>
              <w:left w:val="nil"/>
              <w:bottom w:val="single" w:sz="4" w:space="0" w:color="auto"/>
              <w:right w:val="nil"/>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EEG</w:t>
            </w:r>
          </w:p>
        </w:tc>
        <w:tc>
          <w:tcPr>
            <w:tcW w:w="1042" w:type="dxa"/>
            <w:tcBorders>
              <w:top w:val="nil"/>
              <w:left w:val="single" w:sz="4" w:space="0" w:color="auto"/>
              <w:bottom w:val="single" w:sz="4" w:space="0" w:color="auto"/>
              <w:right w:val="single" w:sz="4" w:space="0" w:color="auto"/>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18.00%</w:t>
            </w:r>
          </w:p>
        </w:tc>
        <w:tc>
          <w:tcPr>
            <w:tcW w:w="954"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14.00%</w:t>
            </w:r>
          </w:p>
        </w:tc>
        <w:tc>
          <w:tcPr>
            <w:tcW w:w="1008"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4.00%</w:t>
            </w:r>
          </w:p>
        </w:tc>
      </w:tr>
      <w:tr w:rsidR="00F83794" w:rsidRPr="00F83794" w:rsidTr="000E45F0">
        <w:trPr>
          <w:trHeight w:val="300"/>
        </w:trPr>
        <w:tc>
          <w:tcPr>
            <w:tcW w:w="939"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3177"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1720" w:type="dxa"/>
            <w:tcBorders>
              <w:top w:val="nil"/>
              <w:left w:val="nil"/>
              <w:bottom w:val="single" w:sz="4" w:space="0" w:color="auto"/>
              <w:right w:val="nil"/>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All Of the above</w:t>
            </w:r>
          </w:p>
        </w:tc>
        <w:tc>
          <w:tcPr>
            <w:tcW w:w="1042" w:type="dxa"/>
            <w:tcBorders>
              <w:top w:val="nil"/>
              <w:left w:val="single" w:sz="4" w:space="0" w:color="auto"/>
              <w:bottom w:val="single" w:sz="4" w:space="0" w:color="auto"/>
              <w:right w:val="single" w:sz="4" w:space="0" w:color="auto"/>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31.00%</w:t>
            </w:r>
          </w:p>
        </w:tc>
        <w:tc>
          <w:tcPr>
            <w:tcW w:w="954"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20.00%</w:t>
            </w:r>
          </w:p>
        </w:tc>
        <w:tc>
          <w:tcPr>
            <w:tcW w:w="1008"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11.00%</w:t>
            </w:r>
          </w:p>
        </w:tc>
      </w:tr>
      <w:tr w:rsidR="00F83794" w:rsidRPr="00F83794" w:rsidTr="000E45F0">
        <w:trPr>
          <w:trHeight w:val="600"/>
        </w:trPr>
        <w:tc>
          <w:tcPr>
            <w:tcW w:w="939" w:type="dxa"/>
            <w:vMerge w:val="restart"/>
            <w:tcBorders>
              <w:top w:val="nil"/>
              <w:left w:val="single" w:sz="4" w:space="0" w:color="auto"/>
              <w:bottom w:val="single" w:sz="4" w:space="0" w:color="000000"/>
              <w:right w:val="single" w:sz="4" w:space="0" w:color="auto"/>
            </w:tcBorders>
            <w:shd w:val="clear" w:color="auto" w:fill="auto"/>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8</w:t>
            </w:r>
          </w:p>
        </w:tc>
        <w:tc>
          <w:tcPr>
            <w:tcW w:w="3177" w:type="dxa"/>
            <w:vMerge w:val="restart"/>
            <w:tcBorders>
              <w:top w:val="nil"/>
              <w:left w:val="single" w:sz="4" w:space="0" w:color="auto"/>
              <w:bottom w:val="single" w:sz="4" w:space="0" w:color="000000"/>
              <w:right w:val="single" w:sz="4" w:space="0" w:color="auto"/>
            </w:tcBorders>
            <w:shd w:val="clear" w:color="auto" w:fill="auto"/>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If you find any brain death patient and relative insist for organ donation, then whom will you contact first?</w:t>
            </w:r>
          </w:p>
        </w:tc>
        <w:tc>
          <w:tcPr>
            <w:tcW w:w="1720" w:type="dxa"/>
            <w:tcBorders>
              <w:top w:val="nil"/>
              <w:left w:val="nil"/>
              <w:bottom w:val="single" w:sz="4" w:space="0" w:color="auto"/>
              <w:right w:val="nil"/>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 xml:space="preserve">Medical </w:t>
            </w:r>
            <w:proofErr w:type="spellStart"/>
            <w:r w:rsidRPr="00F83794">
              <w:rPr>
                <w:rFonts w:ascii="Times New Roman" w:eastAsia="Times New Roman" w:hAnsi="Times New Roman" w:cs="Times New Roman"/>
                <w:color w:val="000000" w:themeColor="text1"/>
                <w:lang w:eastAsia="en-IN"/>
              </w:rPr>
              <w:t>suprintendent</w:t>
            </w:r>
            <w:proofErr w:type="spellEnd"/>
          </w:p>
        </w:tc>
        <w:tc>
          <w:tcPr>
            <w:tcW w:w="1042" w:type="dxa"/>
            <w:tcBorders>
              <w:top w:val="nil"/>
              <w:left w:val="single" w:sz="4" w:space="0" w:color="auto"/>
              <w:bottom w:val="single" w:sz="4" w:space="0" w:color="auto"/>
              <w:right w:val="single" w:sz="4" w:space="0" w:color="auto"/>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13.00%</w:t>
            </w:r>
          </w:p>
        </w:tc>
        <w:tc>
          <w:tcPr>
            <w:tcW w:w="954"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9.00%</w:t>
            </w:r>
          </w:p>
        </w:tc>
        <w:tc>
          <w:tcPr>
            <w:tcW w:w="1008"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4.00%</w:t>
            </w:r>
          </w:p>
        </w:tc>
      </w:tr>
      <w:tr w:rsidR="00F83794" w:rsidRPr="00F83794" w:rsidTr="000E45F0">
        <w:trPr>
          <w:trHeight w:val="300"/>
        </w:trPr>
        <w:tc>
          <w:tcPr>
            <w:tcW w:w="939"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3177"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1720" w:type="dxa"/>
            <w:tcBorders>
              <w:top w:val="nil"/>
              <w:left w:val="nil"/>
              <w:bottom w:val="single" w:sz="4" w:space="0" w:color="auto"/>
              <w:right w:val="nil"/>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IKD</w:t>
            </w:r>
          </w:p>
        </w:tc>
        <w:tc>
          <w:tcPr>
            <w:tcW w:w="1042" w:type="dxa"/>
            <w:tcBorders>
              <w:top w:val="nil"/>
              <w:left w:val="single" w:sz="4" w:space="0" w:color="auto"/>
              <w:bottom w:val="single" w:sz="4" w:space="0" w:color="auto"/>
              <w:right w:val="single" w:sz="4" w:space="0" w:color="auto"/>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24.00%</w:t>
            </w:r>
          </w:p>
        </w:tc>
        <w:tc>
          <w:tcPr>
            <w:tcW w:w="954"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14.00%</w:t>
            </w:r>
          </w:p>
        </w:tc>
        <w:tc>
          <w:tcPr>
            <w:tcW w:w="1008"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10.00%</w:t>
            </w:r>
          </w:p>
        </w:tc>
      </w:tr>
      <w:tr w:rsidR="00F83794" w:rsidRPr="00F83794" w:rsidTr="000E45F0">
        <w:trPr>
          <w:trHeight w:val="300"/>
        </w:trPr>
        <w:tc>
          <w:tcPr>
            <w:tcW w:w="939"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3177"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1720" w:type="dxa"/>
            <w:tcBorders>
              <w:top w:val="nil"/>
              <w:left w:val="nil"/>
              <w:bottom w:val="single" w:sz="4" w:space="0" w:color="auto"/>
              <w:right w:val="nil"/>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Don’t know</w:t>
            </w:r>
          </w:p>
        </w:tc>
        <w:tc>
          <w:tcPr>
            <w:tcW w:w="1042" w:type="dxa"/>
            <w:tcBorders>
              <w:top w:val="nil"/>
              <w:left w:val="single" w:sz="4" w:space="0" w:color="auto"/>
              <w:bottom w:val="single" w:sz="4" w:space="0" w:color="auto"/>
              <w:right w:val="single" w:sz="4" w:space="0" w:color="auto"/>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53.00%</w:t>
            </w:r>
          </w:p>
        </w:tc>
        <w:tc>
          <w:tcPr>
            <w:tcW w:w="954"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20.00%</w:t>
            </w:r>
          </w:p>
        </w:tc>
        <w:tc>
          <w:tcPr>
            <w:tcW w:w="1008"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33.00%</w:t>
            </w:r>
          </w:p>
        </w:tc>
      </w:tr>
      <w:tr w:rsidR="00F83794" w:rsidRPr="00F83794" w:rsidTr="000E45F0">
        <w:trPr>
          <w:trHeight w:val="300"/>
        </w:trPr>
        <w:tc>
          <w:tcPr>
            <w:tcW w:w="939"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3177"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1720" w:type="dxa"/>
            <w:tcBorders>
              <w:top w:val="nil"/>
              <w:left w:val="nil"/>
              <w:bottom w:val="single" w:sz="4" w:space="0" w:color="auto"/>
              <w:right w:val="nil"/>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Treating doctor</w:t>
            </w:r>
          </w:p>
        </w:tc>
        <w:tc>
          <w:tcPr>
            <w:tcW w:w="1042" w:type="dxa"/>
            <w:tcBorders>
              <w:top w:val="nil"/>
              <w:left w:val="single" w:sz="4" w:space="0" w:color="auto"/>
              <w:bottom w:val="single" w:sz="4" w:space="0" w:color="auto"/>
              <w:right w:val="single" w:sz="4" w:space="0" w:color="auto"/>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4.00%</w:t>
            </w:r>
          </w:p>
        </w:tc>
        <w:tc>
          <w:tcPr>
            <w:tcW w:w="954"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1.00%</w:t>
            </w:r>
          </w:p>
        </w:tc>
        <w:tc>
          <w:tcPr>
            <w:tcW w:w="1008"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3.00%</w:t>
            </w:r>
          </w:p>
        </w:tc>
      </w:tr>
      <w:tr w:rsidR="00F83794" w:rsidRPr="00F83794" w:rsidTr="000E45F0">
        <w:trPr>
          <w:trHeight w:val="900"/>
        </w:trPr>
        <w:tc>
          <w:tcPr>
            <w:tcW w:w="939"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3177"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1720" w:type="dxa"/>
            <w:tcBorders>
              <w:top w:val="nil"/>
              <w:left w:val="nil"/>
              <w:bottom w:val="single" w:sz="4" w:space="0" w:color="auto"/>
              <w:right w:val="nil"/>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Forensic medicine Department</w:t>
            </w:r>
          </w:p>
        </w:tc>
        <w:tc>
          <w:tcPr>
            <w:tcW w:w="1042" w:type="dxa"/>
            <w:tcBorders>
              <w:top w:val="nil"/>
              <w:left w:val="single" w:sz="4" w:space="0" w:color="auto"/>
              <w:bottom w:val="single" w:sz="4" w:space="0" w:color="auto"/>
              <w:right w:val="single" w:sz="4" w:space="0" w:color="auto"/>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6.00%</w:t>
            </w:r>
          </w:p>
        </w:tc>
        <w:tc>
          <w:tcPr>
            <w:tcW w:w="954"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1.00%</w:t>
            </w:r>
          </w:p>
        </w:tc>
        <w:tc>
          <w:tcPr>
            <w:tcW w:w="1008"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5.00%</w:t>
            </w:r>
          </w:p>
        </w:tc>
      </w:tr>
      <w:tr w:rsidR="00F83794" w:rsidRPr="00F83794" w:rsidTr="000E45F0">
        <w:trPr>
          <w:trHeight w:val="600"/>
        </w:trPr>
        <w:tc>
          <w:tcPr>
            <w:tcW w:w="939" w:type="dxa"/>
            <w:vMerge w:val="restart"/>
            <w:tcBorders>
              <w:top w:val="nil"/>
              <w:left w:val="single" w:sz="4" w:space="0" w:color="auto"/>
              <w:bottom w:val="single" w:sz="4" w:space="0" w:color="000000"/>
              <w:right w:val="single" w:sz="4" w:space="0" w:color="auto"/>
            </w:tcBorders>
            <w:shd w:val="clear" w:color="auto" w:fill="auto"/>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9</w:t>
            </w:r>
          </w:p>
        </w:tc>
        <w:tc>
          <w:tcPr>
            <w:tcW w:w="3177" w:type="dxa"/>
            <w:vMerge w:val="restart"/>
            <w:tcBorders>
              <w:top w:val="nil"/>
              <w:left w:val="single" w:sz="4" w:space="0" w:color="auto"/>
              <w:bottom w:val="single" w:sz="4" w:space="0" w:color="000000"/>
              <w:right w:val="single" w:sz="4" w:space="0" w:color="auto"/>
            </w:tcBorders>
            <w:shd w:val="clear" w:color="auto" w:fill="auto"/>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How you promote &amp; motivate the people for organ donation?</w:t>
            </w:r>
          </w:p>
        </w:tc>
        <w:tc>
          <w:tcPr>
            <w:tcW w:w="1720" w:type="dxa"/>
            <w:tcBorders>
              <w:top w:val="nil"/>
              <w:left w:val="nil"/>
              <w:bottom w:val="single" w:sz="4" w:space="0" w:color="auto"/>
              <w:right w:val="nil"/>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Poster-paper Material</w:t>
            </w:r>
          </w:p>
        </w:tc>
        <w:tc>
          <w:tcPr>
            <w:tcW w:w="1042" w:type="dxa"/>
            <w:tcBorders>
              <w:top w:val="nil"/>
              <w:left w:val="single" w:sz="4" w:space="0" w:color="auto"/>
              <w:bottom w:val="single" w:sz="4" w:space="0" w:color="auto"/>
              <w:right w:val="single" w:sz="4" w:space="0" w:color="auto"/>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18.00%</w:t>
            </w:r>
          </w:p>
        </w:tc>
        <w:tc>
          <w:tcPr>
            <w:tcW w:w="954"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10.00%</w:t>
            </w:r>
          </w:p>
        </w:tc>
        <w:tc>
          <w:tcPr>
            <w:tcW w:w="1008"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8.00%</w:t>
            </w:r>
          </w:p>
        </w:tc>
      </w:tr>
      <w:tr w:rsidR="00F83794" w:rsidRPr="00F83794" w:rsidTr="000E45F0">
        <w:trPr>
          <w:trHeight w:val="300"/>
        </w:trPr>
        <w:tc>
          <w:tcPr>
            <w:tcW w:w="939"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3177"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1720" w:type="dxa"/>
            <w:tcBorders>
              <w:top w:val="nil"/>
              <w:left w:val="nil"/>
              <w:bottom w:val="single" w:sz="4" w:space="0" w:color="auto"/>
              <w:right w:val="nil"/>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 xml:space="preserve">Media   </w:t>
            </w:r>
          </w:p>
        </w:tc>
        <w:tc>
          <w:tcPr>
            <w:tcW w:w="1042" w:type="dxa"/>
            <w:tcBorders>
              <w:top w:val="nil"/>
              <w:left w:val="single" w:sz="4" w:space="0" w:color="auto"/>
              <w:bottom w:val="single" w:sz="4" w:space="0" w:color="auto"/>
              <w:right w:val="single" w:sz="4" w:space="0" w:color="auto"/>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18.00%</w:t>
            </w:r>
          </w:p>
        </w:tc>
        <w:tc>
          <w:tcPr>
            <w:tcW w:w="954"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10.00%</w:t>
            </w:r>
          </w:p>
        </w:tc>
        <w:tc>
          <w:tcPr>
            <w:tcW w:w="1008"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8.00%</w:t>
            </w:r>
          </w:p>
        </w:tc>
      </w:tr>
      <w:tr w:rsidR="00F83794" w:rsidRPr="00F83794" w:rsidTr="000E45F0">
        <w:trPr>
          <w:trHeight w:val="600"/>
        </w:trPr>
        <w:tc>
          <w:tcPr>
            <w:tcW w:w="939"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3177"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1720" w:type="dxa"/>
            <w:tcBorders>
              <w:top w:val="nil"/>
              <w:left w:val="nil"/>
              <w:bottom w:val="single" w:sz="4" w:space="0" w:color="auto"/>
              <w:right w:val="nil"/>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 xml:space="preserve">one to one </w:t>
            </w:r>
            <w:proofErr w:type="spellStart"/>
            <w:r w:rsidRPr="00F83794">
              <w:rPr>
                <w:rFonts w:ascii="Times New Roman" w:eastAsia="Times New Roman" w:hAnsi="Times New Roman" w:cs="Times New Roman"/>
                <w:color w:val="000000" w:themeColor="text1"/>
                <w:lang w:eastAsia="en-IN"/>
              </w:rPr>
              <w:t>counseling</w:t>
            </w:r>
            <w:proofErr w:type="spellEnd"/>
          </w:p>
        </w:tc>
        <w:tc>
          <w:tcPr>
            <w:tcW w:w="1042" w:type="dxa"/>
            <w:tcBorders>
              <w:top w:val="nil"/>
              <w:left w:val="single" w:sz="4" w:space="0" w:color="auto"/>
              <w:bottom w:val="single" w:sz="4" w:space="0" w:color="auto"/>
              <w:right w:val="single" w:sz="4" w:space="0" w:color="auto"/>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60.00%</w:t>
            </w:r>
          </w:p>
        </w:tc>
        <w:tc>
          <w:tcPr>
            <w:tcW w:w="954"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42.00%</w:t>
            </w:r>
          </w:p>
        </w:tc>
        <w:tc>
          <w:tcPr>
            <w:tcW w:w="1008"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28.00%</w:t>
            </w:r>
          </w:p>
        </w:tc>
      </w:tr>
      <w:tr w:rsidR="00F83794" w:rsidRPr="00F83794" w:rsidTr="000E45F0">
        <w:trPr>
          <w:trHeight w:val="600"/>
        </w:trPr>
        <w:tc>
          <w:tcPr>
            <w:tcW w:w="939"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3177"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1720" w:type="dxa"/>
            <w:tcBorders>
              <w:top w:val="nil"/>
              <w:left w:val="nil"/>
              <w:bottom w:val="single" w:sz="4" w:space="0" w:color="auto"/>
              <w:right w:val="nil"/>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Don’t want to promote</w:t>
            </w:r>
          </w:p>
        </w:tc>
        <w:tc>
          <w:tcPr>
            <w:tcW w:w="1042" w:type="dxa"/>
            <w:tcBorders>
              <w:top w:val="nil"/>
              <w:left w:val="single" w:sz="4" w:space="0" w:color="auto"/>
              <w:bottom w:val="single" w:sz="4" w:space="0" w:color="auto"/>
              <w:right w:val="single" w:sz="4" w:space="0" w:color="auto"/>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4.00%</w:t>
            </w:r>
          </w:p>
        </w:tc>
        <w:tc>
          <w:tcPr>
            <w:tcW w:w="954"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1.00%</w:t>
            </w:r>
          </w:p>
        </w:tc>
        <w:tc>
          <w:tcPr>
            <w:tcW w:w="1008"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3.00%</w:t>
            </w:r>
          </w:p>
        </w:tc>
      </w:tr>
      <w:tr w:rsidR="00F83794" w:rsidRPr="00F83794" w:rsidTr="000E45F0">
        <w:trPr>
          <w:trHeight w:val="300"/>
        </w:trPr>
        <w:tc>
          <w:tcPr>
            <w:tcW w:w="939" w:type="dxa"/>
            <w:vMerge w:val="restart"/>
            <w:tcBorders>
              <w:top w:val="nil"/>
              <w:left w:val="single" w:sz="4" w:space="0" w:color="auto"/>
              <w:bottom w:val="single" w:sz="4" w:space="0" w:color="000000"/>
              <w:right w:val="single" w:sz="4" w:space="0" w:color="auto"/>
            </w:tcBorders>
            <w:shd w:val="clear" w:color="auto" w:fill="auto"/>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10</w:t>
            </w:r>
          </w:p>
        </w:tc>
        <w:tc>
          <w:tcPr>
            <w:tcW w:w="3177" w:type="dxa"/>
            <w:vMerge w:val="restart"/>
            <w:tcBorders>
              <w:top w:val="nil"/>
              <w:left w:val="single" w:sz="4" w:space="0" w:color="auto"/>
              <w:bottom w:val="single" w:sz="4" w:space="0" w:color="000000"/>
              <w:right w:val="single" w:sz="4" w:space="0" w:color="auto"/>
            </w:tcBorders>
            <w:shd w:val="clear" w:color="auto" w:fill="auto"/>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What is the age limit for donating kidney?</w:t>
            </w:r>
          </w:p>
        </w:tc>
        <w:tc>
          <w:tcPr>
            <w:tcW w:w="1720" w:type="dxa"/>
            <w:tcBorders>
              <w:top w:val="nil"/>
              <w:left w:val="nil"/>
              <w:bottom w:val="single" w:sz="4" w:space="0" w:color="auto"/>
              <w:right w:val="nil"/>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18-55 year</w:t>
            </w:r>
          </w:p>
        </w:tc>
        <w:tc>
          <w:tcPr>
            <w:tcW w:w="1042" w:type="dxa"/>
            <w:tcBorders>
              <w:top w:val="nil"/>
              <w:left w:val="single" w:sz="4" w:space="0" w:color="auto"/>
              <w:bottom w:val="single" w:sz="4" w:space="0" w:color="auto"/>
              <w:right w:val="single" w:sz="4" w:space="0" w:color="auto"/>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69.00%</w:t>
            </w:r>
          </w:p>
        </w:tc>
        <w:tc>
          <w:tcPr>
            <w:tcW w:w="954"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60.00%</w:t>
            </w:r>
          </w:p>
        </w:tc>
        <w:tc>
          <w:tcPr>
            <w:tcW w:w="1008"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9.00%</w:t>
            </w:r>
          </w:p>
        </w:tc>
      </w:tr>
      <w:tr w:rsidR="00F83794" w:rsidRPr="00F83794" w:rsidTr="000E45F0">
        <w:trPr>
          <w:trHeight w:val="300"/>
        </w:trPr>
        <w:tc>
          <w:tcPr>
            <w:tcW w:w="939"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3177"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1720" w:type="dxa"/>
            <w:tcBorders>
              <w:top w:val="nil"/>
              <w:left w:val="nil"/>
              <w:bottom w:val="single" w:sz="4" w:space="0" w:color="auto"/>
              <w:right w:val="nil"/>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No age limit</w:t>
            </w:r>
          </w:p>
        </w:tc>
        <w:tc>
          <w:tcPr>
            <w:tcW w:w="1042" w:type="dxa"/>
            <w:tcBorders>
              <w:top w:val="nil"/>
              <w:left w:val="single" w:sz="4" w:space="0" w:color="auto"/>
              <w:bottom w:val="single" w:sz="4" w:space="0" w:color="auto"/>
              <w:right w:val="single" w:sz="4" w:space="0" w:color="auto"/>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18.00%</w:t>
            </w:r>
          </w:p>
        </w:tc>
        <w:tc>
          <w:tcPr>
            <w:tcW w:w="954"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6.00%</w:t>
            </w:r>
          </w:p>
        </w:tc>
        <w:tc>
          <w:tcPr>
            <w:tcW w:w="1008"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12.00%</w:t>
            </w:r>
          </w:p>
        </w:tc>
      </w:tr>
      <w:tr w:rsidR="00F83794" w:rsidRPr="00F83794" w:rsidTr="000E45F0">
        <w:trPr>
          <w:trHeight w:val="300"/>
        </w:trPr>
        <w:tc>
          <w:tcPr>
            <w:tcW w:w="939"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3177"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1720" w:type="dxa"/>
            <w:tcBorders>
              <w:top w:val="nil"/>
              <w:left w:val="nil"/>
              <w:bottom w:val="single" w:sz="4" w:space="0" w:color="auto"/>
              <w:right w:val="nil"/>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Above 18 year</w:t>
            </w:r>
          </w:p>
        </w:tc>
        <w:tc>
          <w:tcPr>
            <w:tcW w:w="1042" w:type="dxa"/>
            <w:tcBorders>
              <w:top w:val="nil"/>
              <w:left w:val="single" w:sz="4" w:space="0" w:color="auto"/>
              <w:bottom w:val="single" w:sz="4" w:space="0" w:color="auto"/>
              <w:right w:val="single" w:sz="4" w:space="0" w:color="auto"/>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7.00%</w:t>
            </w:r>
          </w:p>
        </w:tc>
        <w:tc>
          <w:tcPr>
            <w:tcW w:w="954"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3.00%</w:t>
            </w:r>
          </w:p>
        </w:tc>
        <w:tc>
          <w:tcPr>
            <w:tcW w:w="1008"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4.00%</w:t>
            </w:r>
          </w:p>
        </w:tc>
      </w:tr>
      <w:tr w:rsidR="00F83794" w:rsidRPr="00F83794" w:rsidTr="000E45F0">
        <w:trPr>
          <w:trHeight w:val="300"/>
        </w:trPr>
        <w:tc>
          <w:tcPr>
            <w:tcW w:w="939"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3177"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1720" w:type="dxa"/>
            <w:tcBorders>
              <w:top w:val="nil"/>
              <w:left w:val="nil"/>
              <w:bottom w:val="single" w:sz="4" w:space="0" w:color="auto"/>
              <w:right w:val="nil"/>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Below 18 year</w:t>
            </w:r>
          </w:p>
        </w:tc>
        <w:tc>
          <w:tcPr>
            <w:tcW w:w="1042" w:type="dxa"/>
            <w:tcBorders>
              <w:top w:val="nil"/>
              <w:left w:val="single" w:sz="4" w:space="0" w:color="auto"/>
              <w:bottom w:val="single" w:sz="4" w:space="0" w:color="auto"/>
              <w:right w:val="single" w:sz="4" w:space="0" w:color="auto"/>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6.00%</w:t>
            </w:r>
          </w:p>
        </w:tc>
        <w:tc>
          <w:tcPr>
            <w:tcW w:w="954"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1.00%</w:t>
            </w:r>
          </w:p>
        </w:tc>
        <w:tc>
          <w:tcPr>
            <w:tcW w:w="1008"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5.00%</w:t>
            </w:r>
          </w:p>
        </w:tc>
      </w:tr>
      <w:tr w:rsidR="00F83794" w:rsidRPr="00F83794" w:rsidTr="000E45F0">
        <w:trPr>
          <w:trHeight w:val="300"/>
        </w:trPr>
        <w:tc>
          <w:tcPr>
            <w:tcW w:w="939" w:type="dxa"/>
            <w:vMerge w:val="restart"/>
            <w:tcBorders>
              <w:top w:val="nil"/>
              <w:left w:val="single" w:sz="4" w:space="0" w:color="auto"/>
              <w:bottom w:val="single" w:sz="4" w:space="0" w:color="000000"/>
              <w:right w:val="single" w:sz="4" w:space="0" w:color="auto"/>
            </w:tcBorders>
            <w:shd w:val="clear" w:color="auto" w:fill="auto"/>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11</w:t>
            </w:r>
          </w:p>
        </w:tc>
        <w:tc>
          <w:tcPr>
            <w:tcW w:w="3177" w:type="dxa"/>
            <w:vMerge w:val="restart"/>
            <w:tcBorders>
              <w:top w:val="nil"/>
              <w:left w:val="single" w:sz="4" w:space="0" w:color="auto"/>
              <w:bottom w:val="single" w:sz="4" w:space="0" w:color="000000"/>
              <w:right w:val="single" w:sz="4" w:space="0" w:color="auto"/>
            </w:tcBorders>
            <w:shd w:val="clear" w:color="auto" w:fill="auto"/>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 xml:space="preserve"> Are you willing to donate your own organ?</w:t>
            </w:r>
          </w:p>
        </w:tc>
        <w:tc>
          <w:tcPr>
            <w:tcW w:w="1720" w:type="dxa"/>
            <w:tcBorders>
              <w:top w:val="nil"/>
              <w:left w:val="nil"/>
              <w:bottom w:val="single" w:sz="4" w:space="0" w:color="auto"/>
              <w:right w:val="nil"/>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 xml:space="preserve">Yes </w:t>
            </w:r>
          </w:p>
        </w:tc>
        <w:tc>
          <w:tcPr>
            <w:tcW w:w="1042" w:type="dxa"/>
            <w:tcBorders>
              <w:top w:val="nil"/>
              <w:left w:val="single" w:sz="4" w:space="0" w:color="auto"/>
              <w:bottom w:val="single" w:sz="4" w:space="0" w:color="auto"/>
              <w:right w:val="single" w:sz="4" w:space="0" w:color="auto"/>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55.00%</w:t>
            </w:r>
          </w:p>
        </w:tc>
        <w:tc>
          <w:tcPr>
            <w:tcW w:w="954"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30.00%</w:t>
            </w:r>
          </w:p>
        </w:tc>
        <w:tc>
          <w:tcPr>
            <w:tcW w:w="1008"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25.00%</w:t>
            </w:r>
          </w:p>
        </w:tc>
      </w:tr>
      <w:tr w:rsidR="00F83794" w:rsidRPr="00F83794" w:rsidTr="001813B7">
        <w:trPr>
          <w:trHeight w:val="300"/>
        </w:trPr>
        <w:tc>
          <w:tcPr>
            <w:tcW w:w="939"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3177"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1720" w:type="dxa"/>
            <w:tcBorders>
              <w:top w:val="nil"/>
              <w:left w:val="nil"/>
              <w:bottom w:val="single" w:sz="4" w:space="0" w:color="auto"/>
              <w:right w:val="nil"/>
            </w:tcBorders>
            <w:shd w:val="clear" w:color="auto" w:fill="auto"/>
            <w:vAlign w:val="bottom"/>
          </w:tcPr>
          <w:p w:rsidR="000E45F0" w:rsidRPr="00F83794" w:rsidRDefault="001813B7"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No</w:t>
            </w:r>
          </w:p>
        </w:tc>
        <w:tc>
          <w:tcPr>
            <w:tcW w:w="1042" w:type="dxa"/>
            <w:tcBorders>
              <w:top w:val="nil"/>
              <w:left w:val="single" w:sz="4" w:space="0" w:color="auto"/>
              <w:bottom w:val="single" w:sz="4" w:space="0" w:color="auto"/>
              <w:right w:val="single" w:sz="4" w:space="0" w:color="auto"/>
            </w:tcBorders>
            <w:shd w:val="clear" w:color="auto" w:fill="auto"/>
            <w:vAlign w:val="bottom"/>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954" w:type="dxa"/>
            <w:tcBorders>
              <w:top w:val="nil"/>
              <w:left w:val="nil"/>
              <w:bottom w:val="single" w:sz="4" w:space="0" w:color="auto"/>
              <w:right w:val="single" w:sz="4" w:space="0" w:color="auto"/>
            </w:tcBorders>
            <w:shd w:val="clear" w:color="auto" w:fill="auto"/>
            <w:noWrap/>
            <w:vAlign w:val="bottom"/>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1008" w:type="dxa"/>
            <w:tcBorders>
              <w:top w:val="nil"/>
              <w:left w:val="nil"/>
              <w:bottom w:val="single" w:sz="4" w:space="0" w:color="auto"/>
              <w:right w:val="single" w:sz="4" w:space="0" w:color="auto"/>
            </w:tcBorders>
            <w:shd w:val="clear" w:color="auto" w:fill="auto"/>
            <w:noWrap/>
            <w:vAlign w:val="bottom"/>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r>
      <w:tr w:rsidR="00F83794" w:rsidRPr="00F83794" w:rsidTr="000E45F0">
        <w:trPr>
          <w:trHeight w:val="600"/>
        </w:trPr>
        <w:tc>
          <w:tcPr>
            <w:tcW w:w="939"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3177"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1720" w:type="dxa"/>
            <w:tcBorders>
              <w:top w:val="nil"/>
              <w:left w:val="nil"/>
              <w:bottom w:val="single" w:sz="4" w:space="0" w:color="auto"/>
              <w:right w:val="nil"/>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will think about it</w:t>
            </w:r>
          </w:p>
        </w:tc>
        <w:tc>
          <w:tcPr>
            <w:tcW w:w="1042" w:type="dxa"/>
            <w:tcBorders>
              <w:top w:val="nil"/>
              <w:left w:val="single" w:sz="4" w:space="0" w:color="auto"/>
              <w:bottom w:val="single" w:sz="4" w:space="0" w:color="auto"/>
              <w:right w:val="single" w:sz="4" w:space="0" w:color="auto"/>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40.00%</w:t>
            </w:r>
          </w:p>
        </w:tc>
        <w:tc>
          <w:tcPr>
            <w:tcW w:w="954"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31.00%</w:t>
            </w:r>
          </w:p>
        </w:tc>
        <w:tc>
          <w:tcPr>
            <w:tcW w:w="1008"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9.00%</w:t>
            </w:r>
          </w:p>
        </w:tc>
      </w:tr>
      <w:tr w:rsidR="00F83794" w:rsidRPr="00F83794" w:rsidTr="000E45F0">
        <w:trPr>
          <w:trHeight w:val="600"/>
        </w:trPr>
        <w:tc>
          <w:tcPr>
            <w:tcW w:w="939"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3177"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1720" w:type="dxa"/>
            <w:tcBorders>
              <w:top w:val="nil"/>
              <w:left w:val="nil"/>
              <w:bottom w:val="single" w:sz="4" w:space="0" w:color="auto"/>
              <w:right w:val="nil"/>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My religion not permit</w:t>
            </w:r>
          </w:p>
        </w:tc>
        <w:tc>
          <w:tcPr>
            <w:tcW w:w="1042" w:type="dxa"/>
            <w:tcBorders>
              <w:top w:val="nil"/>
              <w:left w:val="single" w:sz="4" w:space="0" w:color="auto"/>
              <w:bottom w:val="single" w:sz="4" w:space="0" w:color="auto"/>
              <w:right w:val="single" w:sz="4" w:space="0" w:color="auto"/>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3.00%</w:t>
            </w:r>
          </w:p>
        </w:tc>
        <w:tc>
          <w:tcPr>
            <w:tcW w:w="954"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1.00%</w:t>
            </w:r>
          </w:p>
        </w:tc>
        <w:tc>
          <w:tcPr>
            <w:tcW w:w="1008"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2.00%</w:t>
            </w:r>
          </w:p>
        </w:tc>
      </w:tr>
      <w:tr w:rsidR="00F83794" w:rsidRPr="00F83794" w:rsidTr="000E45F0">
        <w:trPr>
          <w:trHeight w:val="300"/>
        </w:trPr>
        <w:tc>
          <w:tcPr>
            <w:tcW w:w="939" w:type="dxa"/>
            <w:vMerge w:val="restart"/>
            <w:tcBorders>
              <w:top w:val="nil"/>
              <w:left w:val="single" w:sz="4" w:space="0" w:color="auto"/>
              <w:bottom w:val="single" w:sz="4" w:space="0" w:color="000000"/>
              <w:right w:val="single" w:sz="4" w:space="0" w:color="auto"/>
            </w:tcBorders>
            <w:shd w:val="clear" w:color="auto" w:fill="auto"/>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12</w:t>
            </w:r>
          </w:p>
        </w:tc>
        <w:tc>
          <w:tcPr>
            <w:tcW w:w="3177" w:type="dxa"/>
            <w:vMerge w:val="restart"/>
            <w:tcBorders>
              <w:top w:val="nil"/>
              <w:left w:val="single" w:sz="4" w:space="0" w:color="auto"/>
              <w:bottom w:val="single" w:sz="4" w:space="0" w:color="000000"/>
              <w:right w:val="single" w:sz="4" w:space="0" w:color="auto"/>
            </w:tcBorders>
            <w:shd w:val="clear" w:color="auto" w:fill="auto"/>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Which live relative can donate liver to the recipient?</w:t>
            </w:r>
          </w:p>
        </w:tc>
        <w:tc>
          <w:tcPr>
            <w:tcW w:w="1720" w:type="dxa"/>
            <w:tcBorders>
              <w:top w:val="nil"/>
              <w:left w:val="nil"/>
              <w:bottom w:val="single" w:sz="4" w:space="0" w:color="auto"/>
              <w:right w:val="nil"/>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Wife</w:t>
            </w:r>
          </w:p>
        </w:tc>
        <w:tc>
          <w:tcPr>
            <w:tcW w:w="1042" w:type="dxa"/>
            <w:tcBorders>
              <w:top w:val="nil"/>
              <w:left w:val="single" w:sz="4" w:space="0" w:color="auto"/>
              <w:bottom w:val="single" w:sz="4" w:space="0" w:color="auto"/>
              <w:right w:val="single" w:sz="4" w:space="0" w:color="auto"/>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17.00%</w:t>
            </w:r>
          </w:p>
        </w:tc>
        <w:tc>
          <w:tcPr>
            <w:tcW w:w="954"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11.00%</w:t>
            </w:r>
          </w:p>
        </w:tc>
        <w:tc>
          <w:tcPr>
            <w:tcW w:w="1008"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7.00%</w:t>
            </w:r>
          </w:p>
        </w:tc>
      </w:tr>
      <w:tr w:rsidR="00F83794" w:rsidRPr="00F83794" w:rsidTr="000E45F0">
        <w:trPr>
          <w:trHeight w:val="300"/>
        </w:trPr>
        <w:tc>
          <w:tcPr>
            <w:tcW w:w="939"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3177"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1720" w:type="dxa"/>
            <w:tcBorders>
              <w:top w:val="nil"/>
              <w:left w:val="nil"/>
              <w:bottom w:val="single" w:sz="4" w:space="0" w:color="auto"/>
              <w:right w:val="nil"/>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Cousin brother</w:t>
            </w:r>
          </w:p>
        </w:tc>
        <w:tc>
          <w:tcPr>
            <w:tcW w:w="1042" w:type="dxa"/>
            <w:tcBorders>
              <w:top w:val="nil"/>
              <w:left w:val="single" w:sz="4" w:space="0" w:color="auto"/>
              <w:bottom w:val="single" w:sz="4" w:space="0" w:color="auto"/>
              <w:right w:val="single" w:sz="4" w:space="0" w:color="auto"/>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1.00%</w:t>
            </w:r>
          </w:p>
        </w:tc>
        <w:tc>
          <w:tcPr>
            <w:tcW w:w="954"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0.00%</w:t>
            </w:r>
          </w:p>
        </w:tc>
        <w:tc>
          <w:tcPr>
            <w:tcW w:w="1008"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1.00%</w:t>
            </w:r>
          </w:p>
        </w:tc>
      </w:tr>
      <w:tr w:rsidR="00F83794" w:rsidRPr="00F83794" w:rsidTr="000E45F0">
        <w:trPr>
          <w:trHeight w:val="300"/>
        </w:trPr>
        <w:tc>
          <w:tcPr>
            <w:tcW w:w="939"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3177"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1720" w:type="dxa"/>
            <w:tcBorders>
              <w:top w:val="nil"/>
              <w:left w:val="nil"/>
              <w:bottom w:val="single" w:sz="4" w:space="0" w:color="auto"/>
              <w:right w:val="nil"/>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Sister in Law</w:t>
            </w:r>
          </w:p>
        </w:tc>
        <w:tc>
          <w:tcPr>
            <w:tcW w:w="1042" w:type="dxa"/>
            <w:tcBorders>
              <w:top w:val="nil"/>
              <w:left w:val="single" w:sz="4" w:space="0" w:color="auto"/>
              <w:bottom w:val="single" w:sz="4" w:space="0" w:color="auto"/>
              <w:right w:val="single" w:sz="4" w:space="0" w:color="auto"/>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5.00%</w:t>
            </w:r>
          </w:p>
        </w:tc>
        <w:tc>
          <w:tcPr>
            <w:tcW w:w="954"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2.00%</w:t>
            </w:r>
          </w:p>
        </w:tc>
        <w:tc>
          <w:tcPr>
            <w:tcW w:w="1008"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3.00%</w:t>
            </w:r>
          </w:p>
        </w:tc>
      </w:tr>
      <w:tr w:rsidR="00F83794" w:rsidRPr="00F83794" w:rsidTr="000E45F0">
        <w:trPr>
          <w:trHeight w:val="300"/>
        </w:trPr>
        <w:tc>
          <w:tcPr>
            <w:tcW w:w="939" w:type="dxa"/>
            <w:vMerge/>
            <w:tcBorders>
              <w:top w:val="nil"/>
              <w:left w:val="single" w:sz="4" w:space="0" w:color="auto"/>
              <w:bottom w:val="single" w:sz="4" w:space="0" w:color="000000"/>
              <w:right w:val="single" w:sz="4" w:space="0" w:color="auto"/>
            </w:tcBorders>
            <w:vAlign w:val="center"/>
          </w:tcPr>
          <w:p w:rsidR="003C6451" w:rsidRPr="00F83794" w:rsidRDefault="003C6451" w:rsidP="00F83794">
            <w:pPr>
              <w:spacing w:after="0" w:line="240" w:lineRule="auto"/>
              <w:jc w:val="both"/>
              <w:rPr>
                <w:rFonts w:ascii="Times New Roman" w:eastAsia="Times New Roman" w:hAnsi="Times New Roman" w:cs="Times New Roman"/>
                <w:color w:val="000000" w:themeColor="text1"/>
                <w:lang w:eastAsia="en-IN"/>
              </w:rPr>
            </w:pPr>
          </w:p>
        </w:tc>
        <w:tc>
          <w:tcPr>
            <w:tcW w:w="3177" w:type="dxa"/>
            <w:vMerge/>
            <w:tcBorders>
              <w:top w:val="nil"/>
              <w:left w:val="single" w:sz="4" w:space="0" w:color="auto"/>
              <w:bottom w:val="single" w:sz="4" w:space="0" w:color="000000"/>
              <w:right w:val="single" w:sz="4" w:space="0" w:color="auto"/>
            </w:tcBorders>
            <w:vAlign w:val="center"/>
          </w:tcPr>
          <w:p w:rsidR="003C6451" w:rsidRPr="00F83794" w:rsidRDefault="003C6451" w:rsidP="00F83794">
            <w:pPr>
              <w:spacing w:after="0" w:line="240" w:lineRule="auto"/>
              <w:jc w:val="both"/>
              <w:rPr>
                <w:rFonts w:ascii="Times New Roman" w:eastAsia="Times New Roman" w:hAnsi="Times New Roman" w:cs="Times New Roman"/>
                <w:color w:val="000000" w:themeColor="text1"/>
                <w:lang w:eastAsia="en-IN"/>
              </w:rPr>
            </w:pPr>
          </w:p>
        </w:tc>
        <w:tc>
          <w:tcPr>
            <w:tcW w:w="1720" w:type="dxa"/>
            <w:tcBorders>
              <w:top w:val="nil"/>
              <w:left w:val="nil"/>
              <w:bottom w:val="single" w:sz="4" w:space="0" w:color="auto"/>
              <w:right w:val="nil"/>
            </w:tcBorders>
            <w:shd w:val="clear" w:color="auto" w:fill="auto"/>
            <w:vAlign w:val="bottom"/>
          </w:tcPr>
          <w:p w:rsidR="003C6451" w:rsidRPr="00F83794" w:rsidRDefault="003C6451" w:rsidP="00F83794">
            <w:pPr>
              <w:spacing w:after="0" w:line="240" w:lineRule="auto"/>
              <w:jc w:val="both"/>
              <w:rPr>
                <w:rFonts w:ascii="Times New Roman" w:eastAsia="Times New Roman" w:hAnsi="Times New Roman" w:cs="Times New Roman"/>
                <w:color w:val="000000" w:themeColor="text1"/>
                <w:lang w:eastAsia="en-IN"/>
              </w:rPr>
            </w:pPr>
          </w:p>
        </w:tc>
        <w:tc>
          <w:tcPr>
            <w:tcW w:w="1042" w:type="dxa"/>
            <w:tcBorders>
              <w:top w:val="nil"/>
              <w:left w:val="single" w:sz="4" w:space="0" w:color="auto"/>
              <w:bottom w:val="single" w:sz="4" w:space="0" w:color="auto"/>
              <w:right w:val="single" w:sz="4" w:space="0" w:color="auto"/>
            </w:tcBorders>
            <w:shd w:val="clear" w:color="auto" w:fill="auto"/>
            <w:vAlign w:val="bottom"/>
          </w:tcPr>
          <w:p w:rsidR="003C6451" w:rsidRPr="00F83794" w:rsidRDefault="003C6451" w:rsidP="00F83794">
            <w:pPr>
              <w:spacing w:after="0" w:line="240" w:lineRule="auto"/>
              <w:jc w:val="both"/>
              <w:rPr>
                <w:rFonts w:ascii="Times New Roman" w:eastAsia="Times New Roman" w:hAnsi="Times New Roman" w:cs="Times New Roman"/>
                <w:color w:val="000000" w:themeColor="text1"/>
                <w:lang w:eastAsia="en-IN"/>
              </w:rPr>
            </w:pPr>
          </w:p>
        </w:tc>
        <w:tc>
          <w:tcPr>
            <w:tcW w:w="954" w:type="dxa"/>
            <w:tcBorders>
              <w:top w:val="nil"/>
              <w:left w:val="nil"/>
              <w:bottom w:val="single" w:sz="4" w:space="0" w:color="auto"/>
              <w:right w:val="single" w:sz="4" w:space="0" w:color="auto"/>
            </w:tcBorders>
            <w:shd w:val="clear" w:color="auto" w:fill="auto"/>
            <w:noWrap/>
            <w:vAlign w:val="bottom"/>
          </w:tcPr>
          <w:p w:rsidR="003C6451" w:rsidRPr="00F83794" w:rsidRDefault="003C6451" w:rsidP="00F83794">
            <w:pPr>
              <w:spacing w:after="0" w:line="240" w:lineRule="auto"/>
              <w:jc w:val="both"/>
              <w:rPr>
                <w:rFonts w:ascii="Times New Roman" w:eastAsia="Times New Roman" w:hAnsi="Times New Roman" w:cs="Times New Roman"/>
                <w:color w:val="000000" w:themeColor="text1"/>
                <w:lang w:eastAsia="en-IN"/>
              </w:rPr>
            </w:pPr>
          </w:p>
        </w:tc>
        <w:tc>
          <w:tcPr>
            <w:tcW w:w="1008" w:type="dxa"/>
            <w:tcBorders>
              <w:top w:val="nil"/>
              <w:left w:val="nil"/>
              <w:bottom w:val="single" w:sz="4" w:space="0" w:color="auto"/>
              <w:right w:val="single" w:sz="4" w:space="0" w:color="auto"/>
            </w:tcBorders>
            <w:shd w:val="clear" w:color="auto" w:fill="auto"/>
            <w:noWrap/>
            <w:vAlign w:val="bottom"/>
          </w:tcPr>
          <w:p w:rsidR="003C6451" w:rsidRPr="00F83794" w:rsidRDefault="003C6451" w:rsidP="00F83794">
            <w:pPr>
              <w:spacing w:after="0" w:line="240" w:lineRule="auto"/>
              <w:jc w:val="both"/>
              <w:rPr>
                <w:rFonts w:ascii="Times New Roman" w:eastAsia="Times New Roman" w:hAnsi="Times New Roman" w:cs="Times New Roman"/>
                <w:color w:val="000000" w:themeColor="text1"/>
                <w:lang w:eastAsia="en-IN"/>
              </w:rPr>
            </w:pPr>
          </w:p>
        </w:tc>
      </w:tr>
      <w:tr w:rsidR="000E45F0" w:rsidRPr="00F83794" w:rsidTr="000E45F0">
        <w:trPr>
          <w:trHeight w:val="300"/>
        </w:trPr>
        <w:tc>
          <w:tcPr>
            <w:tcW w:w="939"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3177" w:type="dxa"/>
            <w:vMerge/>
            <w:tcBorders>
              <w:top w:val="nil"/>
              <w:left w:val="single" w:sz="4" w:space="0" w:color="auto"/>
              <w:bottom w:val="single" w:sz="4" w:space="0" w:color="000000"/>
              <w:right w:val="single" w:sz="4" w:space="0" w:color="auto"/>
            </w:tcBorders>
            <w:vAlign w:val="center"/>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p>
        </w:tc>
        <w:tc>
          <w:tcPr>
            <w:tcW w:w="1720" w:type="dxa"/>
            <w:tcBorders>
              <w:top w:val="nil"/>
              <w:left w:val="nil"/>
              <w:bottom w:val="single" w:sz="4" w:space="0" w:color="auto"/>
              <w:right w:val="nil"/>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All of the above</w:t>
            </w:r>
          </w:p>
        </w:tc>
        <w:tc>
          <w:tcPr>
            <w:tcW w:w="1042" w:type="dxa"/>
            <w:tcBorders>
              <w:top w:val="nil"/>
              <w:left w:val="single" w:sz="4" w:space="0" w:color="auto"/>
              <w:bottom w:val="single" w:sz="4" w:space="0" w:color="auto"/>
              <w:right w:val="single" w:sz="4" w:space="0" w:color="auto"/>
            </w:tcBorders>
            <w:shd w:val="clear" w:color="auto" w:fill="auto"/>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77.00%</w:t>
            </w:r>
          </w:p>
        </w:tc>
        <w:tc>
          <w:tcPr>
            <w:tcW w:w="954"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65.00%</w:t>
            </w:r>
          </w:p>
        </w:tc>
        <w:tc>
          <w:tcPr>
            <w:tcW w:w="1008" w:type="dxa"/>
            <w:tcBorders>
              <w:top w:val="nil"/>
              <w:left w:val="nil"/>
              <w:bottom w:val="single" w:sz="4" w:space="0" w:color="auto"/>
              <w:right w:val="single" w:sz="4" w:space="0" w:color="auto"/>
            </w:tcBorders>
            <w:shd w:val="clear" w:color="auto" w:fill="auto"/>
            <w:noWrap/>
            <w:vAlign w:val="bottom"/>
            <w:hideMark/>
          </w:tcPr>
          <w:p w:rsidR="000E45F0" w:rsidRPr="00F83794" w:rsidRDefault="000E45F0" w:rsidP="00F83794">
            <w:pPr>
              <w:spacing w:after="0" w:line="240" w:lineRule="auto"/>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12.00%</w:t>
            </w:r>
          </w:p>
        </w:tc>
      </w:tr>
    </w:tbl>
    <w:p w:rsidR="000E45F0" w:rsidRDefault="000E45F0" w:rsidP="00F83794">
      <w:pPr>
        <w:autoSpaceDE w:val="0"/>
        <w:autoSpaceDN w:val="0"/>
        <w:adjustRightInd w:val="0"/>
        <w:spacing w:after="0" w:line="240" w:lineRule="auto"/>
        <w:jc w:val="both"/>
        <w:rPr>
          <w:rFonts w:ascii="Times New Roman" w:hAnsi="Times New Roman" w:cs="Times New Roman"/>
          <w:b/>
          <w:color w:val="000000" w:themeColor="text1"/>
        </w:rPr>
      </w:pPr>
    </w:p>
    <w:p w:rsidR="00161495" w:rsidRDefault="00161495" w:rsidP="00F83794">
      <w:pPr>
        <w:autoSpaceDE w:val="0"/>
        <w:autoSpaceDN w:val="0"/>
        <w:adjustRightInd w:val="0"/>
        <w:spacing w:after="0" w:line="240" w:lineRule="auto"/>
        <w:jc w:val="both"/>
        <w:rPr>
          <w:rFonts w:ascii="Times New Roman" w:hAnsi="Times New Roman" w:cs="Times New Roman"/>
          <w:b/>
          <w:color w:val="000000" w:themeColor="text1"/>
        </w:rPr>
      </w:pPr>
    </w:p>
    <w:p w:rsidR="00161495" w:rsidRDefault="00161495" w:rsidP="00F83794">
      <w:pPr>
        <w:autoSpaceDE w:val="0"/>
        <w:autoSpaceDN w:val="0"/>
        <w:adjustRightInd w:val="0"/>
        <w:spacing w:after="0" w:line="240" w:lineRule="auto"/>
        <w:jc w:val="both"/>
        <w:rPr>
          <w:rFonts w:ascii="Times New Roman" w:hAnsi="Times New Roman" w:cs="Times New Roman"/>
          <w:b/>
          <w:color w:val="000000" w:themeColor="text1"/>
        </w:rPr>
      </w:pPr>
    </w:p>
    <w:p w:rsidR="00161495" w:rsidRDefault="00161495" w:rsidP="00F83794">
      <w:pPr>
        <w:autoSpaceDE w:val="0"/>
        <w:autoSpaceDN w:val="0"/>
        <w:adjustRightInd w:val="0"/>
        <w:spacing w:after="0" w:line="240" w:lineRule="auto"/>
        <w:jc w:val="both"/>
        <w:rPr>
          <w:rFonts w:ascii="Times New Roman" w:hAnsi="Times New Roman" w:cs="Times New Roman"/>
          <w:b/>
          <w:color w:val="000000" w:themeColor="text1"/>
        </w:rPr>
      </w:pPr>
    </w:p>
    <w:p w:rsidR="00161495" w:rsidRDefault="00161495" w:rsidP="00F83794">
      <w:pPr>
        <w:autoSpaceDE w:val="0"/>
        <w:autoSpaceDN w:val="0"/>
        <w:adjustRightInd w:val="0"/>
        <w:spacing w:after="0" w:line="240" w:lineRule="auto"/>
        <w:jc w:val="both"/>
        <w:rPr>
          <w:rFonts w:ascii="Times New Roman" w:hAnsi="Times New Roman" w:cs="Times New Roman"/>
          <w:b/>
          <w:color w:val="000000" w:themeColor="text1"/>
        </w:rPr>
      </w:pPr>
    </w:p>
    <w:p w:rsidR="00161495" w:rsidRDefault="00161495" w:rsidP="00F83794">
      <w:pPr>
        <w:autoSpaceDE w:val="0"/>
        <w:autoSpaceDN w:val="0"/>
        <w:adjustRightInd w:val="0"/>
        <w:spacing w:after="0" w:line="240" w:lineRule="auto"/>
        <w:jc w:val="both"/>
        <w:rPr>
          <w:rFonts w:ascii="Times New Roman" w:hAnsi="Times New Roman" w:cs="Times New Roman"/>
          <w:b/>
          <w:color w:val="000000" w:themeColor="text1"/>
        </w:rPr>
      </w:pPr>
    </w:p>
    <w:p w:rsidR="00161495" w:rsidRPr="00F83794" w:rsidRDefault="00161495" w:rsidP="00F83794">
      <w:pPr>
        <w:autoSpaceDE w:val="0"/>
        <w:autoSpaceDN w:val="0"/>
        <w:adjustRightInd w:val="0"/>
        <w:spacing w:after="0" w:line="240" w:lineRule="auto"/>
        <w:jc w:val="both"/>
        <w:rPr>
          <w:rFonts w:ascii="Times New Roman" w:hAnsi="Times New Roman" w:cs="Times New Roman"/>
          <w:b/>
          <w:color w:val="000000" w:themeColor="text1"/>
        </w:rPr>
      </w:pPr>
    </w:p>
    <w:p w:rsidR="003C6451" w:rsidRPr="00F83794" w:rsidRDefault="003C6451" w:rsidP="00F83794">
      <w:pPr>
        <w:autoSpaceDE w:val="0"/>
        <w:autoSpaceDN w:val="0"/>
        <w:adjustRightInd w:val="0"/>
        <w:spacing w:after="0" w:line="240" w:lineRule="auto"/>
        <w:jc w:val="both"/>
        <w:rPr>
          <w:rFonts w:ascii="Times New Roman" w:hAnsi="Times New Roman" w:cs="Times New Roman"/>
          <w:b/>
          <w:color w:val="000000" w:themeColor="text1"/>
          <w:u w:val="single"/>
        </w:rPr>
      </w:pPr>
      <w:r w:rsidRPr="00F83794">
        <w:rPr>
          <w:rFonts w:ascii="Times New Roman" w:eastAsia="Times New Roman" w:hAnsi="Times New Roman" w:cs="Times New Roman"/>
          <w:color w:val="000000" w:themeColor="text1"/>
          <w:u w:val="single"/>
          <w:lang w:eastAsia="en-IN"/>
        </w:rPr>
        <w:t xml:space="preserve">Survey regarding the promotion &amp; motivation </w:t>
      </w:r>
      <w:proofErr w:type="gramStart"/>
      <w:r w:rsidRPr="00F83794">
        <w:rPr>
          <w:rFonts w:ascii="Times New Roman" w:eastAsia="Times New Roman" w:hAnsi="Times New Roman" w:cs="Times New Roman"/>
          <w:color w:val="000000" w:themeColor="text1"/>
          <w:u w:val="single"/>
          <w:lang w:eastAsia="en-IN"/>
        </w:rPr>
        <w:t>of  the</w:t>
      </w:r>
      <w:proofErr w:type="gramEnd"/>
      <w:r w:rsidRPr="00F83794">
        <w:rPr>
          <w:rFonts w:ascii="Times New Roman" w:eastAsia="Times New Roman" w:hAnsi="Times New Roman" w:cs="Times New Roman"/>
          <w:color w:val="000000" w:themeColor="text1"/>
          <w:u w:val="single"/>
          <w:lang w:eastAsia="en-IN"/>
        </w:rPr>
        <w:t xml:space="preserve"> people for organ donation</w:t>
      </w:r>
    </w:p>
    <w:p w:rsidR="003C6451" w:rsidRPr="00F83794" w:rsidRDefault="003C6451" w:rsidP="00F83794">
      <w:pPr>
        <w:autoSpaceDE w:val="0"/>
        <w:autoSpaceDN w:val="0"/>
        <w:adjustRightInd w:val="0"/>
        <w:spacing w:after="0" w:line="240" w:lineRule="auto"/>
        <w:jc w:val="both"/>
        <w:rPr>
          <w:rFonts w:ascii="Times New Roman" w:hAnsi="Times New Roman" w:cs="Times New Roman"/>
          <w:b/>
          <w:color w:val="000000" w:themeColor="text1"/>
          <w:u w:val="single"/>
        </w:rPr>
      </w:pPr>
    </w:p>
    <w:p w:rsidR="003C6451" w:rsidRPr="00F83794" w:rsidRDefault="003C6451" w:rsidP="00F83794">
      <w:pPr>
        <w:autoSpaceDE w:val="0"/>
        <w:autoSpaceDN w:val="0"/>
        <w:adjustRightInd w:val="0"/>
        <w:spacing w:after="0" w:line="240" w:lineRule="auto"/>
        <w:jc w:val="both"/>
        <w:rPr>
          <w:rFonts w:ascii="Times New Roman" w:hAnsi="Times New Roman" w:cs="Times New Roman"/>
          <w:b/>
          <w:color w:val="000000" w:themeColor="text1"/>
        </w:rPr>
      </w:pPr>
    </w:p>
    <w:p w:rsidR="003C6451" w:rsidRPr="00F83794" w:rsidRDefault="003C6451" w:rsidP="00F83794">
      <w:pPr>
        <w:autoSpaceDE w:val="0"/>
        <w:autoSpaceDN w:val="0"/>
        <w:adjustRightInd w:val="0"/>
        <w:spacing w:after="0" w:line="240" w:lineRule="auto"/>
        <w:jc w:val="both"/>
        <w:rPr>
          <w:rFonts w:ascii="Times New Roman" w:hAnsi="Times New Roman" w:cs="Times New Roman"/>
          <w:b/>
          <w:color w:val="000000" w:themeColor="text1"/>
        </w:rPr>
      </w:pPr>
      <w:r w:rsidRPr="00F83794">
        <w:rPr>
          <w:noProof/>
          <w:color w:val="000000" w:themeColor="text1"/>
          <w:lang w:eastAsia="en-IN"/>
        </w:rPr>
        <w:drawing>
          <wp:inline distT="0" distB="0" distL="0" distR="0" wp14:anchorId="5D7BB0FA" wp14:editId="6D4158A2">
            <wp:extent cx="6019800" cy="2000250"/>
            <wp:effectExtent l="0" t="0" r="19050"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C6451" w:rsidRPr="00F83794" w:rsidRDefault="003C6451" w:rsidP="00F83794">
      <w:pPr>
        <w:autoSpaceDE w:val="0"/>
        <w:autoSpaceDN w:val="0"/>
        <w:adjustRightInd w:val="0"/>
        <w:spacing w:after="0" w:line="240" w:lineRule="auto"/>
        <w:jc w:val="both"/>
        <w:rPr>
          <w:rFonts w:ascii="Times New Roman" w:hAnsi="Times New Roman" w:cs="Times New Roman"/>
          <w:b/>
          <w:color w:val="000000" w:themeColor="text1"/>
        </w:rPr>
      </w:pPr>
    </w:p>
    <w:p w:rsidR="003C6451" w:rsidRPr="00F83794" w:rsidRDefault="003C6451" w:rsidP="00F83794">
      <w:pPr>
        <w:autoSpaceDE w:val="0"/>
        <w:autoSpaceDN w:val="0"/>
        <w:adjustRightInd w:val="0"/>
        <w:spacing w:after="0" w:line="240" w:lineRule="auto"/>
        <w:jc w:val="both"/>
        <w:rPr>
          <w:rFonts w:ascii="Times New Roman" w:hAnsi="Times New Roman" w:cs="Times New Roman"/>
          <w:b/>
          <w:color w:val="000000" w:themeColor="text1"/>
        </w:rPr>
      </w:pPr>
    </w:p>
    <w:p w:rsidR="003C6451" w:rsidRPr="00F83794" w:rsidRDefault="003C6451" w:rsidP="00F83794">
      <w:pPr>
        <w:autoSpaceDE w:val="0"/>
        <w:autoSpaceDN w:val="0"/>
        <w:adjustRightInd w:val="0"/>
        <w:spacing w:after="0" w:line="240" w:lineRule="auto"/>
        <w:jc w:val="both"/>
        <w:rPr>
          <w:rFonts w:ascii="Times New Roman" w:hAnsi="Times New Roman" w:cs="Times New Roman"/>
          <w:b/>
          <w:color w:val="000000" w:themeColor="text1"/>
        </w:rPr>
      </w:pPr>
    </w:p>
    <w:p w:rsidR="003C6451" w:rsidRPr="00F83794" w:rsidRDefault="003C6451" w:rsidP="00F83794">
      <w:pPr>
        <w:autoSpaceDE w:val="0"/>
        <w:autoSpaceDN w:val="0"/>
        <w:adjustRightInd w:val="0"/>
        <w:spacing w:after="0" w:line="240" w:lineRule="auto"/>
        <w:jc w:val="both"/>
        <w:rPr>
          <w:rFonts w:ascii="Times New Roman" w:hAnsi="Times New Roman" w:cs="Times New Roman"/>
          <w:b/>
          <w:color w:val="000000" w:themeColor="text1"/>
        </w:rPr>
      </w:pPr>
    </w:p>
    <w:p w:rsidR="009861C2" w:rsidRPr="00F83794" w:rsidRDefault="00033C08" w:rsidP="00F83794">
      <w:pPr>
        <w:autoSpaceDE w:val="0"/>
        <w:autoSpaceDN w:val="0"/>
        <w:adjustRightInd w:val="0"/>
        <w:spacing w:after="0" w:line="240" w:lineRule="auto"/>
        <w:jc w:val="both"/>
        <w:rPr>
          <w:rFonts w:ascii="Times New Roman" w:hAnsi="Times New Roman" w:cs="Times New Roman"/>
          <w:b/>
          <w:color w:val="000000" w:themeColor="text1"/>
        </w:rPr>
      </w:pPr>
      <w:r w:rsidRPr="00F83794">
        <w:rPr>
          <w:rFonts w:ascii="Times New Roman" w:hAnsi="Times New Roman" w:cs="Times New Roman"/>
          <w:b/>
          <w:color w:val="000000" w:themeColor="text1"/>
        </w:rPr>
        <w:t>Discussion:</w:t>
      </w:r>
    </w:p>
    <w:p w:rsidR="00DB7A84" w:rsidRPr="00F83794" w:rsidRDefault="00DB7A84" w:rsidP="00F83794">
      <w:pPr>
        <w:autoSpaceDE w:val="0"/>
        <w:autoSpaceDN w:val="0"/>
        <w:adjustRightInd w:val="0"/>
        <w:spacing w:after="0" w:line="240" w:lineRule="auto"/>
        <w:jc w:val="both"/>
        <w:rPr>
          <w:rFonts w:ascii="Times New Roman" w:hAnsi="Times New Roman" w:cs="Times New Roman"/>
          <w:b/>
          <w:color w:val="000000" w:themeColor="text1"/>
        </w:rPr>
      </w:pPr>
    </w:p>
    <w:p w:rsidR="00AD3042" w:rsidRPr="00F83794" w:rsidRDefault="00DB7A84" w:rsidP="00F83794">
      <w:pPr>
        <w:jc w:val="both"/>
        <w:rPr>
          <w:rFonts w:ascii="Times New Roman" w:hAnsi="Times New Roman" w:cs="Times New Roman"/>
          <w:color w:val="000000" w:themeColor="text1"/>
        </w:rPr>
      </w:pPr>
      <w:r w:rsidRPr="00F83794">
        <w:rPr>
          <w:rFonts w:ascii="Times New Roman" w:hAnsi="Times New Roman" w:cs="Times New Roman"/>
          <w:color w:val="000000" w:themeColor="text1"/>
        </w:rPr>
        <w:t>Assessment study on awareness, knowledge, attitude and practice regarding organ donation among the Medical Teachers &amp; students perusing Post-Graduation at B.J Medical College, Civil Hospital Ahmedabad during June,2018.All the participant subjects are informed that all the information are taken for assessment study purpose only and kept confidential of their personnel identity. Total 100 subjects are taken for assessment. Among</w:t>
      </w:r>
      <w:r w:rsidR="00E1607B" w:rsidRPr="00F83794">
        <w:rPr>
          <w:rFonts w:ascii="Times New Roman" w:hAnsi="Times New Roman" w:cs="Times New Roman"/>
          <w:color w:val="000000" w:themeColor="text1"/>
        </w:rPr>
        <w:t xml:space="preserve"> them 50 are Medical teachers and 50 are students pursuing post-graduation. Informed consent </w:t>
      </w:r>
      <w:proofErr w:type="gramStart"/>
      <w:r w:rsidR="00E1607B" w:rsidRPr="00F83794">
        <w:rPr>
          <w:rFonts w:ascii="Times New Roman" w:hAnsi="Times New Roman" w:cs="Times New Roman"/>
          <w:color w:val="000000" w:themeColor="text1"/>
        </w:rPr>
        <w:t>have</w:t>
      </w:r>
      <w:proofErr w:type="gramEnd"/>
      <w:r w:rsidR="00E1607B" w:rsidRPr="00F83794">
        <w:rPr>
          <w:rFonts w:ascii="Times New Roman" w:hAnsi="Times New Roman" w:cs="Times New Roman"/>
          <w:color w:val="000000" w:themeColor="text1"/>
        </w:rPr>
        <w:t xml:space="preserve"> been taken for assessment research purpose.</w:t>
      </w:r>
    </w:p>
    <w:p w:rsidR="0007639C" w:rsidRPr="00F83794" w:rsidRDefault="00ED0BDD" w:rsidP="00F83794">
      <w:pPr>
        <w:jc w:val="both"/>
        <w:rPr>
          <w:rFonts w:ascii="Times New Roman" w:eastAsia="Times New Roman" w:hAnsi="Times New Roman" w:cs="Times New Roman"/>
          <w:color w:val="000000" w:themeColor="text1"/>
          <w:lang w:eastAsia="en-IN"/>
        </w:rPr>
      </w:pPr>
      <w:r w:rsidRPr="00F83794">
        <w:rPr>
          <w:rFonts w:ascii="Times New Roman" w:hAnsi="Times New Roman" w:cs="Times New Roman"/>
          <w:color w:val="000000" w:themeColor="text1"/>
        </w:rPr>
        <w:t xml:space="preserve"> </w:t>
      </w:r>
      <w:r w:rsidR="00B13EAC">
        <w:rPr>
          <w:rFonts w:ascii="Times New Roman" w:eastAsia="Times New Roman" w:hAnsi="Times New Roman" w:cs="Times New Roman"/>
          <w:color w:val="000000" w:themeColor="text1"/>
          <w:lang w:eastAsia="en-IN"/>
        </w:rPr>
        <w:t>In the</w:t>
      </w:r>
      <w:r w:rsidR="00B13EAC" w:rsidRPr="00F83794">
        <w:rPr>
          <w:rFonts w:ascii="Times New Roman" w:eastAsia="Times New Roman" w:hAnsi="Times New Roman" w:cs="Times New Roman"/>
          <w:color w:val="000000" w:themeColor="text1"/>
          <w:lang w:eastAsia="en-IN"/>
        </w:rPr>
        <w:t xml:space="preserve"> clause</w:t>
      </w:r>
      <w:r w:rsidR="00B13EAC">
        <w:rPr>
          <w:rFonts w:ascii="Times New Roman" w:eastAsia="Times New Roman" w:hAnsi="Times New Roman" w:cs="Times New Roman"/>
          <w:color w:val="000000" w:themeColor="text1"/>
          <w:lang w:eastAsia="en-IN"/>
        </w:rPr>
        <w:t xml:space="preserve"> of</w:t>
      </w:r>
      <w:r w:rsidR="00B13EAC" w:rsidRPr="00F83794">
        <w:rPr>
          <w:rFonts w:ascii="Times New Roman" w:eastAsia="Times New Roman" w:hAnsi="Times New Roman" w:cs="Times New Roman"/>
          <w:color w:val="000000" w:themeColor="text1"/>
          <w:lang w:eastAsia="en-IN"/>
        </w:rPr>
        <w:t xml:space="preserve"> </w:t>
      </w:r>
      <w:r w:rsidR="00B13EAC">
        <w:rPr>
          <w:rFonts w:ascii="Times New Roman" w:eastAsia="Times New Roman" w:hAnsi="Times New Roman" w:cs="Times New Roman"/>
          <w:color w:val="000000" w:themeColor="text1"/>
          <w:lang w:eastAsia="en-IN"/>
        </w:rPr>
        <w:t>a</w:t>
      </w:r>
      <w:r w:rsidR="00FC1FB4">
        <w:rPr>
          <w:rFonts w:ascii="Times New Roman" w:hAnsi="Times New Roman" w:cs="Times New Roman"/>
          <w:color w:val="000000" w:themeColor="text1"/>
        </w:rPr>
        <w:t>wareness &amp; knowledge foundation o</w:t>
      </w:r>
      <w:r w:rsidRPr="00F83794">
        <w:rPr>
          <w:rFonts w:ascii="Times New Roman" w:hAnsi="Times New Roman" w:cs="Times New Roman"/>
          <w:color w:val="000000" w:themeColor="text1"/>
        </w:rPr>
        <w:t xml:space="preserve">nly 33%  </w:t>
      </w:r>
      <w:r w:rsidR="007C7E61" w:rsidRPr="00F83794">
        <w:rPr>
          <w:rFonts w:ascii="Times New Roman" w:hAnsi="Times New Roman" w:cs="Times New Roman"/>
          <w:color w:val="000000" w:themeColor="text1"/>
        </w:rPr>
        <w:t xml:space="preserve">have gone through the  </w:t>
      </w:r>
      <w:r w:rsidR="007C7E61" w:rsidRPr="00F83794">
        <w:rPr>
          <w:rFonts w:ascii="Times New Roman" w:eastAsia="Times New Roman" w:hAnsi="Times New Roman" w:cs="Times New Roman"/>
          <w:color w:val="000000" w:themeColor="text1"/>
          <w:lang w:eastAsia="en-IN"/>
        </w:rPr>
        <w:t xml:space="preserve">provisions of Transplantation of human organ &amp; tissue act,1994,among them </w:t>
      </w:r>
      <w:r w:rsidR="00451299" w:rsidRPr="00F83794">
        <w:rPr>
          <w:rFonts w:ascii="Times New Roman" w:eastAsia="Times New Roman" w:hAnsi="Times New Roman" w:cs="Times New Roman"/>
          <w:color w:val="000000" w:themeColor="text1"/>
          <w:lang w:eastAsia="en-IN"/>
        </w:rPr>
        <w:t>22% are medical teachers &amp; 11% are st</w:t>
      </w:r>
      <w:r w:rsidR="00AD3042" w:rsidRPr="00F83794">
        <w:rPr>
          <w:rFonts w:ascii="Times New Roman" w:eastAsia="Times New Roman" w:hAnsi="Times New Roman" w:cs="Times New Roman"/>
          <w:color w:val="000000" w:themeColor="text1"/>
          <w:lang w:eastAsia="en-IN"/>
        </w:rPr>
        <w:t xml:space="preserve">udents pursuing post-graduation and only 14% are gone through some extend and only 6% not gone through the provision. However continuous medical education and healthcare professional awareness camp can boost up this number.  </w:t>
      </w:r>
      <w:r w:rsidR="00FC1FB4">
        <w:rPr>
          <w:rFonts w:ascii="Times New Roman" w:eastAsia="Times New Roman" w:hAnsi="Times New Roman" w:cs="Times New Roman"/>
          <w:color w:val="000000" w:themeColor="text1"/>
          <w:lang w:eastAsia="en-IN"/>
        </w:rPr>
        <w:t>Looking on the attitude foundation m</w:t>
      </w:r>
      <w:r w:rsidR="00831081" w:rsidRPr="00F83794">
        <w:rPr>
          <w:rFonts w:ascii="Times New Roman" w:eastAsia="Times New Roman" w:hAnsi="Times New Roman" w:cs="Times New Roman"/>
          <w:color w:val="000000" w:themeColor="text1"/>
          <w:lang w:eastAsia="en-IN"/>
        </w:rPr>
        <w:t>ajor factor is the motivation for organ donation. 32% of the subject never motivated the end stage organ disease affected patient’s relative moreover 20% of medial teacher have never motivated the relative</w:t>
      </w:r>
      <w:bookmarkStart w:id="0" w:name="_GoBack"/>
      <w:bookmarkEnd w:id="0"/>
      <w:r w:rsidR="00831081" w:rsidRPr="00F83794">
        <w:rPr>
          <w:rFonts w:ascii="Times New Roman" w:eastAsia="Times New Roman" w:hAnsi="Times New Roman" w:cs="Times New Roman"/>
          <w:color w:val="000000" w:themeColor="text1"/>
          <w:lang w:eastAsia="en-IN"/>
        </w:rPr>
        <w:t>. In this clause awareness about the legislative procedure and intension for w</w:t>
      </w:r>
      <w:r w:rsidR="00247349" w:rsidRPr="00F83794">
        <w:rPr>
          <w:rFonts w:ascii="Times New Roman" w:eastAsia="Times New Roman" w:hAnsi="Times New Roman" w:cs="Times New Roman"/>
          <w:color w:val="000000" w:themeColor="text1"/>
          <w:lang w:eastAsia="en-IN"/>
        </w:rPr>
        <w:t xml:space="preserve">elfare of the society is needed. By motivation definitely there will be increase in the number of organ donation practice. </w:t>
      </w:r>
      <w:r w:rsidR="0007639C" w:rsidRPr="00F83794">
        <w:rPr>
          <w:rFonts w:ascii="Times New Roman" w:eastAsia="Times New Roman" w:hAnsi="Times New Roman" w:cs="Times New Roman"/>
          <w:color w:val="000000" w:themeColor="text1"/>
          <w:lang w:eastAsia="en-IN"/>
        </w:rPr>
        <w:t xml:space="preserve">Only 31% of the subjects know the brain death declaration committee is exist in the institute, so the awareness and </w:t>
      </w:r>
      <w:r w:rsidR="00BB2BDE">
        <w:rPr>
          <w:rFonts w:ascii="Times New Roman" w:eastAsia="Times New Roman" w:hAnsi="Times New Roman" w:cs="Times New Roman"/>
          <w:color w:val="000000" w:themeColor="text1"/>
          <w:lang w:eastAsia="en-IN"/>
        </w:rPr>
        <w:t xml:space="preserve">knowledge about </w:t>
      </w:r>
      <w:r w:rsidR="006A4EB3">
        <w:rPr>
          <w:rFonts w:ascii="Times New Roman" w:eastAsia="Times New Roman" w:hAnsi="Times New Roman" w:cs="Times New Roman"/>
          <w:color w:val="000000" w:themeColor="text1"/>
          <w:lang w:eastAsia="en-IN"/>
        </w:rPr>
        <w:t xml:space="preserve">the </w:t>
      </w:r>
      <w:r w:rsidR="0007639C" w:rsidRPr="00F83794">
        <w:rPr>
          <w:rFonts w:ascii="Times New Roman" w:eastAsia="Times New Roman" w:hAnsi="Times New Roman" w:cs="Times New Roman"/>
          <w:color w:val="000000" w:themeColor="text1"/>
          <w:lang w:eastAsia="en-IN"/>
        </w:rPr>
        <w:t xml:space="preserve">proper legislative procedure is required to increase the organ donation percentage in brain death deceased. </w:t>
      </w:r>
    </w:p>
    <w:p w:rsidR="00633DD3" w:rsidRPr="00F83794" w:rsidRDefault="00BC03E1" w:rsidP="00F83794">
      <w:pPr>
        <w:jc w:val="both"/>
        <w:rPr>
          <w:rFonts w:ascii="Times New Roman" w:eastAsia="Times New Roman" w:hAnsi="Times New Roman" w:cs="Times New Roman"/>
          <w:color w:val="000000" w:themeColor="text1"/>
          <w:lang w:eastAsia="en-IN"/>
        </w:rPr>
      </w:pPr>
      <w:r w:rsidRPr="00F83794">
        <w:rPr>
          <w:rFonts w:ascii="Times New Roman" w:hAnsi="Times New Roman" w:cs="Times New Roman"/>
          <w:color w:val="000000" w:themeColor="text1"/>
          <w:shd w:val="clear" w:color="auto" w:fill="FFFFFF"/>
        </w:rPr>
        <w:t>India enacted a law in 1994</w:t>
      </w:r>
      <w:bookmarkStart w:id="1" w:name="ft78"/>
      <w:r w:rsidRPr="00F83794">
        <w:rPr>
          <w:rFonts w:ascii="Times New Roman" w:hAnsi="Times New Roman" w:cs="Times New Roman"/>
          <w:color w:val="000000" w:themeColor="text1"/>
          <w:shd w:val="clear" w:color="auto" w:fill="FFFFFF"/>
        </w:rPr>
        <w:t> to legalize the recognition of brain-stem death. Maharashtra has recently mandated the notification of brain dead cases</w:t>
      </w:r>
      <w:proofErr w:type="gramStart"/>
      <w:r w:rsidRPr="00F83794">
        <w:rPr>
          <w:rFonts w:ascii="Times New Roman" w:hAnsi="Times New Roman" w:cs="Times New Roman"/>
          <w:color w:val="000000" w:themeColor="text1"/>
          <w:shd w:val="clear" w:color="auto" w:fill="FFFFFF"/>
        </w:rPr>
        <w:t>.</w:t>
      </w:r>
      <w:r w:rsidR="00FD4FD4" w:rsidRPr="00F83794">
        <w:rPr>
          <w:rFonts w:ascii="Times New Roman" w:hAnsi="Times New Roman" w:cs="Times New Roman"/>
          <w:color w:val="000000" w:themeColor="text1"/>
          <w:shd w:val="clear" w:color="auto" w:fill="FFFFFF"/>
        </w:rPr>
        <w:t>[</w:t>
      </w:r>
      <w:proofErr w:type="gramEnd"/>
      <w:r w:rsidR="00FD4FD4" w:rsidRPr="00F83794">
        <w:rPr>
          <w:rFonts w:ascii="Times New Roman" w:hAnsi="Times New Roman" w:cs="Times New Roman"/>
          <w:color w:val="000000" w:themeColor="text1"/>
          <w:shd w:val="clear" w:color="auto" w:fill="FFFFFF"/>
        </w:rPr>
        <w:t>10]</w:t>
      </w:r>
      <w:r w:rsidRPr="00F83794">
        <w:rPr>
          <w:rFonts w:ascii="Times New Roman" w:hAnsi="Times New Roman" w:cs="Times New Roman"/>
          <w:color w:val="000000" w:themeColor="text1"/>
          <w:shd w:val="clear" w:color="auto" w:fill="FFFFFF"/>
        </w:rPr>
        <w:t xml:space="preserve"> The Government Resolution underlines the responsibilities of hospitals registered under the Transplantation of Human Organs (THO) Act 1994, that is, they are authorized transplant </w:t>
      </w:r>
      <w:proofErr w:type="spellStart"/>
      <w:r w:rsidRPr="00F83794">
        <w:rPr>
          <w:rFonts w:ascii="Times New Roman" w:hAnsi="Times New Roman" w:cs="Times New Roman"/>
          <w:color w:val="000000" w:themeColor="text1"/>
          <w:shd w:val="clear" w:color="auto" w:fill="FFFFFF"/>
        </w:rPr>
        <w:t>centers</w:t>
      </w:r>
      <w:proofErr w:type="spellEnd"/>
      <w:r w:rsidRPr="00F83794">
        <w:rPr>
          <w:rFonts w:ascii="Times New Roman" w:hAnsi="Times New Roman" w:cs="Times New Roman"/>
          <w:color w:val="000000" w:themeColor="text1"/>
          <w:shd w:val="clear" w:color="auto" w:fill="FFFFFF"/>
        </w:rPr>
        <w:t xml:space="preserve">. As a large number of brain-deaths occur in hospitals not authorized to do transplants, the appropriate authority (Director of Health Services) has registered all hospitals in the state that have an operation theatre and ICU as </w:t>
      </w:r>
      <w:proofErr w:type="spellStart"/>
      <w:r w:rsidRPr="00F83794">
        <w:rPr>
          <w:rFonts w:ascii="Times New Roman" w:hAnsi="Times New Roman" w:cs="Times New Roman"/>
          <w:color w:val="000000" w:themeColor="text1"/>
          <w:shd w:val="clear" w:color="auto" w:fill="FFFFFF"/>
        </w:rPr>
        <w:t>NonTransplant</w:t>
      </w:r>
      <w:proofErr w:type="spellEnd"/>
      <w:r w:rsidRPr="00F83794">
        <w:rPr>
          <w:rFonts w:ascii="Times New Roman" w:hAnsi="Times New Roman" w:cs="Times New Roman"/>
          <w:color w:val="000000" w:themeColor="text1"/>
          <w:shd w:val="clear" w:color="auto" w:fill="FFFFFF"/>
        </w:rPr>
        <w:t xml:space="preserve"> Organ Retrieval </w:t>
      </w:r>
      <w:proofErr w:type="spellStart"/>
      <w:r w:rsidRPr="00F83794">
        <w:rPr>
          <w:rFonts w:ascii="Times New Roman" w:hAnsi="Times New Roman" w:cs="Times New Roman"/>
          <w:color w:val="000000" w:themeColor="text1"/>
          <w:shd w:val="clear" w:color="auto" w:fill="FFFFFF"/>
        </w:rPr>
        <w:t>Centers</w:t>
      </w:r>
      <w:proofErr w:type="spellEnd"/>
      <w:r w:rsidRPr="00F83794">
        <w:rPr>
          <w:rFonts w:ascii="Times New Roman" w:hAnsi="Times New Roman" w:cs="Times New Roman"/>
          <w:color w:val="000000" w:themeColor="text1"/>
          <w:shd w:val="clear" w:color="auto" w:fill="FFFFFF"/>
        </w:rPr>
        <w:t xml:space="preserve"> (NTORCs)</w:t>
      </w:r>
      <w:proofErr w:type="gramStart"/>
      <w:r w:rsidRPr="00F83794">
        <w:rPr>
          <w:rFonts w:ascii="Times New Roman" w:hAnsi="Times New Roman" w:cs="Times New Roman"/>
          <w:color w:val="000000" w:themeColor="text1"/>
          <w:shd w:val="clear" w:color="auto" w:fill="FFFFFF"/>
        </w:rPr>
        <w:t>.</w:t>
      </w:r>
      <w:r w:rsidR="00FD4FD4" w:rsidRPr="00F83794">
        <w:rPr>
          <w:rFonts w:ascii="Times New Roman" w:hAnsi="Times New Roman" w:cs="Times New Roman"/>
          <w:color w:val="000000" w:themeColor="text1"/>
          <w:shd w:val="clear" w:color="auto" w:fill="FFFFFF"/>
        </w:rPr>
        <w:t>[</w:t>
      </w:r>
      <w:proofErr w:type="gramEnd"/>
      <w:r w:rsidR="00FD4FD4" w:rsidRPr="00F83794">
        <w:rPr>
          <w:rFonts w:ascii="Times New Roman" w:hAnsi="Times New Roman" w:cs="Times New Roman"/>
          <w:color w:val="000000" w:themeColor="text1"/>
          <w:shd w:val="clear" w:color="auto" w:fill="FFFFFF"/>
        </w:rPr>
        <w:t>11]</w:t>
      </w:r>
      <w:r w:rsidRPr="00F83794">
        <w:rPr>
          <w:rFonts w:ascii="Times New Roman" w:hAnsi="Times New Roman" w:cs="Times New Roman"/>
          <w:color w:val="000000" w:themeColor="text1"/>
          <w:shd w:val="clear" w:color="auto" w:fill="FFFFFF"/>
        </w:rPr>
        <w:t xml:space="preserve"> These hospitals are permitted to certify brain-death as per the prescribed procedure and then conduct organ retrieval for therapeutic purposes; however, they are not permitted to perform an actual transplantation. Thus, it is mandatory now for all NTORCs and authorized </w:t>
      </w:r>
      <w:r w:rsidRPr="00F83794">
        <w:rPr>
          <w:rFonts w:ascii="Times New Roman" w:hAnsi="Times New Roman" w:cs="Times New Roman"/>
          <w:color w:val="000000" w:themeColor="text1"/>
          <w:shd w:val="clear" w:color="auto" w:fill="FFFFFF"/>
        </w:rPr>
        <w:lastRenderedPageBreak/>
        <w:t xml:space="preserve">transplant </w:t>
      </w:r>
      <w:proofErr w:type="spellStart"/>
      <w:r w:rsidRPr="00F83794">
        <w:rPr>
          <w:rFonts w:ascii="Times New Roman" w:hAnsi="Times New Roman" w:cs="Times New Roman"/>
          <w:color w:val="000000" w:themeColor="text1"/>
          <w:shd w:val="clear" w:color="auto" w:fill="FFFFFF"/>
        </w:rPr>
        <w:t>centers</w:t>
      </w:r>
      <w:proofErr w:type="spellEnd"/>
      <w:r w:rsidRPr="00F83794">
        <w:rPr>
          <w:rFonts w:ascii="Times New Roman" w:hAnsi="Times New Roman" w:cs="Times New Roman"/>
          <w:color w:val="000000" w:themeColor="text1"/>
          <w:shd w:val="clear" w:color="auto" w:fill="FFFFFF"/>
        </w:rPr>
        <w:t xml:space="preserve"> in the state to certify and notify the brain-death cases to the Zonal Transplantation Co-ordination committee. This is a strong step to streamline the procedure for cadaveric organ retrieval and transplantation. In India, there is no legal definition of death. </w:t>
      </w:r>
      <w:proofErr w:type="gramStart"/>
      <w:r w:rsidRPr="00F83794">
        <w:rPr>
          <w:rFonts w:ascii="Times New Roman" w:hAnsi="Times New Roman" w:cs="Times New Roman"/>
          <w:color w:val="000000" w:themeColor="text1"/>
          <w:shd w:val="clear" w:color="auto" w:fill="FFFFFF"/>
        </w:rPr>
        <w:t>Section 46 of the Indian Penal Code states, “the word 'death', denotes death of a human being unless the contrary appears from the context”.</w:t>
      </w:r>
      <w:proofErr w:type="gramEnd"/>
      <w:r w:rsidRPr="00F83794">
        <w:rPr>
          <w:rFonts w:ascii="Times New Roman" w:hAnsi="Times New Roman" w:cs="Times New Roman"/>
          <w:color w:val="000000" w:themeColor="text1"/>
          <w:shd w:val="clear" w:color="auto" w:fill="FFFFFF"/>
        </w:rPr>
        <w:t xml:space="preserve"> India follows the UK practice and considers death as equivalent to brain stem death. Medically and legally, the patient is dead, if brain stem death (brain death is used as a synonym for the latter) has been certified. The doctors involved in the diagnosis should in no way be connected with the transplant surgeries concerning the 'brain-stem dead' cadavers. The certification should be done on the laid out forms (Form No. 8) as per the Transplantation of Human Organs Act</w:t>
      </w:r>
      <w:proofErr w:type="gramStart"/>
      <w:r w:rsidRPr="00F83794">
        <w:rPr>
          <w:rFonts w:ascii="Times New Roman" w:hAnsi="Times New Roman" w:cs="Times New Roman"/>
          <w:color w:val="000000" w:themeColor="text1"/>
          <w:shd w:val="clear" w:color="auto" w:fill="FFFFFF"/>
        </w:rPr>
        <w:t>.</w:t>
      </w:r>
      <w:bookmarkEnd w:id="1"/>
      <w:r w:rsidR="005D0671" w:rsidRPr="00F83794">
        <w:rPr>
          <w:rFonts w:ascii="Times New Roman" w:hAnsi="Times New Roman" w:cs="Times New Roman"/>
          <w:color w:val="000000" w:themeColor="text1"/>
          <w:vertAlign w:val="superscript"/>
        </w:rPr>
        <w:t>.</w:t>
      </w:r>
      <w:proofErr w:type="gramEnd"/>
      <w:r w:rsidRPr="00F83794">
        <w:rPr>
          <w:rFonts w:ascii="Times New Roman" w:hAnsi="Times New Roman" w:cs="Times New Roman"/>
          <w:color w:val="000000" w:themeColor="text1"/>
          <w:shd w:val="clear" w:color="auto" w:fill="FFFFFF"/>
        </w:rPr>
        <w:t xml:space="preserve"> The declaration of brain death must be recorded in the medical notes with the date and time. The legal time of death is the time at which the second prescribed clinical tests are carried out. Comprehensive reviews of brain stem death and brain death from an Indian perspective have also been </w:t>
      </w:r>
      <w:proofErr w:type="gramStart"/>
      <w:r w:rsidRPr="00F83794">
        <w:rPr>
          <w:rFonts w:ascii="Times New Roman" w:hAnsi="Times New Roman" w:cs="Times New Roman"/>
          <w:color w:val="000000" w:themeColor="text1"/>
          <w:shd w:val="clear" w:color="auto" w:fill="FFFFFF"/>
        </w:rPr>
        <w:t>documented</w:t>
      </w:r>
      <w:r w:rsidR="00FD4FD4" w:rsidRPr="00F83794">
        <w:rPr>
          <w:rFonts w:ascii="Times New Roman" w:hAnsi="Times New Roman" w:cs="Times New Roman"/>
          <w:color w:val="000000" w:themeColor="text1"/>
          <w:shd w:val="clear" w:color="auto" w:fill="FFFFFF"/>
        </w:rPr>
        <w:t>[</w:t>
      </w:r>
      <w:proofErr w:type="gramEnd"/>
      <w:r w:rsidR="00FD4FD4" w:rsidRPr="00F83794">
        <w:rPr>
          <w:rFonts w:ascii="Times New Roman" w:hAnsi="Times New Roman" w:cs="Times New Roman"/>
          <w:color w:val="000000" w:themeColor="text1"/>
          <w:shd w:val="clear" w:color="auto" w:fill="FFFFFF"/>
        </w:rPr>
        <w:t>12],[13],[14].</w:t>
      </w:r>
    </w:p>
    <w:p w:rsidR="00633DD3" w:rsidRPr="00F83794" w:rsidRDefault="00633DD3" w:rsidP="00F83794">
      <w:pPr>
        <w:jc w:val="both"/>
        <w:rPr>
          <w:rFonts w:ascii="Times New Roman" w:eastAsia="Times New Roman" w:hAnsi="Times New Roman" w:cs="Times New Roman"/>
          <w:color w:val="000000" w:themeColor="text1"/>
          <w:lang w:eastAsia="en-IN"/>
        </w:rPr>
      </w:pPr>
      <w:r w:rsidRPr="00F83794">
        <w:rPr>
          <w:rFonts w:ascii="Times New Roman" w:eastAsia="Times New Roman" w:hAnsi="Times New Roman" w:cs="Times New Roman"/>
          <w:color w:val="000000" w:themeColor="text1"/>
          <w:lang w:eastAsia="en-IN"/>
        </w:rPr>
        <w:t>Currently, America has around 1</w:t>
      </w:r>
      <w:proofErr w:type="gramStart"/>
      <w:r w:rsidRPr="00F83794">
        <w:rPr>
          <w:rFonts w:ascii="Times New Roman" w:eastAsia="Times New Roman" w:hAnsi="Times New Roman" w:cs="Times New Roman"/>
          <w:color w:val="000000" w:themeColor="text1"/>
          <w:lang w:eastAsia="en-IN"/>
        </w:rPr>
        <w:t>,20,000</w:t>
      </w:r>
      <w:proofErr w:type="gramEnd"/>
      <w:r w:rsidRPr="00F83794">
        <w:rPr>
          <w:rFonts w:ascii="Times New Roman" w:eastAsia="Times New Roman" w:hAnsi="Times New Roman" w:cs="Times New Roman"/>
          <w:color w:val="000000" w:themeColor="text1"/>
          <w:lang w:eastAsia="en-IN"/>
        </w:rPr>
        <w:t xml:space="preserve"> people waitlisted for organs. This is something private players in the US have also tried to raise awareness about. For instance, in 2013, Facebook allowed users to add their “donor status” to their profiles which lead to a spike in registrations. More recently, Apple offered its users in the US to sign up as donors through their iPhones as a part o</w:t>
      </w:r>
      <w:r w:rsidR="00DE56D3" w:rsidRPr="00F83794">
        <w:rPr>
          <w:rFonts w:ascii="Times New Roman" w:eastAsia="Times New Roman" w:hAnsi="Times New Roman" w:cs="Times New Roman"/>
          <w:color w:val="000000" w:themeColor="text1"/>
          <w:lang w:eastAsia="en-IN"/>
        </w:rPr>
        <w:t xml:space="preserve">f their iOS 10 software update. </w:t>
      </w:r>
      <w:r w:rsidRPr="00F83794">
        <w:rPr>
          <w:rFonts w:ascii="Times New Roman" w:eastAsia="Times New Roman" w:hAnsi="Times New Roman" w:cs="Times New Roman"/>
          <w:color w:val="000000" w:themeColor="text1"/>
          <w:lang w:eastAsia="en-IN"/>
        </w:rPr>
        <w:t>Brazil tried to implement the presumed consent model for organ donation in 1997 only to repeal the law 8 years later. The initiative faced heavy criticism and was widely distrusted by the general public who feared that their organs would be removed before they</w:t>
      </w:r>
      <w:r w:rsidR="00DE56D3" w:rsidRPr="00F83794">
        <w:rPr>
          <w:rFonts w:ascii="Times New Roman" w:eastAsia="Times New Roman" w:hAnsi="Times New Roman" w:cs="Times New Roman"/>
          <w:color w:val="000000" w:themeColor="text1"/>
          <w:lang w:eastAsia="en-IN"/>
        </w:rPr>
        <w:t xml:space="preserve"> were declared clinically dead.</w:t>
      </w:r>
      <w:r w:rsidR="005D0671" w:rsidRPr="00F83794">
        <w:rPr>
          <w:rFonts w:ascii="Times New Roman" w:eastAsia="Times New Roman" w:hAnsi="Times New Roman" w:cs="Times New Roman"/>
          <w:color w:val="000000" w:themeColor="text1"/>
          <w:lang w:eastAsia="en-IN"/>
        </w:rPr>
        <w:t xml:space="preserve"> </w:t>
      </w:r>
      <w:r w:rsidRPr="00F83794">
        <w:rPr>
          <w:rFonts w:ascii="Times New Roman" w:eastAsia="Times New Roman" w:hAnsi="Times New Roman" w:cs="Times New Roman"/>
          <w:color w:val="000000" w:themeColor="text1"/>
          <w:lang w:eastAsia="en-IN"/>
        </w:rPr>
        <w:t>These protests forced Brazil to go back to the opt-in system and its current donation rate is 16 per one million people</w:t>
      </w:r>
      <w:proofErr w:type="gramStart"/>
      <w:r w:rsidRPr="00F83794">
        <w:rPr>
          <w:rFonts w:ascii="Times New Roman" w:eastAsia="Times New Roman" w:hAnsi="Times New Roman" w:cs="Times New Roman"/>
          <w:color w:val="000000" w:themeColor="text1"/>
          <w:lang w:eastAsia="en-IN"/>
        </w:rPr>
        <w:t>.</w:t>
      </w:r>
      <w:r w:rsidR="005D0671" w:rsidRPr="00F83794">
        <w:rPr>
          <w:rFonts w:ascii="Times New Roman" w:eastAsia="Times New Roman" w:hAnsi="Times New Roman" w:cs="Times New Roman"/>
          <w:color w:val="000000" w:themeColor="text1"/>
          <w:lang w:eastAsia="en-IN"/>
        </w:rPr>
        <w:t>[</w:t>
      </w:r>
      <w:proofErr w:type="gramEnd"/>
      <w:r w:rsidR="005D0671" w:rsidRPr="00F83794">
        <w:rPr>
          <w:rFonts w:ascii="Times New Roman" w:eastAsia="Times New Roman" w:hAnsi="Times New Roman" w:cs="Times New Roman"/>
          <w:color w:val="000000" w:themeColor="text1"/>
          <w:lang w:eastAsia="en-IN"/>
        </w:rPr>
        <w:t>15]</w:t>
      </w:r>
    </w:p>
    <w:p w:rsidR="00033C08" w:rsidRPr="00F83794" w:rsidRDefault="00B2460A" w:rsidP="00F83794">
      <w:pPr>
        <w:jc w:val="both"/>
        <w:rPr>
          <w:rFonts w:ascii="Times New Roman" w:hAnsi="Times New Roman" w:cs="Times New Roman"/>
          <w:color w:val="000000" w:themeColor="text1"/>
        </w:rPr>
      </w:pPr>
      <w:r w:rsidRPr="00F83794">
        <w:rPr>
          <w:rFonts w:ascii="Times New Roman" w:hAnsi="Times New Roman" w:cs="Times New Roman"/>
          <w:b/>
          <w:color w:val="000000" w:themeColor="text1"/>
        </w:rPr>
        <w:t>Conclusion:</w:t>
      </w:r>
    </w:p>
    <w:p w:rsidR="00B2460A" w:rsidRPr="00F83794" w:rsidRDefault="00B2460A" w:rsidP="00F83794">
      <w:pPr>
        <w:autoSpaceDE w:val="0"/>
        <w:autoSpaceDN w:val="0"/>
        <w:adjustRightInd w:val="0"/>
        <w:spacing w:after="0" w:line="240" w:lineRule="auto"/>
        <w:jc w:val="both"/>
        <w:rPr>
          <w:rFonts w:ascii="Times New Roman" w:hAnsi="Times New Roman" w:cs="Times New Roman"/>
          <w:color w:val="000000" w:themeColor="text1"/>
        </w:rPr>
      </w:pPr>
      <w:r w:rsidRPr="00F83794">
        <w:rPr>
          <w:rFonts w:ascii="Times New Roman" w:hAnsi="Times New Roman" w:cs="Times New Roman"/>
          <w:color w:val="000000" w:themeColor="text1"/>
        </w:rPr>
        <w:t>By research and assessment among the Medical Teachers and student</w:t>
      </w:r>
      <w:r w:rsidR="0029600F" w:rsidRPr="00F83794">
        <w:rPr>
          <w:rFonts w:ascii="Times New Roman" w:hAnsi="Times New Roman" w:cs="Times New Roman"/>
          <w:color w:val="000000" w:themeColor="text1"/>
        </w:rPr>
        <w:t>s</w:t>
      </w:r>
      <w:r w:rsidRPr="00F83794">
        <w:rPr>
          <w:rFonts w:ascii="Times New Roman" w:hAnsi="Times New Roman" w:cs="Times New Roman"/>
          <w:color w:val="000000" w:themeColor="text1"/>
        </w:rPr>
        <w:t xml:space="preserve"> pursuing </w:t>
      </w:r>
      <w:r w:rsidR="00FA2CDB" w:rsidRPr="00F83794">
        <w:rPr>
          <w:rFonts w:ascii="Times New Roman" w:hAnsi="Times New Roman" w:cs="Times New Roman"/>
          <w:color w:val="000000" w:themeColor="text1"/>
        </w:rPr>
        <w:t>post-graduation, after</w:t>
      </w:r>
      <w:r w:rsidRPr="00F83794">
        <w:rPr>
          <w:rFonts w:ascii="Times New Roman" w:hAnsi="Times New Roman" w:cs="Times New Roman"/>
          <w:color w:val="000000" w:themeColor="text1"/>
        </w:rPr>
        <w:t xml:space="preserve"> all we found out that there is gap between the participant and society related to knowledge, attitude and practice related to organ donation. Continuous Medical education &amp; training including awareness can bring the change in the practice of organ </w:t>
      </w:r>
      <w:r w:rsidR="00FA2CDB" w:rsidRPr="00F83794">
        <w:rPr>
          <w:rFonts w:ascii="Times New Roman" w:hAnsi="Times New Roman" w:cs="Times New Roman"/>
          <w:color w:val="000000" w:themeColor="text1"/>
        </w:rPr>
        <w:t>donation, their associating legislative procedure for the wellbeing of the patient suffering from end stage organ disease.</w:t>
      </w:r>
      <w:r w:rsidR="00946EE1" w:rsidRPr="00F83794">
        <w:rPr>
          <w:rFonts w:ascii="Times New Roman" w:hAnsi="Times New Roman" w:cs="Times New Roman"/>
          <w:color w:val="000000" w:themeColor="text1"/>
        </w:rPr>
        <w:t xml:space="preserve"> Motivation and promotion throughout the community by the healthcare providers is essential emphasize in the current scenario of organ donation practice.</w:t>
      </w:r>
      <w:r w:rsidR="005D0671" w:rsidRPr="00F83794">
        <w:rPr>
          <w:rFonts w:ascii="Times New Roman" w:hAnsi="Times New Roman" w:cs="Times New Roman"/>
          <w:color w:val="000000" w:themeColor="text1"/>
        </w:rPr>
        <w:t xml:space="preserve"> Newer healthcare promotion technology instrument on social media can bolster the awareness and l</w:t>
      </w:r>
      <w:r w:rsidR="004D5A5C" w:rsidRPr="00F83794">
        <w:rPr>
          <w:rFonts w:ascii="Times New Roman" w:hAnsi="Times New Roman" w:cs="Times New Roman"/>
          <w:color w:val="000000" w:themeColor="text1"/>
        </w:rPr>
        <w:t>egal knowledge among the medical fraternity and society</w:t>
      </w:r>
      <w:r w:rsidR="005D0671" w:rsidRPr="00F83794">
        <w:rPr>
          <w:rFonts w:ascii="Times New Roman" w:hAnsi="Times New Roman" w:cs="Times New Roman"/>
          <w:color w:val="000000" w:themeColor="text1"/>
        </w:rPr>
        <w:t>.</w:t>
      </w:r>
    </w:p>
    <w:p w:rsidR="004D5A5C" w:rsidRPr="00F83794" w:rsidRDefault="004D5A5C" w:rsidP="00F83794">
      <w:pPr>
        <w:autoSpaceDE w:val="0"/>
        <w:autoSpaceDN w:val="0"/>
        <w:adjustRightInd w:val="0"/>
        <w:spacing w:after="0" w:line="240" w:lineRule="auto"/>
        <w:jc w:val="both"/>
        <w:rPr>
          <w:rFonts w:ascii="Times New Roman" w:hAnsi="Times New Roman" w:cs="Times New Roman"/>
          <w:color w:val="000000" w:themeColor="text1"/>
        </w:rPr>
      </w:pPr>
    </w:p>
    <w:p w:rsidR="004D5A5C" w:rsidRPr="00F83794" w:rsidRDefault="004D5A5C" w:rsidP="00F83794">
      <w:pPr>
        <w:autoSpaceDE w:val="0"/>
        <w:autoSpaceDN w:val="0"/>
        <w:adjustRightInd w:val="0"/>
        <w:spacing w:after="0" w:line="240" w:lineRule="auto"/>
        <w:jc w:val="both"/>
        <w:rPr>
          <w:rFonts w:ascii="Times New Roman" w:hAnsi="Times New Roman" w:cs="Times New Roman"/>
          <w:color w:val="000000" w:themeColor="text1"/>
        </w:rPr>
      </w:pPr>
      <w:r w:rsidRPr="00F83794">
        <w:rPr>
          <w:rFonts w:ascii="Times New Roman" w:hAnsi="Times New Roman" w:cs="Times New Roman"/>
          <w:color w:val="000000" w:themeColor="text1"/>
        </w:rPr>
        <w:t>Conflict of interest:</w:t>
      </w:r>
      <w:r w:rsidR="00E2626A">
        <w:rPr>
          <w:rFonts w:ascii="Times New Roman" w:hAnsi="Times New Roman" w:cs="Times New Roman"/>
          <w:color w:val="000000" w:themeColor="text1"/>
        </w:rPr>
        <w:t xml:space="preserve"> </w:t>
      </w:r>
      <w:r w:rsidRPr="00F83794">
        <w:rPr>
          <w:rFonts w:ascii="Times New Roman" w:hAnsi="Times New Roman" w:cs="Times New Roman"/>
          <w:color w:val="000000" w:themeColor="text1"/>
        </w:rPr>
        <w:t>None</w:t>
      </w:r>
    </w:p>
    <w:p w:rsidR="004D5A5C" w:rsidRPr="00F83794" w:rsidRDefault="004D5A5C" w:rsidP="00F83794">
      <w:pPr>
        <w:autoSpaceDE w:val="0"/>
        <w:autoSpaceDN w:val="0"/>
        <w:adjustRightInd w:val="0"/>
        <w:spacing w:after="0" w:line="240" w:lineRule="auto"/>
        <w:jc w:val="both"/>
        <w:rPr>
          <w:rFonts w:ascii="Times New Roman" w:hAnsi="Times New Roman" w:cs="Times New Roman"/>
          <w:color w:val="000000" w:themeColor="text1"/>
        </w:rPr>
      </w:pPr>
    </w:p>
    <w:p w:rsidR="006900D3" w:rsidRPr="00F83794" w:rsidRDefault="004D5A5C" w:rsidP="00F83794">
      <w:pPr>
        <w:autoSpaceDE w:val="0"/>
        <w:autoSpaceDN w:val="0"/>
        <w:adjustRightInd w:val="0"/>
        <w:spacing w:after="0" w:line="240" w:lineRule="auto"/>
        <w:jc w:val="both"/>
        <w:rPr>
          <w:rFonts w:ascii="Times New Roman" w:hAnsi="Times New Roman" w:cs="Times New Roman"/>
          <w:color w:val="000000" w:themeColor="text1"/>
        </w:rPr>
      </w:pPr>
      <w:r w:rsidRPr="00F83794">
        <w:rPr>
          <w:rFonts w:ascii="Times New Roman" w:hAnsi="Times New Roman" w:cs="Times New Roman"/>
          <w:color w:val="000000" w:themeColor="text1"/>
        </w:rPr>
        <w:t>Funding:</w:t>
      </w:r>
      <w:r w:rsidR="00E2626A">
        <w:rPr>
          <w:rFonts w:ascii="Times New Roman" w:hAnsi="Times New Roman" w:cs="Times New Roman"/>
          <w:color w:val="000000" w:themeColor="text1"/>
        </w:rPr>
        <w:t xml:space="preserve"> </w:t>
      </w:r>
      <w:r w:rsidRPr="00F83794">
        <w:rPr>
          <w:rFonts w:ascii="Times New Roman" w:hAnsi="Times New Roman" w:cs="Times New Roman"/>
          <w:color w:val="000000" w:themeColor="text1"/>
        </w:rPr>
        <w:t>None</w:t>
      </w:r>
    </w:p>
    <w:p w:rsidR="006900D3" w:rsidRPr="00F83794" w:rsidRDefault="006900D3" w:rsidP="00F83794">
      <w:pPr>
        <w:autoSpaceDE w:val="0"/>
        <w:autoSpaceDN w:val="0"/>
        <w:adjustRightInd w:val="0"/>
        <w:spacing w:after="0" w:line="240" w:lineRule="auto"/>
        <w:jc w:val="both"/>
        <w:rPr>
          <w:rFonts w:ascii="Times New Roman" w:hAnsi="Times New Roman" w:cs="Times New Roman"/>
          <w:color w:val="000000" w:themeColor="text1"/>
        </w:rPr>
      </w:pPr>
    </w:p>
    <w:p w:rsidR="00F83794" w:rsidRPr="00F83794" w:rsidRDefault="00F83794" w:rsidP="00F83794">
      <w:pPr>
        <w:autoSpaceDE w:val="0"/>
        <w:autoSpaceDN w:val="0"/>
        <w:adjustRightInd w:val="0"/>
        <w:spacing w:after="0" w:line="240" w:lineRule="auto"/>
        <w:jc w:val="both"/>
        <w:rPr>
          <w:rFonts w:ascii="Times New Roman" w:hAnsi="Times New Roman" w:cs="Times New Roman"/>
          <w:color w:val="000000" w:themeColor="text1"/>
          <w:u w:val="single"/>
        </w:rPr>
      </w:pPr>
    </w:p>
    <w:p w:rsidR="00F83794" w:rsidRPr="00F83794" w:rsidRDefault="00F83794" w:rsidP="00F83794">
      <w:pPr>
        <w:autoSpaceDE w:val="0"/>
        <w:autoSpaceDN w:val="0"/>
        <w:adjustRightInd w:val="0"/>
        <w:spacing w:after="0" w:line="240" w:lineRule="auto"/>
        <w:jc w:val="both"/>
        <w:rPr>
          <w:rFonts w:ascii="Times New Roman" w:hAnsi="Times New Roman" w:cs="Times New Roman"/>
          <w:color w:val="000000" w:themeColor="text1"/>
          <w:u w:val="single"/>
        </w:rPr>
      </w:pPr>
    </w:p>
    <w:p w:rsidR="00F83794" w:rsidRPr="00F83794" w:rsidRDefault="00F83794" w:rsidP="00F83794">
      <w:pPr>
        <w:autoSpaceDE w:val="0"/>
        <w:autoSpaceDN w:val="0"/>
        <w:adjustRightInd w:val="0"/>
        <w:spacing w:after="0" w:line="240" w:lineRule="auto"/>
        <w:jc w:val="both"/>
        <w:rPr>
          <w:rFonts w:ascii="Times New Roman" w:hAnsi="Times New Roman" w:cs="Times New Roman"/>
          <w:color w:val="000000" w:themeColor="text1"/>
          <w:u w:val="single"/>
        </w:rPr>
      </w:pPr>
    </w:p>
    <w:p w:rsidR="00F83794" w:rsidRPr="00F83794" w:rsidRDefault="00F83794" w:rsidP="00F83794">
      <w:pPr>
        <w:autoSpaceDE w:val="0"/>
        <w:autoSpaceDN w:val="0"/>
        <w:adjustRightInd w:val="0"/>
        <w:spacing w:after="0" w:line="240" w:lineRule="auto"/>
        <w:jc w:val="both"/>
        <w:rPr>
          <w:rFonts w:ascii="Times New Roman" w:hAnsi="Times New Roman" w:cs="Times New Roman"/>
          <w:color w:val="000000" w:themeColor="text1"/>
          <w:u w:val="single"/>
        </w:rPr>
      </w:pPr>
    </w:p>
    <w:p w:rsidR="00F83794" w:rsidRPr="00F83794" w:rsidRDefault="00F83794" w:rsidP="00F83794">
      <w:pPr>
        <w:autoSpaceDE w:val="0"/>
        <w:autoSpaceDN w:val="0"/>
        <w:adjustRightInd w:val="0"/>
        <w:spacing w:after="0" w:line="240" w:lineRule="auto"/>
        <w:jc w:val="both"/>
        <w:rPr>
          <w:rFonts w:ascii="Times New Roman" w:hAnsi="Times New Roman" w:cs="Times New Roman"/>
          <w:color w:val="000000" w:themeColor="text1"/>
          <w:u w:val="single"/>
        </w:rPr>
      </w:pPr>
    </w:p>
    <w:p w:rsidR="00F83794" w:rsidRPr="00F83794" w:rsidRDefault="00F83794" w:rsidP="00F83794">
      <w:pPr>
        <w:autoSpaceDE w:val="0"/>
        <w:autoSpaceDN w:val="0"/>
        <w:adjustRightInd w:val="0"/>
        <w:spacing w:after="0" w:line="240" w:lineRule="auto"/>
        <w:jc w:val="both"/>
        <w:rPr>
          <w:rFonts w:ascii="Times New Roman" w:hAnsi="Times New Roman" w:cs="Times New Roman"/>
          <w:color w:val="000000" w:themeColor="text1"/>
          <w:u w:val="single"/>
        </w:rPr>
      </w:pPr>
    </w:p>
    <w:p w:rsidR="00F83794" w:rsidRPr="00F83794" w:rsidRDefault="00F83794" w:rsidP="00F83794">
      <w:pPr>
        <w:autoSpaceDE w:val="0"/>
        <w:autoSpaceDN w:val="0"/>
        <w:adjustRightInd w:val="0"/>
        <w:spacing w:after="0" w:line="240" w:lineRule="auto"/>
        <w:jc w:val="both"/>
        <w:rPr>
          <w:rFonts w:ascii="Times New Roman" w:hAnsi="Times New Roman" w:cs="Times New Roman"/>
          <w:color w:val="000000" w:themeColor="text1"/>
          <w:u w:val="single"/>
        </w:rPr>
      </w:pPr>
    </w:p>
    <w:p w:rsidR="00F83794" w:rsidRPr="00F83794" w:rsidRDefault="00F83794" w:rsidP="00F83794">
      <w:pPr>
        <w:autoSpaceDE w:val="0"/>
        <w:autoSpaceDN w:val="0"/>
        <w:adjustRightInd w:val="0"/>
        <w:spacing w:after="0" w:line="240" w:lineRule="auto"/>
        <w:jc w:val="both"/>
        <w:rPr>
          <w:rFonts w:ascii="Times New Roman" w:hAnsi="Times New Roman" w:cs="Times New Roman"/>
          <w:color w:val="000000" w:themeColor="text1"/>
          <w:u w:val="single"/>
        </w:rPr>
      </w:pPr>
    </w:p>
    <w:p w:rsidR="00F83794" w:rsidRPr="00F83794" w:rsidRDefault="00F83794" w:rsidP="00F83794">
      <w:pPr>
        <w:autoSpaceDE w:val="0"/>
        <w:autoSpaceDN w:val="0"/>
        <w:adjustRightInd w:val="0"/>
        <w:spacing w:after="0" w:line="240" w:lineRule="auto"/>
        <w:jc w:val="both"/>
        <w:rPr>
          <w:rFonts w:ascii="Times New Roman" w:hAnsi="Times New Roman" w:cs="Times New Roman"/>
          <w:color w:val="000000" w:themeColor="text1"/>
          <w:u w:val="single"/>
        </w:rPr>
      </w:pPr>
    </w:p>
    <w:p w:rsidR="00F83794" w:rsidRPr="00F83794" w:rsidRDefault="00F83794" w:rsidP="00F83794">
      <w:pPr>
        <w:autoSpaceDE w:val="0"/>
        <w:autoSpaceDN w:val="0"/>
        <w:adjustRightInd w:val="0"/>
        <w:spacing w:after="0" w:line="240" w:lineRule="auto"/>
        <w:jc w:val="both"/>
        <w:rPr>
          <w:rFonts w:ascii="Times New Roman" w:hAnsi="Times New Roman" w:cs="Times New Roman"/>
          <w:color w:val="000000" w:themeColor="text1"/>
          <w:u w:val="single"/>
        </w:rPr>
      </w:pPr>
    </w:p>
    <w:p w:rsidR="00F83794" w:rsidRDefault="00F83794" w:rsidP="00F83794">
      <w:pPr>
        <w:autoSpaceDE w:val="0"/>
        <w:autoSpaceDN w:val="0"/>
        <w:adjustRightInd w:val="0"/>
        <w:spacing w:after="0" w:line="240" w:lineRule="auto"/>
        <w:jc w:val="both"/>
        <w:rPr>
          <w:rFonts w:ascii="Times New Roman" w:hAnsi="Times New Roman" w:cs="Times New Roman"/>
          <w:color w:val="000000" w:themeColor="text1"/>
          <w:u w:val="single"/>
        </w:rPr>
      </w:pPr>
    </w:p>
    <w:p w:rsidR="007B155B" w:rsidRDefault="007B155B" w:rsidP="00F83794">
      <w:pPr>
        <w:autoSpaceDE w:val="0"/>
        <w:autoSpaceDN w:val="0"/>
        <w:adjustRightInd w:val="0"/>
        <w:spacing w:after="0" w:line="240" w:lineRule="auto"/>
        <w:jc w:val="both"/>
        <w:rPr>
          <w:rFonts w:ascii="Times New Roman" w:hAnsi="Times New Roman" w:cs="Times New Roman"/>
          <w:color w:val="000000" w:themeColor="text1"/>
          <w:u w:val="single"/>
        </w:rPr>
      </w:pPr>
    </w:p>
    <w:p w:rsidR="007B155B" w:rsidRDefault="007B155B" w:rsidP="00F83794">
      <w:pPr>
        <w:autoSpaceDE w:val="0"/>
        <w:autoSpaceDN w:val="0"/>
        <w:adjustRightInd w:val="0"/>
        <w:spacing w:after="0" w:line="240" w:lineRule="auto"/>
        <w:jc w:val="both"/>
        <w:rPr>
          <w:rFonts w:ascii="Times New Roman" w:hAnsi="Times New Roman" w:cs="Times New Roman"/>
          <w:color w:val="000000" w:themeColor="text1"/>
          <w:u w:val="single"/>
        </w:rPr>
      </w:pPr>
    </w:p>
    <w:p w:rsidR="007B155B" w:rsidRPr="00F83794" w:rsidRDefault="007B155B" w:rsidP="00F83794">
      <w:pPr>
        <w:autoSpaceDE w:val="0"/>
        <w:autoSpaceDN w:val="0"/>
        <w:adjustRightInd w:val="0"/>
        <w:spacing w:after="0" w:line="240" w:lineRule="auto"/>
        <w:jc w:val="both"/>
        <w:rPr>
          <w:rFonts w:ascii="Times New Roman" w:hAnsi="Times New Roman" w:cs="Times New Roman"/>
          <w:color w:val="000000" w:themeColor="text1"/>
          <w:u w:val="single"/>
        </w:rPr>
      </w:pPr>
    </w:p>
    <w:p w:rsidR="006900D3" w:rsidRPr="00F83794" w:rsidRDefault="006900D3" w:rsidP="00F83794">
      <w:pPr>
        <w:autoSpaceDE w:val="0"/>
        <w:autoSpaceDN w:val="0"/>
        <w:adjustRightInd w:val="0"/>
        <w:spacing w:after="0" w:line="240" w:lineRule="auto"/>
        <w:jc w:val="both"/>
        <w:rPr>
          <w:rFonts w:ascii="Times New Roman" w:hAnsi="Times New Roman" w:cs="Times New Roman"/>
          <w:color w:val="000000" w:themeColor="text1"/>
          <w:u w:val="single"/>
        </w:rPr>
      </w:pPr>
      <w:r w:rsidRPr="00F83794">
        <w:rPr>
          <w:rFonts w:ascii="Times New Roman" w:hAnsi="Times New Roman" w:cs="Times New Roman"/>
          <w:color w:val="000000" w:themeColor="text1"/>
          <w:u w:val="single"/>
        </w:rPr>
        <w:t>Reference:</w:t>
      </w:r>
    </w:p>
    <w:p w:rsidR="006900D3" w:rsidRPr="00F83794" w:rsidRDefault="006900D3" w:rsidP="00F83794">
      <w:pPr>
        <w:autoSpaceDE w:val="0"/>
        <w:autoSpaceDN w:val="0"/>
        <w:adjustRightInd w:val="0"/>
        <w:spacing w:after="0" w:line="240" w:lineRule="auto"/>
        <w:jc w:val="both"/>
        <w:rPr>
          <w:rFonts w:ascii="Times New Roman" w:hAnsi="Times New Roman" w:cs="Times New Roman"/>
          <w:color w:val="000000" w:themeColor="text1"/>
          <w:u w:val="single"/>
        </w:rPr>
      </w:pPr>
    </w:p>
    <w:p w:rsidR="006900D3" w:rsidRPr="00F83794" w:rsidRDefault="00B13EAC" w:rsidP="00F83794">
      <w:pPr>
        <w:pStyle w:val="ListParagraph"/>
        <w:numPr>
          <w:ilvl w:val="0"/>
          <w:numId w:val="2"/>
        </w:numPr>
        <w:autoSpaceDE w:val="0"/>
        <w:autoSpaceDN w:val="0"/>
        <w:adjustRightInd w:val="0"/>
        <w:spacing w:after="0" w:line="240" w:lineRule="auto"/>
        <w:jc w:val="both"/>
        <w:rPr>
          <w:rFonts w:ascii="Times New Roman" w:hAnsi="Times New Roman" w:cs="Times New Roman"/>
          <w:color w:val="000000" w:themeColor="text1"/>
        </w:rPr>
      </w:pPr>
      <w:hyperlink r:id="rId8" w:history="1">
        <w:r w:rsidR="004D5A5C" w:rsidRPr="00F83794">
          <w:rPr>
            <w:rStyle w:val="Hyperlink"/>
            <w:rFonts w:ascii="Times New Roman" w:hAnsi="Times New Roman" w:cs="Times New Roman"/>
            <w:color w:val="000000" w:themeColor="text1"/>
            <w:u w:val="none"/>
          </w:rPr>
          <w:t>http://www.mohanfoundation.org/organ-donation-transplant-resources/organ-donation-in-india.asp</w:t>
        </w:r>
      </w:hyperlink>
    </w:p>
    <w:p w:rsidR="00077753" w:rsidRPr="00F83794" w:rsidRDefault="00A2693D" w:rsidP="00F83794">
      <w:pPr>
        <w:pStyle w:val="ListParagraph"/>
        <w:numPr>
          <w:ilvl w:val="0"/>
          <w:numId w:val="2"/>
        </w:numPr>
        <w:autoSpaceDE w:val="0"/>
        <w:autoSpaceDN w:val="0"/>
        <w:adjustRightInd w:val="0"/>
        <w:spacing w:after="0" w:line="240" w:lineRule="auto"/>
        <w:jc w:val="both"/>
        <w:rPr>
          <w:rFonts w:ascii="Times New Roman" w:hAnsi="Times New Roman" w:cs="Times New Roman"/>
          <w:color w:val="000000" w:themeColor="text1"/>
        </w:rPr>
      </w:pPr>
      <w:r w:rsidRPr="00F83794">
        <w:rPr>
          <w:rFonts w:ascii="Times New Roman" w:hAnsi="Times New Roman" w:cs="Times New Roman"/>
          <w:color w:val="000000" w:themeColor="text1"/>
          <w:shd w:val="clear" w:color="auto" w:fill="FFFFFF"/>
        </w:rPr>
        <w:t>Government of India. Transplantation of Human Organs Act, 1994. Central Act 42; 1994. Available from: </w:t>
      </w:r>
      <w:hyperlink r:id="rId9" w:tgtFrame="_blank" w:history="1">
        <w:r w:rsidRPr="00F83794">
          <w:rPr>
            <w:rStyle w:val="Hyperlink"/>
            <w:rFonts w:ascii="Times New Roman" w:hAnsi="Times New Roman" w:cs="Times New Roman"/>
            <w:color w:val="000000" w:themeColor="text1"/>
            <w:u w:val="none"/>
            <w:shd w:val="clear" w:color="auto" w:fill="FFFFFF"/>
          </w:rPr>
          <w:t>http://www.medindianet/tho/thobill1asp</w:t>
        </w:r>
      </w:hyperlink>
      <w:r w:rsidRPr="00F83794">
        <w:rPr>
          <w:rFonts w:ascii="Times New Roman" w:hAnsi="Times New Roman" w:cs="Times New Roman"/>
          <w:color w:val="000000" w:themeColor="text1"/>
          <w:shd w:val="clear" w:color="auto" w:fill="FFFFFF"/>
        </w:rPr>
        <w:t>. </w:t>
      </w:r>
    </w:p>
    <w:p w:rsidR="00A2693D" w:rsidRPr="00F83794" w:rsidRDefault="00A2693D" w:rsidP="00F83794">
      <w:pPr>
        <w:pStyle w:val="ListParagraph"/>
        <w:numPr>
          <w:ilvl w:val="0"/>
          <w:numId w:val="2"/>
        </w:numPr>
        <w:autoSpaceDE w:val="0"/>
        <w:autoSpaceDN w:val="0"/>
        <w:adjustRightInd w:val="0"/>
        <w:spacing w:after="0" w:line="240" w:lineRule="auto"/>
        <w:jc w:val="both"/>
        <w:rPr>
          <w:rFonts w:ascii="Times New Roman" w:hAnsi="Times New Roman" w:cs="Times New Roman"/>
          <w:color w:val="000000" w:themeColor="text1"/>
        </w:rPr>
      </w:pPr>
      <w:r w:rsidRPr="00F83794">
        <w:rPr>
          <w:rFonts w:ascii="Times New Roman" w:hAnsi="Times New Roman" w:cs="Times New Roman"/>
          <w:color w:val="000000" w:themeColor="text1"/>
          <w:shd w:val="clear" w:color="auto" w:fill="FFFFFF"/>
        </w:rPr>
        <w:t xml:space="preserve">Gazette – Transplantation of Human Organs Rules. (GSR NO 51(E), </w:t>
      </w:r>
      <w:proofErr w:type="spellStart"/>
      <w:r w:rsidRPr="00F83794">
        <w:rPr>
          <w:rFonts w:ascii="Times New Roman" w:hAnsi="Times New Roman" w:cs="Times New Roman"/>
          <w:color w:val="000000" w:themeColor="text1"/>
          <w:shd w:val="clear" w:color="auto" w:fill="FFFFFF"/>
        </w:rPr>
        <w:t>dr</w:t>
      </w:r>
      <w:proofErr w:type="spellEnd"/>
      <w:r w:rsidRPr="00F83794">
        <w:rPr>
          <w:rFonts w:ascii="Times New Roman" w:hAnsi="Times New Roman" w:cs="Times New Roman"/>
          <w:color w:val="000000" w:themeColor="text1"/>
          <w:shd w:val="clear" w:color="auto" w:fill="FFFFFF"/>
        </w:rPr>
        <w:t xml:space="preserve"> 4-2-1995) [As amended vide GSR 571(E), dt31-7-2008]; 1995. Available from: </w:t>
      </w:r>
      <w:hyperlink r:id="rId10" w:tgtFrame="_blank" w:history="1">
        <w:r w:rsidRPr="00F83794">
          <w:rPr>
            <w:rStyle w:val="Hyperlink"/>
            <w:rFonts w:ascii="Times New Roman" w:hAnsi="Times New Roman" w:cs="Times New Roman"/>
            <w:color w:val="000000" w:themeColor="text1"/>
            <w:u w:val="none"/>
            <w:shd w:val="clear" w:color="auto" w:fill="FFFFFF"/>
          </w:rPr>
          <w:t>http://wwwmedindianet/indian_health_act/The-Transplantation-of-Human-Organ-Rules-1995-Definitions.htm</w:t>
        </w:r>
      </w:hyperlink>
      <w:r w:rsidRPr="00F83794">
        <w:rPr>
          <w:rFonts w:ascii="Times New Roman" w:hAnsi="Times New Roman" w:cs="Times New Roman"/>
          <w:color w:val="000000" w:themeColor="text1"/>
          <w:shd w:val="clear" w:color="auto" w:fill="FFFFFF"/>
        </w:rPr>
        <w:t xml:space="preserve">. </w:t>
      </w:r>
    </w:p>
    <w:p w:rsidR="00A2693D" w:rsidRPr="00F83794" w:rsidRDefault="00A2693D" w:rsidP="00F83794">
      <w:pPr>
        <w:pStyle w:val="ListParagraph"/>
        <w:numPr>
          <w:ilvl w:val="0"/>
          <w:numId w:val="2"/>
        </w:numPr>
        <w:autoSpaceDE w:val="0"/>
        <w:autoSpaceDN w:val="0"/>
        <w:adjustRightInd w:val="0"/>
        <w:spacing w:after="0" w:line="240" w:lineRule="auto"/>
        <w:jc w:val="both"/>
        <w:rPr>
          <w:rFonts w:ascii="Times New Roman" w:hAnsi="Times New Roman" w:cs="Times New Roman"/>
          <w:color w:val="000000" w:themeColor="text1"/>
        </w:rPr>
      </w:pPr>
      <w:r w:rsidRPr="00F83794">
        <w:rPr>
          <w:rFonts w:ascii="Times New Roman" w:hAnsi="Times New Roman" w:cs="Times New Roman"/>
          <w:color w:val="000000" w:themeColor="text1"/>
          <w:shd w:val="clear" w:color="auto" w:fill="FFFFFF"/>
        </w:rPr>
        <w:t>The Gazette of India. Extraordinary Transplantation of Human Organs and Tissues Rules (thot) Ministry of Health and Family Welfare Notification</w:t>
      </w:r>
    </w:p>
    <w:p w:rsidR="00553932" w:rsidRPr="00F83794" w:rsidRDefault="00A2693D" w:rsidP="00F83794">
      <w:pPr>
        <w:pStyle w:val="ListParagraph"/>
        <w:numPr>
          <w:ilvl w:val="0"/>
          <w:numId w:val="2"/>
        </w:numPr>
        <w:autoSpaceDE w:val="0"/>
        <w:autoSpaceDN w:val="0"/>
        <w:adjustRightInd w:val="0"/>
        <w:spacing w:after="0" w:line="240" w:lineRule="auto"/>
        <w:jc w:val="both"/>
        <w:rPr>
          <w:rFonts w:ascii="Times New Roman" w:hAnsi="Times New Roman" w:cs="Times New Roman"/>
          <w:color w:val="000000" w:themeColor="text1"/>
        </w:rPr>
      </w:pPr>
      <w:r w:rsidRPr="00F83794">
        <w:rPr>
          <w:rFonts w:ascii="Times New Roman" w:hAnsi="Times New Roman" w:cs="Times New Roman"/>
          <w:color w:val="000000" w:themeColor="text1"/>
        </w:rPr>
        <w:t>Road Accidents in India 2013, Transport Research Wing, M/o Road Transport &amp; Highways.</w:t>
      </w:r>
    </w:p>
    <w:p w:rsidR="00553932" w:rsidRPr="00F83794" w:rsidRDefault="00A2693D" w:rsidP="00F83794">
      <w:pPr>
        <w:pStyle w:val="ListParagraph"/>
        <w:numPr>
          <w:ilvl w:val="0"/>
          <w:numId w:val="2"/>
        </w:numPr>
        <w:autoSpaceDE w:val="0"/>
        <w:autoSpaceDN w:val="0"/>
        <w:adjustRightInd w:val="0"/>
        <w:spacing w:after="0" w:line="240" w:lineRule="auto"/>
        <w:jc w:val="both"/>
        <w:rPr>
          <w:rFonts w:ascii="Times New Roman" w:hAnsi="Times New Roman" w:cs="Times New Roman"/>
          <w:color w:val="000000" w:themeColor="text1"/>
        </w:rPr>
      </w:pPr>
      <w:r w:rsidRPr="00F83794">
        <w:rPr>
          <w:rFonts w:ascii="Times New Roman" w:hAnsi="Times New Roman" w:cs="Times New Roman"/>
          <w:color w:val="000000" w:themeColor="text1"/>
        </w:rPr>
        <w:t xml:space="preserve"> Accidental Deaths and Suicides in India 2013, National Crime Records Bureau, Ministry of Home Affairs. </w:t>
      </w:r>
    </w:p>
    <w:p w:rsidR="00A2693D" w:rsidRPr="00F83794" w:rsidRDefault="00A2693D" w:rsidP="00F83794">
      <w:pPr>
        <w:pStyle w:val="ListParagraph"/>
        <w:numPr>
          <w:ilvl w:val="0"/>
          <w:numId w:val="2"/>
        </w:numPr>
        <w:autoSpaceDE w:val="0"/>
        <w:autoSpaceDN w:val="0"/>
        <w:adjustRightInd w:val="0"/>
        <w:spacing w:after="0" w:line="240" w:lineRule="auto"/>
        <w:jc w:val="both"/>
        <w:rPr>
          <w:rFonts w:ascii="Times New Roman" w:hAnsi="Times New Roman" w:cs="Times New Roman"/>
          <w:color w:val="000000" w:themeColor="text1"/>
        </w:rPr>
      </w:pPr>
      <w:r w:rsidRPr="00F83794">
        <w:rPr>
          <w:rFonts w:ascii="Times New Roman" w:hAnsi="Times New Roman" w:cs="Times New Roman"/>
          <w:color w:val="000000" w:themeColor="text1"/>
        </w:rPr>
        <w:t>Website of World Health Organization (WHO).</w:t>
      </w:r>
    </w:p>
    <w:p w:rsidR="00553932" w:rsidRPr="00F83794" w:rsidRDefault="00553932" w:rsidP="00F83794">
      <w:pPr>
        <w:pStyle w:val="NoSpacing"/>
        <w:ind w:left="360"/>
        <w:jc w:val="both"/>
        <w:rPr>
          <w:rFonts w:ascii="Times New Roman" w:hAnsi="Times New Roman" w:cs="Times New Roman"/>
          <w:color w:val="000000" w:themeColor="text1"/>
        </w:rPr>
      </w:pPr>
      <w:r w:rsidRPr="00F83794">
        <w:rPr>
          <w:rFonts w:ascii="Times New Roman" w:hAnsi="Times New Roman" w:cs="Times New Roman"/>
          <w:color w:val="000000" w:themeColor="text1"/>
        </w:rPr>
        <w:t>8)</w:t>
      </w:r>
      <w:r w:rsidR="005D0671" w:rsidRPr="00F83794">
        <w:rPr>
          <w:rFonts w:ascii="Times New Roman" w:hAnsi="Times New Roman" w:cs="Times New Roman"/>
          <w:color w:val="000000" w:themeColor="text1"/>
        </w:rPr>
        <w:t xml:space="preserve"> </w:t>
      </w:r>
      <w:r w:rsidRPr="00F83794">
        <w:rPr>
          <w:rFonts w:ascii="Times New Roman" w:hAnsi="Times New Roman" w:cs="Times New Roman"/>
          <w:color w:val="000000" w:themeColor="text1"/>
        </w:rPr>
        <w:t>Nair-Collins M. Clinical and ethical perspectives on brain death. Dove Press 2015</w:t>
      </w:r>
      <w:proofErr w:type="gramStart"/>
      <w:r w:rsidRPr="00F83794">
        <w:rPr>
          <w:rFonts w:ascii="Times New Roman" w:hAnsi="Times New Roman" w:cs="Times New Roman"/>
          <w:color w:val="000000" w:themeColor="text1"/>
        </w:rPr>
        <w:t>;2015:69</w:t>
      </w:r>
      <w:proofErr w:type="gramEnd"/>
      <w:r w:rsidRPr="00F83794">
        <w:rPr>
          <w:rFonts w:ascii="Times New Roman" w:hAnsi="Times New Roman" w:cs="Times New Roman"/>
          <w:color w:val="000000" w:themeColor="text1"/>
        </w:rPr>
        <w:t xml:space="preserve">-80.               </w:t>
      </w:r>
      <w:r w:rsidR="005D0671" w:rsidRPr="00F83794">
        <w:rPr>
          <w:rFonts w:ascii="Times New Roman" w:hAnsi="Times New Roman" w:cs="Times New Roman"/>
          <w:color w:val="000000" w:themeColor="text1"/>
        </w:rPr>
        <w:t xml:space="preserve">.      </w:t>
      </w:r>
      <w:r w:rsidRPr="00F83794">
        <w:rPr>
          <w:rFonts w:ascii="Times New Roman" w:hAnsi="Times New Roman" w:cs="Times New Roman"/>
          <w:color w:val="000000" w:themeColor="text1"/>
        </w:rPr>
        <w:t>Back to cited text no. 70</w:t>
      </w:r>
    </w:p>
    <w:p w:rsidR="00553932" w:rsidRPr="00F83794" w:rsidRDefault="00553932" w:rsidP="00F83794">
      <w:pPr>
        <w:pStyle w:val="NoSpacing"/>
        <w:ind w:left="330"/>
        <w:jc w:val="both"/>
        <w:rPr>
          <w:rFonts w:ascii="Times New Roman" w:hAnsi="Times New Roman" w:cs="Times New Roman"/>
          <w:color w:val="000000" w:themeColor="text1"/>
        </w:rPr>
      </w:pPr>
      <w:proofErr w:type="gramStart"/>
      <w:r w:rsidRPr="00F83794">
        <w:rPr>
          <w:rFonts w:ascii="Times New Roman" w:hAnsi="Times New Roman" w:cs="Times New Roman"/>
          <w:color w:val="000000" w:themeColor="text1"/>
        </w:rPr>
        <w:t>9)Smith</w:t>
      </w:r>
      <w:proofErr w:type="gramEnd"/>
      <w:r w:rsidRPr="00F83794">
        <w:rPr>
          <w:rFonts w:ascii="Times New Roman" w:hAnsi="Times New Roman" w:cs="Times New Roman"/>
          <w:color w:val="000000" w:themeColor="text1"/>
        </w:rPr>
        <w:t xml:space="preserve"> M. Brain death: Time for an international consensus. Br J </w:t>
      </w:r>
      <w:proofErr w:type="spellStart"/>
      <w:r w:rsidRPr="00F83794">
        <w:rPr>
          <w:rFonts w:ascii="Times New Roman" w:hAnsi="Times New Roman" w:cs="Times New Roman"/>
          <w:color w:val="000000" w:themeColor="text1"/>
        </w:rPr>
        <w:t>Anaesth</w:t>
      </w:r>
      <w:proofErr w:type="spellEnd"/>
      <w:r w:rsidRPr="00F83794">
        <w:rPr>
          <w:rFonts w:ascii="Times New Roman" w:hAnsi="Times New Roman" w:cs="Times New Roman"/>
          <w:color w:val="000000" w:themeColor="text1"/>
        </w:rPr>
        <w:t xml:space="preserve"> 2012</w:t>
      </w:r>
      <w:proofErr w:type="gramStart"/>
      <w:r w:rsidRPr="00F83794">
        <w:rPr>
          <w:rFonts w:ascii="Times New Roman" w:hAnsi="Times New Roman" w:cs="Times New Roman"/>
          <w:color w:val="000000" w:themeColor="text1"/>
        </w:rPr>
        <w:t>;108:i6</w:t>
      </w:r>
      <w:proofErr w:type="gramEnd"/>
      <w:r w:rsidRPr="00F83794">
        <w:rPr>
          <w:rFonts w:ascii="Times New Roman" w:hAnsi="Times New Roman" w:cs="Times New Roman"/>
          <w:color w:val="000000" w:themeColor="text1"/>
        </w:rPr>
        <w:t xml:space="preserve">-9.  </w:t>
      </w:r>
      <w:proofErr w:type="gramStart"/>
      <w:r w:rsidRPr="00F83794">
        <w:rPr>
          <w:rFonts w:ascii="Times New Roman" w:hAnsi="Times New Roman" w:cs="Times New Roman"/>
          <w:color w:val="000000" w:themeColor="text1"/>
        </w:rPr>
        <w:t xml:space="preserve">Back </w:t>
      </w:r>
      <w:r w:rsidR="005D0671" w:rsidRPr="00F83794">
        <w:rPr>
          <w:rFonts w:ascii="Times New Roman" w:hAnsi="Times New Roman" w:cs="Times New Roman"/>
          <w:color w:val="000000" w:themeColor="text1"/>
        </w:rPr>
        <w:t>.</w:t>
      </w:r>
      <w:r w:rsidR="005D0671" w:rsidRPr="00F83794">
        <w:rPr>
          <w:rFonts w:ascii="Times New Roman" w:hAnsi="Times New Roman" w:cs="Times New Roman"/>
          <w:color w:val="000000" w:themeColor="text1"/>
        </w:rPr>
        <w:tab/>
      </w:r>
      <w:r w:rsidRPr="00F83794">
        <w:rPr>
          <w:rFonts w:ascii="Times New Roman" w:hAnsi="Times New Roman" w:cs="Times New Roman"/>
          <w:color w:val="000000" w:themeColor="text1"/>
        </w:rPr>
        <w:t>to</w:t>
      </w:r>
      <w:proofErr w:type="gramEnd"/>
      <w:r w:rsidRPr="00F83794">
        <w:rPr>
          <w:rFonts w:ascii="Times New Roman" w:hAnsi="Times New Roman" w:cs="Times New Roman"/>
          <w:color w:val="000000" w:themeColor="text1"/>
        </w:rPr>
        <w:t xml:space="preserve"> cited text no. 71</w:t>
      </w:r>
    </w:p>
    <w:p w:rsidR="00553932" w:rsidRPr="00F83794" w:rsidRDefault="00F83794" w:rsidP="00F83794">
      <w:pPr>
        <w:pStyle w:val="NoSpacing"/>
        <w:ind w:left="225"/>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553932" w:rsidRPr="00F83794">
        <w:rPr>
          <w:rFonts w:ascii="Times New Roman" w:hAnsi="Times New Roman" w:cs="Times New Roman"/>
          <w:color w:val="000000" w:themeColor="text1"/>
        </w:rPr>
        <w:t>10</w:t>
      </w:r>
      <w:proofErr w:type="gramStart"/>
      <w:r w:rsidR="00553932" w:rsidRPr="00F83794">
        <w:rPr>
          <w:rFonts w:ascii="Times New Roman" w:hAnsi="Times New Roman" w:cs="Times New Roman"/>
          <w:color w:val="000000" w:themeColor="text1"/>
        </w:rPr>
        <w:t>)</w:t>
      </w:r>
      <w:proofErr w:type="spellStart"/>
      <w:r w:rsidR="00553932" w:rsidRPr="00F83794">
        <w:rPr>
          <w:rFonts w:ascii="Times New Roman" w:hAnsi="Times New Roman" w:cs="Times New Roman"/>
          <w:color w:val="000000" w:themeColor="text1"/>
        </w:rPr>
        <w:t>Joffe</w:t>
      </w:r>
      <w:proofErr w:type="spellEnd"/>
      <w:proofErr w:type="gramEnd"/>
      <w:r w:rsidR="00553932" w:rsidRPr="00F83794">
        <w:rPr>
          <w:rFonts w:ascii="Times New Roman" w:hAnsi="Times New Roman" w:cs="Times New Roman"/>
          <w:color w:val="000000" w:themeColor="text1"/>
        </w:rPr>
        <w:t xml:space="preserve"> AR. The neurological determination of death: What does it really mean? Issues Law </w:t>
      </w:r>
      <w:proofErr w:type="gramStart"/>
      <w:r w:rsidR="00553932" w:rsidRPr="00F83794">
        <w:rPr>
          <w:rFonts w:ascii="Times New Roman" w:hAnsi="Times New Roman" w:cs="Times New Roman"/>
          <w:color w:val="000000" w:themeColor="text1"/>
        </w:rPr>
        <w:t xml:space="preserve">Med </w:t>
      </w:r>
      <w:r w:rsidR="005D0671" w:rsidRPr="00F83794">
        <w:rPr>
          <w:rFonts w:ascii="Times New Roman" w:hAnsi="Times New Roman" w:cs="Times New Roman"/>
          <w:color w:val="000000" w:themeColor="text1"/>
        </w:rPr>
        <w:t>.</w:t>
      </w:r>
      <w:r w:rsidR="005D0671" w:rsidRPr="00F83794">
        <w:rPr>
          <w:rFonts w:ascii="Times New Roman" w:hAnsi="Times New Roman" w:cs="Times New Roman"/>
          <w:color w:val="000000" w:themeColor="text1"/>
        </w:rPr>
        <w:tab/>
      </w:r>
      <w:proofErr w:type="gramEnd"/>
      <w:r w:rsidR="00553932" w:rsidRPr="00F83794">
        <w:rPr>
          <w:rFonts w:ascii="Times New Roman" w:hAnsi="Times New Roman" w:cs="Times New Roman"/>
          <w:color w:val="000000" w:themeColor="text1"/>
        </w:rPr>
        <w:t>2007</w:t>
      </w:r>
      <w:proofErr w:type="gramStart"/>
      <w:r w:rsidR="00553932" w:rsidRPr="00F83794">
        <w:rPr>
          <w:rFonts w:ascii="Times New Roman" w:hAnsi="Times New Roman" w:cs="Times New Roman"/>
          <w:color w:val="000000" w:themeColor="text1"/>
        </w:rPr>
        <w:t>;23:119</w:t>
      </w:r>
      <w:proofErr w:type="gramEnd"/>
      <w:r w:rsidR="00553932" w:rsidRPr="00F83794">
        <w:rPr>
          <w:rFonts w:ascii="Times New Roman" w:hAnsi="Times New Roman" w:cs="Times New Roman"/>
          <w:color w:val="000000" w:themeColor="text1"/>
        </w:rPr>
        <w:t>-40.  Back to cited text no. 72</w:t>
      </w:r>
    </w:p>
    <w:p w:rsidR="00553932" w:rsidRPr="00F83794" w:rsidRDefault="00F83794" w:rsidP="00F83794">
      <w:pPr>
        <w:pStyle w:val="NoSpacing"/>
        <w:ind w:left="225"/>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553932" w:rsidRPr="00F83794">
        <w:rPr>
          <w:rFonts w:ascii="Times New Roman" w:hAnsi="Times New Roman" w:cs="Times New Roman"/>
          <w:color w:val="000000" w:themeColor="text1"/>
        </w:rPr>
        <w:t>11</w:t>
      </w:r>
      <w:proofErr w:type="gramStart"/>
      <w:r w:rsidR="00553932" w:rsidRPr="00F83794">
        <w:rPr>
          <w:rFonts w:ascii="Times New Roman" w:hAnsi="Times New Roman" w:cs="Times New Roman"/>
          <w:color w:val="000000" w:themeColor="text1"/>
        </w:rPr>
        <w:t>)Available</w:t>
      </w:r>
      <w:proofErr w:type="gramEnd"/>
      <w:r w:rsidR="00553932" w:rsidRPr="00F83794">
        <w:rPr>
          <w:rFonts w:ascii="Times New Roman" w:hAnsi="Times New Roman" w:cs="Times New Roman"/>
          <w:color w:val="000000" w:themeColor="text1"/>
        </w:rPr>
        <w:t xml:space="preserve"> from: http</w:t>
      </w:r>
      <w:hyperlink r:id="rId11" w:history="1">
        <w:r w:rsidR="00553932" w:rsidRPr="00F83794">
          <w:rPr>
            <w:rStyle w:val="Hyperlink"/>
            <w:rFonts w:ascii="Times New Roman" w:hAnsi="Times New Roman" w:cs="Times New Roman"/>
            <w:color w:val="000000" w:themeColor="text1"/>
            <w:u w:val="none"/>
          </w:rPr>
          <w:t>://www.telegraph.co.uk/news/uknews/1353436/Can-brain-dead-donors-</w:t>
        </w:r>
        <w:r w:rsidR="005D0671" w:rsidRPr="00F83794">
          <w:rPr>
            <w:rStyle w:val="Hyperlink"/>
            <w:rFonts w:ascii="Times New Roman" w:hAnsi="Times New Roman" w:cs="Times New Roman"/>
            <w:color w:val="000000" w:themeColor="text1"/>
            <w:u w:val="none"/>
          </w:rPr>
          <w:t>.</w:t>
        </w:r>
        <w:r w:rsidR="005D0671" w:rsidRPr="00F83794">
          <w:rPr>
            <w:rStyle w:val="Hyperlink"/>
            <w:rFonts w:ascii="Times New Roman" w:hAnsi="Times New Roman" w:cs="Times New Roman"/>
            <w:color w:val="000000" w:themeColor="text1"/>
            <w:u w:val="none"/>
          </w:rPr>
          <w:tab/>
        </w:r>
        <w:proofErr w:type="gramStart"/>
        <w:r w:rsidR="00553932" w:rsidRPr="00F83794">
          <w:rPr>
            <w:rStyle w:val="Hyperlink"/>
            <w:rFonts w:ascii="Times New Roman" w:hAnsi="Times New Roman" w:cs="Times New Roman"/>
            <w:color w:val="000000" w:themeColor="text1"/>
            <w:u w:val="none"/>
          </w:rPr>
          <w:t>resp</w:t>
        </w:r>
        <w:proofErr w:type="gramEnd"/>
      </w:hyperlink>
      <w:r w:rsidR="00553932" w:rsidRPr="00F83794">
        <w:rPr>
          <w:rFonts w:ascii="Times New Roman" w:hAnsi="Times New Roman" w:cs="Times New Roman"/>
          <w:color w:val="000000" w:themeColor="text1"/>
        </w:rPr>
        <w:t>ond.html. [Last accessed on 2018 Jan 31].  Back to cited text no. 73</w:t>
      </w:r>
    </w:p>
    <w:p w:rsidR="00553932" w:rsidRPr="00F83794" w:rsidRDefault="00F83794" w:rsidP="00F83794">
      <w:pPr>
        <w:pStyle w:val="NoSpacing"/>
        <w:ind w:left="225"/>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553932" w:rsidRPr="00F83794">
        <w:rPr>
          <w:rFonts w:ascii="Times New Roman" w:hAnsi="Times New Roman" w:cs="Times New Roman"/>
          <w:color w:val="000000" w:themeColor="text1"/>
        </w:rPr>
        <w:t>12</w:t>
      </w:r>
      <w:proofErr w:type="gramStart"/>
      <w:r w:rsidR="00553932" w:rsidRPr="00F83794">
        <w:rPr>
          <w:rFonts w:ascii="Times New Roman" w:hAnsi="Times New Roman" w:cs="Times New Roman"/>
          <w:color w:val="000000" w:themeColor="text1"/>
        </w:rPr>
        <w:t>)</w:t>
      </w:r>
      <w:proofErr w:type="spellStart"/>
      <w:r w:rsidR="00553932" w:rsidRPr="00F83794">
        <w:rPr>
          <w:rFonts w:ascii="Times New Roman" w:hAnsi="Times New Roman" w:cs="Times New Roman"/>
          <w:color w:val="000000" w:themeColor="text1"/>
        </w:rPr>
        <w:t>Wijdicks</w:t>
      </w:r>
      <w:proofErr w:type="spellEnd"/>
      <w:proofErr w:type="gramEnd"/>
      <w:r w:rsidR="00553932" w:rsidRPr="00F83794">
        <w:rPr>
          <w:rFonts w:ascii="Times New Roman" w:hAnsi="Times New Roman" w:cs="Times New Roman"/>
          <w:color w:val="000000" w:themeColor="text1"/>
        </w:rPr>
        <w:t xml:space="preserve"> EF, Pfeifer EA. Neuropathology of brain death in the modern transplant era. </w:t>
      </w:r>
      <w:r w:rsidR="005D0671" w:rsidRPr="00F83794">
        <w:rPr>
          <w:rFonts w:ascii="Times New Roman" w:hAnsi="Times New Roman" w:cs="Times New Roman"/>
          <w:color w:val="000000" w:themeColor="text1"/>
        </w:rPr>
        <w:t>.</w:t>
      </w:r>
      <w:r w:rsidR="005D0671" w:rsidRPr="00F83794">
        <w:rPr>
          <w:rFonts w:ascii="Times New Roman" w:hAnsi="Times New Roman" w:cs="Times New Roman"/>
          <w:color w:val="000000" w:themeColor="text1"/>
        </w:rPr>
        <w:tab/>
      </w:r>
      <w:r w:rsidR="00553932" w:rsidRPr="00F83794">
        <w:rPr>
          <w:rFonts w:ascii="Times New Roman" w:hAnsi="Times New Roman" w:cs="Times New Roman"/>
          <w:color w:val="000000" w:themeColor="text1"/>
        </w:rPr>
        <w:t>Neurology    2008</w:t>
      </w:r>
      <w:proofErr w:type="gramStart"/>
      <w:r w:rsidR="00553932" w:rsidRPr="00F83794">
        <w:rPr>
          <w:rFonts w:ascii="Times New Roman" w:hAnsi="Times New Roman" w:cs="Times New Roman"/>
          <w:color w:val="000000" w:themeColor="text1"/>
        </w:rPr>
        <w:t>;70:1234</w:t>
      </w:r>
      <w:proofErr w:type="gramEnd"/>
      <w:r w:rsidR="00553932" w:rsidRPr="00F83794">
        <w:rPr>
          <w:rFonts w:ascii="Times New Roman" w:hAnsi="Times New Roman" w:cs="Times New Roman"/>
          <w:color w:val="000000" w:themeColor="text1"/>
        </w:rPr>
        <w:t>-7.  Back to cited text no. 74</w:t>
      </w:r>
    </w:p>
    <w:p w:rsidR="00553932" w:rsidRPr="00F83794" w:rsidRDefault="005D0671" w:rsidP="00F83794">
      <w:pPr>
        <w:pStyle w:val="NoSpacing"/>
        <w:jc w:val="both"/>
        <w:rPr>
          <w:rFonts w:ascii="Times New Roman" w:hAnsi="Times New Roman" w:cs="Times New Roman"/>
          <w:color w:val="000000" w:themeColor="text1"/>
        </w:rPr>
      </w:pPr>
      <w:r w:rsidRPr="00F83794">
        <w:rPr>
          <w:rFonts w:ascii="Times New Roman" w:hAnsi="Times New Roman" w:cs="Times New Roman"/>
          <w:color w:val="000000" w:themeColor="text1"/>
        </w:rPr>
        <w:t xml:space="preserve">    </w:t>
      </w:r>
      <w:r w:rsidR="00F83794">
        <w:rPr>
          <w:rFonts w:ascii="Times New Roman" w:hAnsi="Times New Roman" w:cs="Times New Roman"/>
          <w:color w:val="000000" w:themeColor="text1"/>
        </w:rPr>
        <w:t xml:space="preserve"> </w:t>
      </w:r>
      <w:r w:rsidR="00553932" w:rsidRPr="00F83794">
        <w:rPr>
          <w:rFonts w:ascii="Times New Roman" w:hAnsi="Times New Roman" w:cs="Times New Roman"/>
          <w:color w:val="000000" w:themeColor="text1"/>
        </w:rPr>
        <w:t>13</w:t>
      </w:r>
      <w:proofErr w:type="gramStart"/>
      <w:r w:rsidR="00553932" w:rsidRPr="00F83794">
        <w:rPr>
          <w:rFonts w:ascii="Times New Roman" w:hAnsi="Times New Roman" w:cs="Times New Roman"/>
          <w:color w:val="000000" w:themeColor="text1"/>
        </w:rPr>
        <w:t>)Sade</w:t>
      </w:r>
      <w:proofErr w:type="gramEnd"/>
      <w:r w:rsidR="00553932" w:rsidRPr="00F83794">
        <w:rPr>
          <w:rFonts w:ascii="Times New Roman" w:hAnsi="Times New Roman" w:cs="Times New Roman"/>
          <w:color w:val="000000" w:themeColor="text1"/>
        </w:rPr>
        <w:t xml:space="preserve"> RM. Brain death, cardiac death, and the dead donor rule. J S C Med </w:t>
      </w:r>
      <w:proofErr w:type="spellStart"/>
      <w:r w:rsidR="00553932" w:rsidRPr="00F83794">
        <w:rPr>
          <w:rFonts w:ascii="Times New Roman" w:hAnsi="Times New Roman" w:cs="Times New Roman"/>
          <w:color w:val="000000" w:themeColor="text1"/>
        </w:rPr>
        <w:t>Assoc</w:t>
      </w:r>
      <w:proofErr w:type="spellEnd"/>
      <w:r w:rsidR="00553932" w:rsidRPr="00F83794">
        <w:rPr>
          <w:rFonts w:ascii="Times New Roman" w:hAnsi="Times New Roman" w:cs="Times New Roman"/>
          <w:color w:val="000000" w:themeColor="text1"/>
        </w:rPr>
        <w:t xml:space="preserve"> 2011</w:t>
      </w:r>
      <w:proofErr w:type="gramStart"/>
      <w:r w:rsidR="00553932" w:rsidRPr="00F83794">
        <w:rPr>
          <w:rFonts w:ascii="Times New Roman" w:hAnsi="Times New Roman" w:cs="Times New Roman"/>
          <w:color w:val="000000" w:themeColor="text1"/>
        </w:rPr>
        <w:t>;107:146</w:t>
      </w:r>
      <w:proofErr w:type="gramEnd"/>
      <w:r w:rsidR="00553932" w:rsidRPr="00F83794">
        <w:rPr>
          <w:rFonts w:ascii="Times New Roman" w:hAnsi="Times New Roman" w:cs="Times New Roman"/>
          <w:color w:val="000000" w:themeColor="text1"/>
        </w:rPr>
        <w:t>-</w:t>
      </w:r>
      <w:r w:rsidRPr="00F83794">
        <w:rPr>
          <w:rFonts w:ascii="Times New Roman" w:hAnsi="Times New Roman" w:cs="Times New Roman"/>
          <w:color w:val="000000" w:themeColor="text1"/>
        </w:rPr>
        <w:t xml:space="preserve">  .        </w:t>
      </w:r>
      <w:r w:rsidR="00553932" w:rsidRPr="00F83794">
        <w:rPr>
          <w:rFonts w:ascii="Times New Roman" w:hAnsi="Times New Roman" w:cs="Times New Roman"/>
          <w:color w:val="000000" w:themeColor="text1"/>
        </w:rPr>
        <w:t>9.  Back to cited text no. 75</w:t>
      </w:r>
    </w:p>
    <w:p w:rsidR="00553932" w:rsidRPr="00F83794" w:rsidRDefault="005D0671" w:rsidP="00F83794">
      <w:pPr>
        <w:pStyle w:val="NoSpacing"/>
        <w:jc w:val="both"/>
        <w:rPr>
          <w:rFonts w:ascii="Times New Roman" w:hAnsi="Times New Roman" w:cs="Times New Roman"/>
          <w:color w:val="000000" w:themeColor="text1"/>
        </w:rPr>
      </w:pPr>
      <w:r w:rsidRPr="00F83794">
        <w:rPr>
          <w:rFonts w:ascii="Times New Roman" w:hAnsi="Times New Roman" w:cs="Times New Roman"/>
          <w:color w:val="000000" w:themeColor="text1"/>
        </w:rPr>
        <w:t xml:space="preserve">    </w:t>
      </w:r>
      <w:r w:rsidR="00F83794">
        <w:rPr>
          <w:rFonts w:ascii="Times New Roman" w:hAnsi="Times New Roman" w:cs="Times New Roman"/>
          <w:color w:val="000000" w:themeColor="text1"/>
        </w:rPr>
        <w:t xml:space="preserve"> </w:t>
      </w:r>
      <w:r w:rsidR="00553932" w:rsidRPr="00F83794">
        <w:rPr>
          <w:rFonts w:ascii="Times New Roman" w:hAnsi="Times New Roman" w:cs="Times New Roman"/>
          <w:color w:val="000000" w:themeColor="text1"/>
        </w:rPr>
        <w:t>14</w:t>
      </w:r>
      <w:proofErr w:type="gramStart"/>
      <w:r w:rsidR="00553932" w:rsidRPr="00F83794">
        <w:rPr>
          <w:rFonts w:ascii="Times New Roman" w:hAnsi="Times New Roman" w:cs="Times New Roman"/>
          <w:color w:val="000000" w:themeColor="text1"/>
        </w:rPr>
        <w:t>)</w:t>
      </w:r>
      <w:proofErr w:type="spellStart"/>
      <w:r w:rsidR="00553932" w:rsidRPr="00F83794">
        <w:rPr>
          <w:rFonts w:ascii="Times New Roman" w:hAnsi="Times New Roman" w:cs="Times New Roman"/>
          <w:color w:val="000000" w:themeColor="text1"/>
        </w:rPr>
        <w:t>Gostin</w:t>
      </w:r>
      <w:proofErr w:type="spellEnd"/>
      <w:proofErr w:type="gramEnd"/>
      <w:r w:rsidR="00553932" w:rsidRPr="00F83794">
        <w:rPr>
          <w:rFonts w:ascii="Times New Roman" w:hAnsi="Times New Roman" w:cs="Times New Roman"/>
          <w:color w:val="000000" w:themeColor="text1"/>
        </w:rPr>
        <w:t xml:space="preserve"> LO. Legal and ethical responsibilities following brain death: The </w:t>
      </w:r>
      <w:proofErr w:type="spellStart"/>
      <w:r w:rsidR="00553932" w:rsidRPr="00F83794">
        <w:rPr>
          <w:rFonts w:ascii="Times New Roman" w:hAnsi="Times New Roman" w:cs="Times New Roman"/>
          <w:color w:val="000000" w:themeColor="text1"/>
        </w:rPr>
        <w:t>McMath</w:t>
      </w:r>
      <w:proofErr w:type="spellEnd"/>
      <w:r w:rsidR="00553932" w:rsidRPr="00F83794">
        <w:rPr>
          <w:rFonts w:ascii="Times New Roman" w:hAnsi="Times New Roman" w:cs="Times New Roman"/>
          <w:color w:val="000000" w:themeColor="text1"/>
        </w:rPr>
        <w:t xml:space="preserve"> and </w:t>
      </w:r>
      <w:proofErr w:type="gramStart"/>
      <w:r w:rsidR="00553932" w:rsidRPr="00F83794">
        <w:rPr>
          <w:rFonts w:ascii="Times New Roman" w:hAnsi="Times New Roman" w:cs="Times New Roman"/>
          <w:color w:val="000000" w:themeColor="text1"/>
        </w:rPr>
        <w:t xml:space="preserve">Munoz </w:t>
      </w:r>
      <w:r w:rsidRPr="00F83794">
        <w:rPr>
          <w:rFonts w:ascii="Times New Roman" w:hAnsi="Times New Roman" w:cs="Times New Roman"/>
          <w:color w:val="000000" w:themeColor="text1"/>
        </w:rPr>
        <w:t>.</w:t>
      </w:r>
      <w:r w:rsidRPr="00F83794">
        <w:rPr>
          <w:rFonts w:ascii="Times New Roman" w:hAnsi="Times New Roman" w:cs="Times New Roman"/>
          <w:color w:val="000000" w:themeColor="text1"/>
        </w:rPr>
        <w:tab/>
      </w:r>
      <w:r w:rsidR="00553932" w:rsidRPr="00F83794">
        <w:rPr>
          <w:rFonts w:ascii="Times New Roman" w:hAnsi="Times New Roman" w:cs="Times New Roman"/>
          <w:color w:val="000000" w:themeColor="text1"/>
        </w:rPr>
        <w:t>cases</w:t>
      </w:r>
      <w:proofErr w:type="gramEnd"/>
      <w:r w:rsidR="00553932" w:rsidRPr="00F83794">
        <w:rPr>
          <w:rFonts w:ascii="Times New Roman" w:hAnsi="Times New Roman" w:cs="Times New Roman"/>
          <w:color w:val="000000" w:themeColor="text1"/>
        </w:rPr>
        <w:t>. JAMA 2014</w:t>
      </w:r>
      <w:proofErr w:type="gramStart"/>
      <w:r w:rsidR="00553932" w:rsidRPr="00F83794">
        <w:rPr>
          <w:rFonts w:ascii="Times New Roman" w:hAnsi="Times New Roman" w:cs="Times New Roman"/>
          <w:color w:val="000000" w:themeColor="text1"/>
        </w:rPr>
        <w:t>;311:903</w:t>
      </w:r>
      <w:proofErr w:type="gramEnd"/>
      <w:r w:rsidR="00553932" w:rsidRPr="00F83794">
        <w:rPr>
          <w:rFonts w:ascii="Times New Roman" w:hAnsi="Times New Roman" w:cs="Times New Roman"/>
          <w:color w:val="000000" w:themeColor="text1"/>
        </w:rPr>
        <w:t>-4.  Back to cited text no. 76</w:t>
      </w:r>
    </w:p>
    <w:p w:rsidR="005D0671" w:rsidRPr="00F83794" w:rsidRDefault="009B6DF5" w:rsidP="00F83794">
      <w:pPr>
        <w:pStyle w:val="NoSpacing"/>
        <w:jc w:val="both"/>
        <w:rPr>
          <w:rFonts w:ascii="Times New Roman" w:hAnsi="Times New Roman" w:cs="Times New Roman"/>
          <w:color w:val="000000" w:themeColor="text1"/>
        </w:rPr>
      </w:pPr>
      <w:r w:rsidRPr="00F83794">
        <w:rPr>
          <w:rFonts w:ascii="Times New Roman" w:hAnsi="Times New Roman" w:cs="Times New Roman"/>
          <w:color w:val="000000" w:themeColor="text1"/>
        </w:rPr>
        <w:t xml:space="preserve">   </w:t>
      </w:r>
      <w:r w:rsidR="00F83794">
        <w:rPr>
          <w:rFonts w:ascii="Times New Roman" w:hAnsi="Times New Roman" w:cs="Times New Roman"/>
          <w:color w:val="000000" w:themeColor="text1"/>
        </w:rPr>
        <w:t xml:space="preserve"> </w:t>
      </w:r>
      <w:r w:rsidRPr="00F83794">
        <w:rPr>
          <w:rFonts w:ascii="Times New Roman" w:hAnsi="Times New Roman" w:cs="Times New Roman"/>
          <w:color w:val="000000" w:themeColor="text1"/>
        </w:rPr>
        <w:t xml:space="preserve"> </w:t>
      </w:r>
      <w:r w:rsidR="005D0671" w:rsidRPr="00F83794">
        <w:rPr>
          <w:rFonts w:ascii="Times New Roman" w:hAnsi="Times New Roman" w:cs="Times New Roman"/>
          <w:color w:val="000000" w:themeColor="text1"/>
        </w:rPr>
        <w:t>15) https://sites.ndtv.com/moretogive/organ-donation-what-</w:t>
      </w:r>
      <w:r w:rsidR="00F83794" w:rsidRPr="00F83794">
        <w:rPr>
          <w:rFonts w:ascii="Times New Roman" w:hAnsi="Times New Roman" w:cs="Times New Roman"/>
          <w:color w:val="000000" w:themeColor="text1"/>
        </w:rPr>
        <w:t xml:space="preserve"> </w:t>
      </w:r>
      <w:r w:rsidR="005D0671" w:rsidRPr="00F83794">
        <w:rPr>
          <w:rFonts w:ascii="Times New Roman" w:hAnsi="Times New Roman" w:cs="Times New Roman"/>
          <w:color w:val="000000" w:themeColor="text1"/>
        </w:rPr>
        <w:t>-are-doing</w:t>
      </w:r>
      <w:r w:rsidR="00F83794" w:rsidRPr="00F83794">
        <w:rPr>
          <w:rFonts w:ascii="Times New Roman" w:hAnsi="Times New Roman" w:cs="Times New Roman"/>
          <w:color w:val="000000" w:themeColor="text1"/>
        </w:rPr>
        <w:t xml:space="preserve"> other-countries </w:t>
      </w:r>
      <w:r w:rsidR="005D0671" w:rsidRPr="00F83794">
        <w:rPr>
          <w:rFonts w:ascii="Times New Roman" w:hAnsi="Times New Roman" w:cs="Times New Roman"/>
          <w:color w:val="000000" w:themeColor="text1"/>
        </w:rPr>
        <w:t>-1297/</w:t>
      </w:r>
    </w:p>
    <w:sectPr w:rsidR="005D0671" w:rsidRPr="00F837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12322"/>
    <w:multiLevelType w:val="hybridMultilevel"/>
    <w:tmpl w:val="944220F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72113B74"/>
    <w:multiLevelType w:val="multilevel"/>
    <w:tmpl w:val="05ACF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CFF"/>
    <w:rsid w:val="00021651"/>
    <w:rsid w:val="00033C08"/>
    <w:rsid w:val="0007639C"/>
    <w:rsid w:val="00077753"/>
    <w:rsid w:val="000807C6"/>
    <w:rsid w:val="000E45F0"/>
    <w:rsid w:val="00161495"/>
    <w:rsid w:val="001813B7"/>
    <w:rsid w:val="001874F9"/>
    <w:rsid w:val="002056E3"/>
    <w:rsid w:val="00247349"/>
    <w:rsid w:val="00254817"/>
    <w:rsid w:val="0029600F"/>
    <w:rsid w:val="002C38E1"/>
    <w:rsid w:val="00343331"/>
    <w:rsid w:val="003C6451"/>
    <w:rsid w:val="00413591"/>
    <w:rsid w:val="00451299"/>
    <w:rsid w:val="004B076C"/>
    <w:rsid w:val="004D5A5C"/>
    <w:rsid w:val="004F6458"/>
    <w:rsid w:val="00506F45"/>
    <w:rsid w:val="00530E8C"/>
    <w:rsid w:val="00553932"/>
    <w:rsid w:val="005644B6"/>
    <w:rsid w:val="00583B31"/>
    <w:rsid w:val="0059786F"/>
    <w:rsid w:val="005B52A6"/>
    <w:rsid w:val="005D0671"/>
    <w:rsid w:val="005E6041"/>
    <w:rsid w:val="00633DD3"/>
    <w:rsid w:val="00651D09"/>
    <w:rsid w:val="0068391E"/>
    <w:rsid w:val="006900D3"/>
    <w:rsid w:val="006A4EB3"/>
    <w:rsid w:val="006D4E7F"/>
    <w:rsid w:val="00705BE7"/>
    <w:rsid w:val="0073257B"/>
    <w:rsid w:val="0074135A"/>
    <w:rsid w:val="007807CA"/>
    <w:rsid w:val="007808B0"/>
    <w:rsid w:val="00785A55"/>
    <w:rsid w:val="007B155B"/>
    <w:rsid w:val="007C7E61"/>
    <w:rsid w:val="007D7BFC"/>
    <w:rsid w:val="00831081"/>
    <w:rsid w:val="008D3150"/>
    <w:rsid w:val="00946EE1"/>
    <w:rsid w:val="00974CFF"/>
    <w:rsid w:val="009861C2"/>
    <w:rsid w:val="009B6DF5"/>
    <w:rsid w:val="00A2693D"/>
    <w:rsid w:val="00A86904"/>
    <w:rsid w:val="00AD3042"/>
    <w:rsid w:val="00B01D19"/>
    <w:rsid w:val="00B02172"/>
    <w:rsid w:val="00B13EAC"/>
    <w:rsid w:val="00B2460A"/>
    <w:rsid w:val="00B85DA5"/>
    <w:rsid w:val="00B908FC"/>
    <w:rsid w:val="00BA5CEF"/>
    <w:rsid w:val="00BB2BDE"/>
    <w:rsid w:val="00BC03E1"/>
    <w:rsid w:val="00C95130"/>
    <w:rsid w:val="00CA319F"/>
    <w:rsid w:val="00D12EC8"/>
    <w:rsid w:val="00DB7A84"/>
    <w:rsid w:val="00DE56D3"/>
    <w:rsid w:val="00E018B3"/>
    <w:rsid w:val="00E14219"/>
    <w:rsid w:val="00E1607B"/>
    <w:rsid w:val="00E2626A"/>
    <w:rsid w:val="00E444FE"/>
    <w:rsid w:val="00E60781"/>
    <w:rsid w:val="00E73C57"/>
    <w:rsid w:val="00EB1B16"/>
    <w:rsid w:val="00ED0BDD"/>
    <w:rsid w:val="00F5419F"/>
    <w:rsid w:val="00F83794"/>
    <w:rsid w:val="00FA2CDB"/>
    <w:rsid w:val="00FC1FB4"/>
    <w:rsid w:val="00FD2FA6"/>
    <w:rsid w:val="00FD4FD4"/>
    <w:rsid w:val="00FF6A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2FA6"/>
    <w:rPr>
      <w:color w:val="0000FF"/>
      <w:u w:val="single"/>
    </w:rPr>
  </w:style>
  <w:style w:type="paragraph" w:styleId="BalloonText">
    <w:name w:val="Balloon Text"/>
    <w:basedOn w:val="Normal"/>
    <w:link w:val="BalloonTextChar"/>
    <w:uiPriority w:val="99"/>
    <w:semiHidden/>
    <w:unhideWhenUsed/>
    <w:rsid w:val="00C951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130"/>
    <w:rPr>
      <w:rFonts w:ascii="Tahoma" w:hAnsi="Tahoma" w:cs="Tahoma"/>
      <w:sz w:val="16"/>
      <w:szCs w:val="16"/>
    </w:rPr>
  </w:style>
  <w:style w:type="paragraph" w:styleId="ListParagraph">
    <w:name w:val="List Paragraph"/>
    <w:basedOn w:val="Normal"/>
    <w:uiPriority w:val="34"/>
    <w:qFormat/>
    <w:rsid w:val="00077753"/>
    <w:pPr>
      <w:ind w:left="720"/>
      <w:contextualSpacing/>
    </w:pPr>
  </w:style>
  <w:style w:type="paragraph" w:styleId="NoSpacing">
    <w:name w:val="No Spacing"/>
    <w:uiPriority w:val="1"/>
    <w:qFormat/>
    <w:rsid w:val="0055393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2FA6"/>
    <w:rPr>
      <w:color w:val="0000FF"/>
      <w:u w:val="single"/>
    </w:rPr>
  </w:style>
  <w:style w:type="paragraph" w:styleId="BalloonText">
    <w:name w:val="Balloon Text"/>
    <w:basedOn w:val="Normal"/>
    <w:link w:val="BalloonTextChar"/>
    <w:uiPriority w:val="99"/>
    <w:semiHidden/>
    <w:unhideWhenUsed/>
    <w:rsid w:val="00C951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130"/>
    <w:rPr>
      <w:rFonts w:ascii="Tahoma" w:hAnsi="Tahoma" w:cs="Tahoma"/>
      <w:sz w:val="16"/>
      <w:szCs w:val="16"/>
    </w:rPr>
  </w:style>
  <w:style w:type="paragraph" w:styleId="ListParagraph">
    <w:name w:val="List Paragraph"/>
    <w:basedOn w:val="Normal"/>
    <w:uiPriority w:val="34"/>
    <w:qFormat/>
    <w:rsid w:val="00077753"/>
    <w:pPr>
      <w:ind w:left="720"/>
      <w:contextualSpacing/>
    </w:pPr>
  </w:style>
  <w:style w:type="paragraph" w:styleId="NoSpacing">
    <w:name w:val="No Spacing"/>
    <w:uiPriority w:val="1"/>
    <w:qFormat/>
    <w:rsid w:val="005539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64883">
      <w:bodyDiv w:val="1"/>
      <w:marLeft w:val="0"/>
      <w:marRight w:val="0"/>
      <w:marTop w:val="0"/>
      <w:marBottom w:val="0"/>
      <w:divBdr>
        <w:top w:val="none" w:sz="0" w:space="0" w:color="auto"/>
        <w:left w:val="none" w:sz="0" w:space="0" w:color="auto"/>
        <w:bottom w:val="none" w:sz="0" w:space="0" w:color="auto"/>
        <w:right w:val="none" w:sz="0" w:space="0" w:color="auto"/>
      </w:divBdr>
    </w:div>
    <w:div w:id="435491231">
      <w:bodyDiv w:val="1"/>
      <w:marLeft w:val="0"/>
      <w:marRight w:val="0"/>
      <w:marTop w:val="0"/>
      <w:marBottom w:val="0"/>
      <w:divBdr>
        <w:top w:val="none" w:sz="0" w:space="0" w:color="auto"/>
        <w:left w:val="none" w:sz="0" w:space="0" w:color="auto"/>
        <w:bottom w:val="none" w:sz="0" w:space="0" w:color="auto"/>
        <w:right w:val="none" w:sz="0" w:space="0" w:color="auto"/>
      </w:divBdr>
      <w:divsChild>
        <w:div w:id="515073344">
          <w:marLeft w:val="0"/>
          <w:marRight w:val="0"/>
          <w:marTop w:val="0"/>
          <w:marBottom w:val="0"/>
          <w:divBdr>
            <w:top w:val="none" w:sz="0" w:space="0" w:color="auto"/>
            <w:left w:val="none" w:sz="0" w:space="0" w:color="auto"/>
            <w:bottom w:val="none" w:sz="0" w:space="0" w:color="auto"/>
            <w:right w:val="none" w:sz="0" w:space="0" w:color="auto"/>
          </w:divBdr>
        </w:div>
        <w:div w:id="2039965188">
          <w:marLeft w:val="0"/>
          <w:marRight w:val="0"/>
          <w:marTop w:val="0"/>
          <w:marBottom w:val="0"/>
          <w:divBdr>
            <w:top w:val="none" w:sz="0" w:space="0" w:color="auto"/>
            <w:left w:val="none" w:sz="0" w:space="0" w:color="auto"/>
            <w:bottom w:val="none" w:sz="0" w:space="0" w:color="auto"/>
            <w:right w:val="none" w:sz="0" w:space="0" w:color="auto"/>
          </w:divBdr>
        </w:div>
        <w:div w:id="1481995837">
          <w:marLeft w:val="0"/>
          <w:marRight w:val="0"/>
          <w:marTop w:val="0"/>
          <w:marBottom w:val="0"/>
          <w:divBdr>
            <w:top w:val="none" w:sz="0" w:space="0" w:color="auto"/>
            <w:left w:val="none" w:sz="0" w:space="0" w:color="auto"/>
            <w:bottom w:val="none" w:sz="0" w:space="0" w:color="auto"/>
            <w:right w:val="none" w:sz="0" w:space="0" w:color="auto"/>
          </w:divBdr>
        </w:div>
        <w:div w:id="829521187">
          <w:marLeft w:val="0"/>
          <w:marRight w:val="0"/>
          <w:marTop w:val="0"/>
          <w:marBottom w:val="0"/>
          <w:divBdr>
            <w:top w:val="none" w:sz="0" w:space="0" w:color="auto"/>
            <w:left w:val="none" w:sz="0" w:space="0" w:color="auto"/>
            <w:bottom w:val="none" w:sz="0" w:space="0" w:color="auto"/>
            <w:right w:val="none" w:sz="0" w:space="0" w:color="auto"/>
          </w:divBdr>
        </w:div>
        <w:div w:id="1263103876">
          <w:marLeft w:val="0"/>
          <w:marRight w:val="0"/>
          <w:marTop w:val="0"/>
          <w:marBottom w:val="0"/>
          <w:divBdr>
            <w:top w:val="none" w:sz="0" w:space="0" w:color="auto"/>
            <w:left w:val="none" w:sz="0" w:space="0" w:color="auto"/>
            <w:bottom w:val="none" w:sz="0" w:space="0" w:color="auto"/>
            <w:right w:val="none" w:sz="0" w:space="0" w:color="auto"/>
          </w:divBdr>
        </w:div>
        <w:div w:id="860896425">
          <w:marLeft w:val="0"/>
          <w:marRight w:val="0"/>
          <w:marTop w:val="0"/>
          <w:marBottom w:val="0"/>
          <w:divBdr>
            <w:top w:val="none" w:sz="0" w:space="0" w:color="auto"/>
            <w:left w:val="none" w:sz="0" w:space="0" w:color="auto"/>
            <w:bottom w:val="none" w:sz="0" w:space="0" w:color="auto"/>
            <w:right w:val="none" w:sz="0" w:space="0" w:color="auto"/>
          </w:divBdr>
        </w:div>
        <w:div w:id="735934609">
          <w:marLeft w:val="0"/>
          <w:marRight w:val="0"/>
          <w:marTop w:val="0"/>
          <w:marBottom w:val="0"/>
          <w:divBdr>
            <w:top w:val="none" w:sz="0" w:space="0" w:color="auto"/>
            <w:left w:val="none" w:sz="0" w:space="0" w:color="auto"/>
            <w:bottom w:val="none" w:sz="0" w:space="0" w:color="auto"/>
            <w:right w:val="none" w:sz="0" w:space="0" w:color="auto"/>
          </w:divBdr>
        </w:div>
      </w:divsChild>
    </w:div>
    <w:div w:id="186201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hanfoundation.org/organ-donation-transplant-resources/organ-donation-in-india.as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www.telegraph.co.uk/news/uknews/1353436/Can-brain-dead-donors-resp" TargetMode="External"/><Relationship Id="rId5" Type="http://schemas.openxmlformats.org/officeDocument/2006/relationships/settings" Target="settings.xml"/><Relationship Id="rId10" Type="http://schemas.openxmlformats.org/officeDocument/2006/relationships/hyperlink" Target="http://wwwmedindianet/indian_health_act/The-Transplantation-of-Human-Organ-Rules-1995-Definitions.htm" TargetMode="External"/><Relationship Id="rId4" Type="http://schemas.microsoft.com/office/2007/relationships/stylesWithEffects" Target="stylesWithEffects.xml"/><Relationship Id="rId9" Type="http://schemas.openxmlformats.org/officeDocument/2006/relationships/hyperlink" Target="http://www.medindianet/tho/thobill1asp"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cat>
            <c:strRef>
              <c:f>Sheet1!$B$5:$B$8</c:f>
              <c:strCache>
                <c:ptCount val="4"/>
                <c:pt idx="0">
                  <c:v>Poster-paper Material</c:v>
                </c:pt>
                <c:pt idx="1">
                  <c:v>Media   </c:v>
                </c:pt>
                <c:pt idx="2">
                  <c:v>one to one counseling</c:v>
                </c:pt>
                <c:pt idx="3">
                  <c:v>Don’t want to promote</c:v>
                </c:pt>
              </c:strCache>
            </c:strRef>
          </c:cat>
          <c:val>
            <c:numRef>
              <c:f>Sheet1!$C$5:$C$8</c:f>
              <c:numCache>
                <c:formatCode>0.00%</c:formatCode>
                <c:ptCount val="4"/>
                <c:pt idx="0">
                  <c:v>0.18</c:v>
                </c:pt>
                <c:pt idx="1">
                  <c:v>0.18</c:v>
                </c:pt>
                <c:pt idx="2">
                  <c:v>0.6</c:v>
                </c:pt>
                <c:pt idx="3">
                  <c:v>0.04</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0C02F-19AA-4FBF-96E2-CFA257EDB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7</Pages>
  <Words>2569</Words>
  <Characters>14648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DOCTO</dc:creator>
  <cp:lastModifiedBy>DOCTO</cp:lastModifiedBy>
  <cp:revision>270</cp:revision>
  <dcterms:created xsi:type="dcterms:W3CDTF">2018-12-14T06:17:00Z</dcterms:created>
  <dcterms:modified xsi:type="dcterms:W3CDTF">2019-01-01T14:55:00Z</dcterms:modified>
</cp:coreProperties>
</file>